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0FFF2" w14:textId="77777777" w:rsidR="00226DA4" w:rsidRDefault="00226DA4" w:rsidP="009A541B">
      <w:pPr>
        <w:rPr>
          <w:rFonts w:ascii="Times New Roman" w:hAnsi="Times New Roman"/>
          <w:sz w:val="24"/>
          <w:szCs w:val="24"/>
        </w:rPr>
        <w:sectPr w:rsidR="00226DA4" w:rsidSect="005571B6">
          <w:footerReference w:type="default" r:id="rId11"/>
          <w:footerReference w:type="first" r:id="rId12"/>
          <w:type w:val="continuous"/>
          <w:pgSz w:w="11906" w:h="16838"/>
          <w:pgMar w:top="1134" w:right="1134" w:bottom="1134" w:left="1701" w:header="680" w:footer="680" w:gutter="0"/>
          <w:cols w:space="708"/>
          <w:docGrid w:linePitch="360"/>
        </w:sectPr>
      </w:pPr>
    </w:p>
    <w:p w14:paraId="72F8D8BF" w14:textId="377E8886" w:rsidR="00175EE5" w:rsidRPr="00175EE5" w:rsidRDefault="00175EE5" w:rsidP="00175EE5">
      <w:pPr>
        <w:jc w:val="center"/>
        <w:rPr>
          <w:rFonts w:ascii="Times New Roman" w:hAnsi="Times New Roman"/>
          <w:b/>
          <w:bCs/>
          <w:sz w:val="32"/>
          <w:szCs w:val="32"/>
        </w:rPr>
      </w:pPr>
      <w:r w:rsidRPr="76B67D9F">
        <w:rPr>
          <w:rFonts w:ascii="Times New Roman" w:hAnsi="Times New Roman"/>
          <w:b/>
          <w:bCs/>
          <w:sz w:val="32"/>
          <w:szCs w:val="32"/>
        </w:rPr>
        <w:t xml:space="preserve">Tervishoiuteenuste korraldamise seaduse ja </w:t>
      </w:r>
      <w:r w:rsidR="00C4232E">
        <w:rPr>
          <w:rFonts w:ascii="Times New Roman" w:hAnsi="Times New Roman"/>
          <w:b/>
          <w:bCs/>
          <w:sz w:val="32"/>
          <w:szCs w:val="32"/>
        </w:rPr>
        <w:t xml:space="preserve">võlaõigusseaduse muutmise seaduse (patsiendi </w:t>
      </w:r>
      <w:r w:rsidR="0070161A">
        <w:rPr>
          <w:rFonts w:ascii="Times New Roman" w:hAnsi="Times New Roman"/>
          <w:b/>
          <w:bCs/>
          <w:sz w:val="32"/>
          <w:szCs w:val="32"/>
        </w:rPr>
        <w:t>elulõpu tahteavaldus</w:t>
      </w:r>
      <w:r w:rsidRPr="76B67D9F">
        <w:rPr>
          <w:rFonts w:ascii="Times New Roman" w:hAnsi="Times New Roman"/>
          <w:b/>
          <w:bCs/>
          <w:sz w:val="32"/>
          <w:szCs w:val="32"/>
        </w:rPr>
        <w:t>)</w:t>
      </w:r>
    </w:p>
    <w:p w14:paraId="70BE5AD0" w14:textId="61FE470E" w:rsidR="001339A9" w:rsidRPr="00B53DDE" w:rsidRDefault="001339A9" w:rsidP="76B67D9F">
      <w:pPr>
        <w:jc w:val="center"/>
        <w:rPr>
          <w:rFonts w:ascii="Times New Roman" w:hAnsi="Times New Roman"/>
          <w:b/>
          <w:bCs/>
          <w:sz w:val="32"/>
          <w:szCs w:val="32"/>
        </w:rPr>
      </w:pPr>
      <w:r w:rsidRPr="76B67D9F">
        <w:rPr>
          <w:rFonts w:ascii="Times New Roman" w:hAnsi="Times New Roman"/>
          <w:b/>
          <w:bCs/>
          <w:sz w:val="32"/>
          <w:szCs w:val="32"/>
        </w:rPr>
        <w:t xml:space="preserve">eelnõu </w:t>
      </w:r>
      <w:r w:rsidR="00743016" w:rsidRPr="76B67D9F">
        <w:rPr>
          <w:rFonts w:ascii="Times New Roman" w:hAnsi="Times New Roman"/>
          <w:b/>
          <w:bCs/>
          <w:sz w:val="32"/>
          <w:szCs w:val="32"/>
        </w:rPr>
        <w:t>seletuskiri</w:t>
      </w:r>
    </w:p>
    <w:p w14:paraId="51AECE7B" w14:textId="77777777" w:rsidR="00B66D1B" w:rsidRPr="001B16A5" w:rsidRDefault="00B66D1B" w:rsidP="76B67D9F">
      <w:pPr>
        <w:jc w:val="center"/>
        <w:rPr>
          <w:rFonts w:ascii="Times New Roman" w:hAnsi="Times New Roman"/>
          <w:b/>
          <w:bCs/>
          <w:sz w:val="24"/>
          <w:szCs w:val="24"/>
        </w:rPr>
      </w:pPr>
    </w:p>
    <w:p w14:paraId="3A341455" w14:textId="77777777" w:rsidR="00226DA4" w:rsidRPr="001B16A5" w:rsidRDefault="00226DA4" w:rsidP="76B67D9F">
      <w:pPr>
        <w:rPr>
          <w:rFonts w:ascii="Times New Roman" w:hAnsi="Times New Roman"/>
          <w:b/>
          <w:bCs/>
          <w:sz w:val="24"/>
          <w:szCs w:val="24"/>
        </w:rPr>
        <w:sectPr w:rsidR="00226DA4" w:rsidRPr="001B16A5" w:rsidSect="005571B6">
          <w:type w:val="continuous"/>
          <w:pgSz w:w="11906" w:h="16838"/>
          <w:pgMar w:top="1134" w:right="1134" w:bottom="1134" w:left="1701" w:header="680" w:footer="680" w:gutter="0"/>
          <w:cols w:space="708"/>
          <w:formProt w:val="0"/>
          <w:docGrid w:linePitch="360"/>
        </w:sectPr>
      </w:pPr>
    </w:p>
    <w:p w14:paraId="7AFCDDF0" w14:textId="77777777" w:rsidR="00B66D1B" w:rsidRPr="001B16A5" w:rsidRDefault="00B66D1B" w:rsidP="76B67D9F">
      <w:pPr>
        <w:jc w:val="left"/>
        <w:rPr>
          <w:rFonts w:ascii="Times New Roman" w:hAnsi="Times New Roman"/>
          <w:b/>
          <w:bCs/>
          <w:sz w:val="24"/>
          <w:szCs w:val="24"/>
        </w:rPr>
      </w:pPr>
    </w:p>
    <w:p w14:paraId="51DB30F4" w14:textId="14EBD4C8" w:rsidR="00D62171" w:rsidRPr="001B16A5" w:rsidRDefault="00290F58" w:rsidP="005D16BB">
      <w:pPr>
        <w:pStyle w:val="Loendilik"/>
        <w:numPr>
          <w:ilvl w:val="0"/>
          <w:numId w:val="2"/>
        </w:numPr>
        <w:rPr>
          <w:rFonts w:ascii="Times New Roman" w:hAnsi="Times New Roman"/>
          <w:b/>
          <w:bCs/>
          <w:sz w:val="24"/>
          <w:szCs w:val="24"/>
        </w:rPr>
      </w:pPr>
      <w:r w:rsidRPr="76B67D9F">
        <w:rPr>
          <w:rFonts w:ascii="Times New Roman" w:hAnsi="Times New Roman"/>
          <w:b/>
          <w:bCs/>
          <w:sz w:val="24"/>
          <w:szCs w:val="24"/>
        </w:rPr>
        <w:t xml:space="preserve">Sissejuhatus </w:t>
      </w:r>
    </w:p>
    <w:p w14:paraId="60F1E8B7" w14:textId="77777777" w:rsidR="00002D9A" w:rsidRPr="001B16A5" w:rsidRDefault="00002D9A" w:rsidP="76B67D9F">
      <w:pPr>
        <w:rPr>
          <w:rFonts w:ascii="Times New Roman" w:hAnsi="Times New Roman"/>
          <w:b/>
          <w:bCs/>
          <w:sz w:val="24"/>
          <w:szCs w:val="24"/>
          <w:lang w:eastAsia="et-EE"/>
        </w:rPr>
      </w:pPr>
    </w:p>
    <w:p w14:paraId="3B7999C9" w14:textId="77777777" w:rsidR="00D62171" w:rsidRPr="00076EA4" w:rsidRDefault="00E91A66" w:rsidP="005D16BB">
      <w:pPr>
        <w:pStyle w:val="Loendilik"/>
        <w:numPr>
          <w:ilvl w:val="1"/>
          <w:numId w:val="2"/>
        </w:numPr>
        <w:rPr>
          <w:rFonts w:ascii="Times New Roman" w:hAnsi="Times New Roman"/>
          <w:b/>
          <w:bCs/>
          <w:sz w:val="24"/>
          <w:szCs w:val="24"/>
        </w:rPr>
      </w:pPr>
      <w:r w:rsidRPr="76B67D9F">
        <w:rPr>
          <w:rFonts w:ascii="Times New Roman" w:hAnsi="Times New Roman"/>
          <w:b/>
          <w:bCs/>
          <w:sz w:val="24"/>
          <w:szCs w:val="24"/>
        </w:rPr>
        <w:t xml:space="preserve"> </w:t>
      </w:r>
      <w:r w:rsidR="00D62171" w:rsidRPr="76B67D9F">
        <w:rPr>
          <w:rFonts w:ascii="Times New Roman" w:hAnsi="Times New Roman"/>
          <w:b/>
          <w:bCs/>
          <w:sz w:val="24"/>
          <w:szCs w:val="24"/>
        </w:rPr>
        <w:t>Sisukokkuvõte</w:t>
      </w:r>
    </w:p>
    <w:p w14:paraId="48CE90E3" w14:textId="77777777" w:rsidR="006F7C40" w:rsidRDefault="006F7C40" w:rsidP="006F7C40">
      <w:pPr>
        <w:rPr>
          <w:rFonts w:ascii="Times New Roman" w:hAnsi="Times New Roman"/>
          <w:sz w:val="24"/>
          <w:szCs w:val="24"/>
        </w:rPr>
      </w:pPr>
    </w:p>
    <w:p w14:paraId="1A42ED8F" w14:textId="0C393C02" w:rsidR="001A774D" w:rsidRDefault="00370231" w:rsidP="76B67D9F">
      <w:pPr>
        <w:rPr>
          <w:rFonts w:ascii="Times New Roman" w:hAnsi="Times New Roman"/>
          <w:sz w:val="24"/>
          <w:szCs w:val="24"/>
        </w:rPr>
      </w:pPr>
      <w:r w:rsidRPr="0063319B">
        <w:rPr>
          <w:rFonts w:ascii="Times New Roman" w:hAnsi="Times New Roman"/>
          <w:sz w:val="24"/>
          <w:szCs w:val="24"/>
        </w:rPr>
        <w:t>Käesoleva seaduse eelnõuga luuakse täisealisele</w:t>
      </w:r>
      <w:r w:rsidR="00DC52FF" w:rsidRPr="0063319B">
        <w:rPr>
          <w:rFonts w:ascii="Times New Roman" w:hAnsi="Times New Roman"/>
          <w:sz w:val="24"/>
          <w:szCs w:val="24"/>
        </w:rPr>
        <w:t xml:space="preserve"> isikule</w:t>
      </w:r>
      <w:r w:rsidRPr="0063319B">
        <w:rPr>
          <w:rFonts w:ascii="Times New Roman" w:hAnsi="Times New Roman"/>
          <w:sz w:val="24"/>
          <w:szCs w:val="24"/>
        </w:rPr>
        <w:t xml:space="preserve"> võimalus koostada</w:t>
      </w:r>
      <w:r w:rsidR="009C0924" w:rsidRPr="0063319B">
        <w:rPr>
          <w:rFonts w:ascii="Times New Roman" w:hAnsi="Times New Roman"/>
          <w:sz w:val="24"/>
          <w:szCs w:val="24"/>
        </w:rPr>
        <w:t xml:space="preserve"> </w:t>
      </w:r>
      <w:r w:rsidR="004C4921" w:rsidRPr="0063319B">
        <w:rPr>
          <w:rFonts w:ascii="Times New Roman" w:hAnsi="Times New Roman"/>
          <w:sz w:val="24"/>
          <w:szCs w:val="24"/>
        </w:rPr>
        <w:t>patsiendi elulõpu tahteavaldus</w:t>
      </w:r>
      <w:r w:rsidR="003E54CE">
        <w:rPr>
          <w:rFonts w:ascii="Times New Roman" w:hAnsi="Times New Roman"/>
          <w:sz w:val="24"/>
          <w:szCs w:val="24"/>
        </w:rPr>
        <w:t xml:space="preserve">. </w:t>
      </w:r>
      <w:r w:rsidR="00503159">
        <w:rPr>
          <w:rFonts w:ascii="Times New Roman" w:hAnsi="Times New Roman"/>
          <w:sz w:val="24"/>
          <w:szCs w:val="24"/>
        </w:rPr>
        <w:t>D</w:t>
      </w:r>
      <w:r w:rsidR="003E54CE">
        <w:rPr>
          <w:rFonts w:ascii="Times New Roman" w:hAnsi="Times New Roman"/>
          <w:sz w:val="24"/>
          <w:szCs w:val="24"/>
        </w:rPr>
        <w:t>okumendis</w:t>
      </w:r>
      <w:r w:rsidR="00503159">
        <w:rPr>
          <w:rFonts w:ascii="Times New Roman" w:hAnsi="Times New Roman"/>
          <w:sz w:val="24"/>
          <w:szCs w:val="24"/>
        </w:rPr>
        <w:t xml:space="preserve"> saab</w:t>
      </w:r>
      <w:r w:rsidRPr="0063319B">
        <w:rPr>
          <w:rFonts w:ascii="Times New Roman" w:hAnsi="Times New Roman"/>
          <w:sz w:val="24"/>
          <w:szCs w:val="24"/>
        </w:rPr>
        <w:t xml:space="preserve"> </w:t>
      </w:r>
      <w:r w:rsidR="50B6DA74" w:rsidRPr="0063319B">
        <w:rPr>
          <w:rFonts w:ascii="Times New Roman" w:hAnsi="Times New Roman"/>
          <w:sz w:val="24"/>
          <w:szCs w:val="24"/>
        </w:rPr>
        <w:t xml:space="preserve">isik </w:t>
      </w:r>
      <w:r w:rsidRPr="0063319B">
        <w:rPr>
          <w:rFonts w:ascii="Times New Roman" w:hAnsi="Times New Roman"/>
          <w:sz w:val="24"/>
          <w:szCs w:val="24"/>
        </w:rPr>
        <w:t>keelduda teatud tervishoiuteenustest juhuks, kui ta on tulevikus otsustusvõimetu</w:t>
      </w:r>
      <w:r w:rsidR="00DC52FF" w:rsidRPr="0063319B">
        <w:rPr>
          <w:rFonts w:ascii="Times New Roman" w:hAnsi="Times New Roman"/>
          <w:sz w:val="24"/>
          <w:szCs w:val="24"/>
        </w:rPr>
        <w:t>s</w:t>
      </w:r>
      <w:r w:rsidRPr="0063319B">
        <w:rPr>
          <w:rFonts w:ascii="Times New Roman" w:hAnsi="Times New Roman"/>
          <w:sz w:val="24"/>
          <w:szCs w:val="24"/>
        </w:rPr>
        <w:t xml:space="preserve"> ja arstide hinnangul pöördumatult halva elukvaliteediga terviseseisundis</w:t>
      </w:r>
      <w:r w:rsidR="00CE5FFD">
        <w:rPr>
          <w:rFonts w:ascii="Times New Roman" w:hAnsi="Times New Roman"/>
          <w:sz w:val="24"/>
          <w:szCs w:val="24"/>
        </w:rPr>
        <w:t xml:space="preserve">. Elulõpu tahteavaldusega annab isik </w:t>
      </w:r>
      <w:r w:rsidRPr="0063319B">
        <w:rPr>
          <w:rFonts w:ascii="Times New Roman" w:hAnsi="Times New Roman"/>
          <w:sz w:val="24"/>
          <w:szCs w:val="24"/>
        </w:rPr>
        <w:t>tervishoiutöötajatele juhised olukor</w:t>
      </w:r>
      <w:r w:rsidR="00EC246B" w:rsidRPr="0063319B">
        <w:rPr>
          <w:rFonts w:ascii="Times New Roman" w:hAnsi="Times New Roman"/>
          <w:sz w:val="24"/>
          <w:szCs w:val="24"/>
        </w:rPr>
        <w:t>raks</w:t>
      </w:r>
      <w:r w:rsidRPr="0063319B">
        <w:rPr>
          <w:rFonts w:ascii="Times New Roman" w:hAnsi="Times New Roman"/>
          <w:sz w:val="24"/>
          <w:szCs w:val="24"/>
        </w:rPr>
        <w:t>, kus ta ise pole enam võimeline oma tahet väljendama.</w:t>
      </w:r>
    </w:p>
    <w:p w14:paraId="65BF8D4C" w14:textId="77777777" w:rsidR="001A774D" w:rsidRDefault="001A774D" w:rsidP="76B67D9F">
      <w:pPr>
        <w:rPr>
          <w:rFonts w:ascii="Times New Roman" w:hAnsi="Times New Roman"/>
          <w:sz w:val="24"/>
          <w:szCs w:val="24"/>
        </w:rPr>
      </w:pPr>
    </w:p>
    <w:p w14:paraId="1B598DCC" w14:textId="27E42591" w:rsidR="0092487B" w:rsidRDefault="00C92691" w:rsidP="00D76ED3">
      <w:pPr>
        <w:rPr>
          <w:rFonts w:ascii="Times New Roman" w:hAnsi="Times New Roman"/>
          <w:sz w:val="24"/>
          <w:szCs w:val="24"/>
        </w:rPr>
      </w:pPr>
      <w:r w:rsidRPr="00C650C0">
        <w:rPr>
          <w:rFonts w:ascii="Times New Roman" w:hAnsi="Times New Roman"/>
          <w:sz w:val="24"/>
          <w:szCs w:val="24"/>
        </w:rPr>
        <w:t>Võlaõigusseaduse</w:t>
      </w:r>
      <w:r w:rsidR="000D15AF" w:rsidRPr="00C650C0">
        <w:rPr>
          <w:rFonts w:ascii="Times New Roman" w:hAnsi="Times New Roman"/>
          <w:sz w:val="24"/>
          <w:szCs w:val="24"/>
        </w:rPr>
        <w:t xml:space="preserve"> § 766 lõike 3</w:t>
      </w:r>
      <w:r w:rsidRPr="00C650C0">
        <w:rPr>
          <w:rFonts w:ascii="Times New Roman" w:hAnsi="Times New Roman"/>
          <w:sz w:val="24"/>
          <w:szCs w:val="24"/>
        </w:rPr>
        <w:t xml:space="preserve"> (</w:t>
      </w:r>
      <w:r w:rsidR="000D15AF" w:rsidRPr="00D82C14">
        <w:rPr>
          <w:rFonts w:ascii="Times New Roman" w:hAnsi="Times New Roman"/>
          <w:sz w:val="24"/>
          <w:szCs w:val="24"/>
        </w:rPr>
        <w:t xml:space="preserve">edaspidi </w:t>
      </w:r>
      <w:r w:rsidRPr="00596F69">
        <w:rPr>
          <w:rFonts w:ascii="Times New Roman" w:hAnsi="Times New Roman"/>
          <w:i/>
          <w:iCs/>
          <w:sz w:val="24"/>
          <w:szCs w:val="24"/>
        </w:rPr>
        <w:t>VÕS)</w:t>
      </w:r>
      <w:r w:rsidRPr="00C650C0">
        <w:rPr>
          <w:rFonts w:ascii="Times New Roman" w:hAnsi="Times New Roman"/>
          <w:sz w:val="24"/>
          <w:szCs w:val="24"/>
        </w:rPr>
        <w:t xml:space="preserve"> </w:t>
      </w:r>
      <w:r w:rsidR="00A30A5C" w:rsidRPr="00C650C0">
        <w:rPr>
          <w:rFonts w:ascii="Times New Roman" w:hAnsi="Times New Roman"/>
          <w:sz w:val="24"/>
          <w:szCs w:val="24"/>
        </w:rPr>
        <w:t>kohaselt ja kooskõlas k</w:t>
      </w:r>
      <w:r w:rsidRPr="00C650C0">
        <w:rPr>
          <w:rFonts w:ascii="Times New Roman" w:hAnsi="Times New Roman"/>
          <w:sz w:val="24"/>
          <w:szCs w:val="24"/>
        </w:rPr>
        <w:t>aasaegse meditsiinieeti</w:t>
      </w:r>
      <w:r w:rsidR="00A30A5C" w:rsidRPr="00C650C0">
        <w:rPr>
          <w:rFonts w:ascii="Times New Roman" w:hAnsi="Times New Roman"/>
          <w:sz w:val="24"/>
          <w:szCs w:val="24"/>
        </w:rPr>
        <w:t xml:space="preserve">kaga </w:t>
      </w:r>
      <w:r w:rsidRPr="00C650C0">
        <w:rPr>
          <w:rFonts w:ascii="Times New Roman" w:hAnsi="Times New Roman"/>
          <w:sz w:val="24"/>
          <w:szCs w:val="24"/>
        </w:rPr>
        <w:t>saab tervishoiuteenuseid osutada vaid patsiendi nõusolekul, mis eeldab otsustusvõimet</w:t>
      </w:r>
      <w:r w:rsidR="00902C5E" w:rsidRPr="00C650C0">
        <w:rPr>
          <w:rFonts w:ascii="Times New Roman" w:hAnsi="Times New Roman"/>
          <w:sz w:val="24"/>
          <w:szCs w:val="24"/>
        </w:rPr>
        <w:t xml:space="preserve">. </w:t>
      </w:r>
      <w:r w:rsidR="00D76ED3" w:rsidRPr="76B67D9F">
        <w:rPr>
          <w:rFonts w:ascii="Times New Roman" w:hAnsi="Times New Roman"/>
          <w:sz w:val="24"/>
          <w:szCs w:val="24"/>
        </w:rPr>
        <w:t xml:space="preserve">Otsusevõimetu patsient tervishoiuteenuse osutamiseks nõusolekut anda ega tervishoiuteenusest keelduda ei saa, kuid kehtiv regulatsioon ei välista võimalust anda nõusolek või keelduda sellest etteulatuvalt, tulevikus aset leidva haigestumise puhuks. </w:t>
      </w:r>
      <w:r w:rsidR="007F5604">
        <w:rPr>
          <w:rFonts w:ascii="Times New Roman" w:hAnsi="Times New Roman"/>
          <w:sz w:val="24"/>
          <w:szCs w:val="24"/>
        </w:rPr>
        <w:t xml:space="preserve">Samas ei ole kehtiva seaduse alusel </w:t>
      </w:r>
      <w:r w:rsidR="007E2F74">
        <w:rPr>
          <w:rFonts w:ascii="Times New Roman" w:hAnsi="Times New Roman"/>
          <w:sz w:val="24"/>
          <w:szCs w:val="24"/>
        </w:rPr>
        <w:t xml:space="preserve">võimalik tagada õigusselget ja kõigile </w:t>
      </w:r>
      <w:r w:rsidR="006F64DE">
        <w:rPr>
          <w:rFonts w:ascii="Times New Roman" w:hAnsi="Times New Roman"/>
          <w:sz w:val="24"/>
          <w:szCs w:val="24"/>
        </w:rPr>
        <w:t xml:space="preserve">kiirelt </w:t>
      </w:r>
      <w:r w:rsidR="007E2F74">
        <w:rPr>
          <w:rFonts w:ascii="Times New Roman" w:hAnsi="Times New Roman"/>
          <w:sz w:val="24"/>
          <w:szCs w:val="24"/>
        </w:rPr>
        <w:t>kättesaadavat</w:t>
      </w:r>
      <w:r w:rsidR="00D76ED3" w:rsidRPr="76B67D9F">
        <w:rPr>
          <w:rFonts w:ascii="Times New Roman" w:hAnsi="Times New Roman"/>
          <w:sz w:val="24"/>
          <w:szCs w:val="24"/>
        </w:rPr>
        <w:t xml:space="preserve"> </w:t>
      </w:r>
      <w:r w:rsidR="00D82C14">
        <w:rPr>
          <w:rFonts w:ascii="Times New Roman" w:hAnsi="Times New Roman"/>
          <w:sz w:val="24"/>
          <w:szCs w:val="24"/>
        </w:rPr>
        <w:t xml:space="preserve">elulõpu tahteavaldust. Seetõttu ongi oluline teha muudatused tervishoiuteenuste korraldamise seaduses (edaspidi </w:t>
      </w:r>
      <w:r w:rsidR="00D82C14" w:rsidRPr="00596F69">
        <w:rPr>
          <w:rFonts w:ascii="Times New Roman" w:hAnsi="Times New Roman"/>
          <w:i/>
          <w:iCs/>
          <w:sz w:val="24"/>
          <w:szCs w:val="24"/>
        </w:rPr>
        <w:t>TTKS</w:t>
      </w:r>
      <w:r w:rsidR="00D82C14">
        <w:rPr>
          <w:rFonts w:ascii="Times New Roman" w:hAnsi="Times New Roman"/>
          <w:sz w:val="24"/>
          <w:szCs w:val="24"/>
        </w:rPr>
        <w:t xml:space="preserve">) ja </w:t>
      </w:r>
      <w:proofErr w:type="spellStart"/>
      <w:r w:rsidR="00D82C14">
        <w:rPr>
          <w:rFonts w:ascii="Times New Roman" w:hAnsi="Times New Roman"/>
          <w:sz w:val="24"/>
          <w:szCs w:val="24"/>
        </w:rPr>
        <w:t>VÕS-is</w:t>
      </w:r>
      <w:proofErr w:type="spellEnd"/>
      <w:r w:rsidR="00D82C14">
        <w:rPr>
          <w:rFonts w:ascii="Times New Roman" w:hAnsi="Times New Roman"/>
          <w:sz w:val="24"/>
          <w:szCs w:val="24"/>
        </w:rPr>
        <w:t xml:space="preserve">. </w:t>
      </w:r>
      <w:r w:rsidR="00D76ED3" w:rsidRPr="76B67D9F">
        <w:rPr>
          <w:rFonts w:ascii="Times New Roman" w:hAnsi="Times New Roman"/>
          <w:sz w:val="24"/>
          <w:szCs w:val="24"/>
        </w:rPr>
        <w:t xml:space="preserve"> </w:t>
      </w:r>
    </w:p>
    <w:p w14:paraId="1950923B" w14:textId="77777777" w:rsidR="00D76ED3" w:rsidRPr="00F24B00" w:rsidRDefault="00D76ED3" w:rsidP="00D76ED3">
      <w:pPr>
        <w:rPr>
          <w:rFonts w:ascii="Times New Roman" w:hAnsi="Times New Roman"/>
          <w:sz w:val="24"/>
          <w:szCs w:val="24"/>
        </w:rPr>
      </w:pPr>
    </w:p>
    <w:p w14:paraId="3B1B28E6" w14:textId="0246C0DA" w:rsidR="001F1CC1" w:rsidRDefault="003D2C90" w:rsidP="001F1CC1">
      <w:pPr>
        <w:rPr>
          <w:rFonts w:ascii="Times New Roman" w:hAnsi="Times New Roman"/>
          <w:sz w:val="24"/>
          <w:szCs w:val="24"/>
        </w:rPr>
      </w:pPr>
      <w:r w:rsidRPr="003D2C90">
        <w:rPr>
          <w:rFonts w:ascii="Times New Roman" w:hAnsi="Times New Roman"/>
          <w:sz w:val="24"/>
          <w:szCs w:val="24"/>
        </w:rPr>
        <w:t xml:space="preserve">Elulõpu tahteavalduse koostamise käigus mõtleb inimene põhjalikult järele, kaalub oma valikuid, arutab neid lähedaste, sõprade, usaldusisiku ja </w:t>
      </w:r>
      <w:r w:rsidRPr="001415D0">
        <w:rPr>
          <w:rFonts w:ascii="Times New Roman" w:hAnsi="Times New Roman"/>
          <w:b/>
          <w:bCs/>
          <w:sz w:val="24"/>
          <w:szCs w:val="24"/>
        </w:rPr>
        <w:t>kindlasti ka arstiga</w:t>
      </w:r>
      <w:r w:rsidRPr="003D2C90">
        <w:rPr>
          <w:rFonts w:ascii="Times New Roman" w:hAnsi="Times New Roman"/>
          <w:sz w:val="24"/>
          <w:szCs w:val="24"/>
        </w:rPr>
        <w:t>. Seejärel otsustab ta, millised ravisekkumised ja milline elukvaliteet on tema elu lõpul vastuvõetavad või vastuvõetamatud.</w:t>
      </w:r>
      <w:r>
        <w:rPr>
          <w:rFonts w:ascii="Times New Roman" w:hAnsi="Times New Roman"/>
          <w:sz w:val="24"/>
          <w:szCs w:val="24"/>
        </w:rPr>
        <w:t xml:space="preserve"> </w:t>
      </w:r>
      <w:r w:rsidR="00220A75" w:rsidRPr="00220A75">
        <w:rPr>
          <w:rFonts w:ascii="Times New Roman" w:hAnsi="Times New Roman"/>
          <w:sz w:val="24"/>
          <w:szCs w:val="24"/>
        </w:rPr>
        <w:t>Seda seetõttu, et inimese otsustusvõimeline seisund võib küll taastuda, kuid talle võib jääda terviseseisund, mida ta peab vastuvõetamatuks – näiteks kõigi jäsemete halvatus seljaaju kahjustuse tagajärjel, mida varem ei esinenud.</w:t>
      </w:r>
    </w:p>
    <w:p w14:paraId="732553A5" w14:textId="77777777" w:rsidR="00393B30" w:rsidRPr="00394763" w:rsidRDefault="00393B30" w:rsidP="001F1CC1">
      <w:pPr>
        <w:rPr>
          <w:rFonts w:ascii="Times New Roman" w:hAnsi="Times New Roman"/>
          <w:sz w:val="24"/>
          <w:szCs w:val="24"/>
          <w:highlight w:val="yellow"/>
        </w:rPr>
      </w:pPr>
    </w:p>
    <w:p w14:paraId="4273C03F" w14:textId="7D64E6CE" w:rsidR="001C724F" w:rsidRPr="00F24B00" w:rsidRDefault="00AA375E" w:rsidP="76B67D9F">
      <w:pPr>
        <w:rPr>
          <w:rFonts w:ascii="Times New Roman" w:hAnsi="Times New Roman"/>
          <w:sz w:val="24"/>
          <w:szCs w:val="24"/>
          <w:lang w:eastAsia="et-EE"/>
        </w:rPr>
      </w:pPr>
      <w:r w:rsidRPr="00F24B00">
        <w:rPr>
          <w:rFonts w:ascii="Times New Roman" w:hAnsi="Times New Roman"/>
          <w:sz w:val="24"/>
          <w:szCs w:val="24"/>
        </w:rPr>
        <w:t xml:space="preserve">Oluline on siinkohal rõhutada, et </w:t>
      </w:r>
      <w:r w:rsidRPr="00F24B00">
        <w:rPr>
          <w:rFonts w:ascii="Times New Roman" w:hAnsi="Times New Roman"/>
          <w:b/>
          <w:bCs/>
          <w:sz w:val="24"/>
          <w:szCs w:val="24"/>
        </w:rPr>
        <w:t xml:space="preserve">elulõpu tahteavaldusega ei saa soovida </w:t>
      </w:r>
      <w:proofErr w:type="spellStart"/>
      <w:r w:rsidRPr="00F24B00">
        <w:rPr>
          <w:rFonts w:ascii="Times New Roman" w:hAnsi="Times New Roman"/>
          <w:b/>
          <w:bCs/>
          <w:sz w:val="24"/>
          <w:szCs w:val="24"/>
        </w:rPr>
        <w:t>eutaneerimist</w:t>
      </w:r>
      <w:proofErr w:type="spellEnd"/>
      <w:r w:rsidRPr="00F24B00">
        <w:rPr>
          <w:rFonts w:ascii="Times New Roman" w:hAnsi="Times New Roman"/>
          <w:b/>
          <w:bCs/>
          <w:sz w:val="24"/>
          <w:szCs w:val="24"/>
        </w:rPr>
        <w:t xml:space="preserve"> (surmamist) ehk elu loomuliku kulu katkestamist. </w:t>
      </w:r>
      <w:r w:rsidRPr="00F24B00">
        <w:rPr>
          <w:rFonts w:ascii="Times New Roman" w:hAnsi="Times New Roman"/>
          <w:sz w:val="24"/>
          <w:szCs w:val="24"/>
        </w:rPr>
        <w:t xml:space="preserve">Elulõpu tahteavaldusega saab vaid loobuda elu mis tahes hinnaga säilitavast </w:t>
      </w:r>
      <w:r w:rsidR="2EE70B46" w:rsidRPr="00F24B00">
        <w:rPr>
          <w:rFonts w:ascii="Times New Roman" w:hAnsi="Times New Roman"/>
          <w:sz w:val="24"/>
          <w:szCs w:val="24"/>
        </w:rPr>
        <w:t xml:space="preserve">ja kannatusi pikendavast </w:t>
      </w:r>
      <w:r w:rsidRPr="00F24B00">
        <w:rPr>
          <w:rFonts w:ascii="Times New Roman" w:hAnsi="Times New Roman"/>
          <w:sz w:val="24"/>
          <w:szCs w:val="24"/>
        </w:rPr>
        <w:t>ravist.</w:t>
      </w:r>
      <w:r w:rsidRPr="00F24B00">
        <w:rPr>
          <w:rFonts w:ascii="Times New Roman" w:hAnsi="Times New Roman"/>
          <w:b/>
          <w:bCs/>
          <w:sz w:val="24"/>
          <w:szCs w:val="24"/>
        </w:rPr>
        <w:t xml:space="preserve"> </w:t>
      </w:r>
      <w:r w:rsidR="00C5691A" w:rsidRPr="00C5691A">
        <w:rPr>
          <w:rFonts w:ascii="Times New Roman" w:hAnsi="Times New Roman"/>
          <w:sz w:val="24"/>
          <w:szCs w:val="24"/>
        </w:rPr>
        <w:t xml:space="preserve">Seetõttu </w:t>
      </w:r>
      <w:r w:rsidR="00C5691A">
        <w:rPr>
          <w:rFonts w:ascii="Times New Roman" w:hAnsi="Times New Roman"/>
          <w:sz w:val="24"/>
          <w:szCs w:val="24"/>
        </w:rPr>
        <w:t xml:space="preserve">kehtestatakse seaduse alusel antava ministri määrusega </w:t>
      </w:r>
      <w:r w:rsidR="00393B30">
        <w:rPr>
          <w:rFonts w:ascii="Times New Roman" w:hAnsi="Times New Roman"/>
          <w:sz w:val="24"/>
          <w:szCs w:val="24"/>
        </w:rPr>
        <w:t xml:space="preserve">loetelu </w:t>
      </w:r>
      <w:r w:rsidR="00C5691A">
        <w:rPr>
          <w:rFonts w:ascii="Times New Roman" w:hAnsi="Times New Roman"/>
          <w:sz w:val="24"/>
          <w:szCs w:val="24"/>
        </w:rPr>
        <w:t>tervishoiuteenuste, sh raviprotseduuride</w:t>
      </w:r>
      <w:r w:rsidR="005571B6">
        <w:rPr>
          <w:rFonts w:ascii="Times New Roman" w:hAnsi="Times New Roman"/>
          <w:sz w:val="24"/>
          <w:szCs w:val="24"/>
        </w:rPr>
        <w:t>, millest inimene keelduda saab,</w:t>
      </w:r>
      <w:r w:rsidR="00C5691A">
        <w:rPr>
          <w:rFonts w:ascii="Times New Roman" w:hAnsi="Times New Roman"/>
          <w:sz w:val="24"/>
          <w:szCs w:val="24"/>
        </w:rPr>
        <w:t xml:space="preserve"> loetelu</w:t>
      </w:r>
      <w:r w:rsidR="005571B6">
        <w:rPr>
          <w:rFonts w:ascii="Times New Roman" w:hAnsi="Times New Roman"/>
          <w:sz w:val="24"/>
          <w:szCs w:val="24"/>
        </w:rPr>
        <w:t>.</w:t>
      </w:r>
    </w:p>
    <w:p w14:paraId="779B1E86" w14:textId="184AD740" w:rsidR="00013B95" w:rsidRDefault="00013B95" w:rsidP="76B67D9F">
      <w:pPr>
        <w:rPr>
          <w:rFonts w:ascii="Times New Roman" w:hAnsi="Times New Roman"/>
          <w:sz w:val="24"/>
          <w:szCs w:val="24"/>
          <w:lang w:eastAsia="et-EE"/>
        </w:rPr>
        <w:sectPr w:rsidR="00013B95" w:rsidSect="005571B6">
          <w:type w:val="continuous"/>
          <w:pgSz w:w="11906" w:h="16838"/>
          <w:pgMar w:top="1134" w:right="1134" w:bottom="1134" w:left="1701" w:header="680" w:footer="680" w:gutter="0"/>
          <w:cols w:space="708"/>
          <w:docGrid w:linePitch="360"/>
        </w:sectPr>
      </w:pPr>
    </w:p>
    <w:p w14:paraId="09DCF641" w14:textId="77777777" w:rsidR="001273D4" w:rsidRDefault="001273D4" w:rsidP="00575052">
      <w:pPr>
        <w:rPr>
          <w:rFonts w:ascii="Times New Roman" w:hAnsi="Times New Roman"/>
          <w:sz w:val="24"/>
          <w:szCs w:val="24"/>
        </w:rPr>
      </w:pPr>
    </w:p>
    <w:p w14:paraId="586BF5C0" w14:textId="32E736A2" w:rsidR="00BE01A6" w:rsidRPr="009A7B3A" w:rsidRDefault="00BE01A6" w:rsidP="00575052">
      <w:pPr>
        <w:rPr>
          <w:rFonts w:ascii="Times New Roman" w:hAnsi="Times New Roman"/>
          <w:sz w:val="24"/>
          <w:szCs w:val="24"/>
        </w:rPr>
      </w:pPr>
      <w:r w:rsidRPr="009A7B3A">
        <w:rPr>
          <w:rFonts w:ascii="Times New Roman" w:hAnsi="Times New Roman"/>
          <w:sz w:val="24"/>
          <w:szCs w:val="24"/>
        </w:rPr>
        <w:t xml:space="preserve">Eelnõu kohaselt on elulõpu tahteavalduse koostamise õigus antud ainult täisealistele teo- ja otsusevõimelistele isikutele. </w:t>
      </w:r>
      <w:r w:rsidR="00751C66" w:rsidRPr="00751C66">
        <w:rPr>
          <w:rFonts w:ascii="Times New Roman" w:hAnsi="Times New Roman"/>
          <w:sz w:val="24"/>
          <w:szCs w:val="24"/>
        </w:rPr>
        <w:t>Eelnõuga on elulõpu tahteavalduse koostamise õigus antud ka piiratud teovõimega täisealisele, keda arst peab oma tervise üle otsustamiseks piisavalt pädevaks.</w:t>
      </w:r>
    </w:p>
    <w:p w14:paraId="08F51FE6" w14:textId="77777777" w:rsidR="009517C4" w:rsidRDefault="009517C4" w:rsidP="00575052">
      <w:pPr>
        <w:rPr>
          <w:rFonts w:ascii="Times New Roman" w:hAnsi="Times New Roman"/>
          <w:sz w:val="24"/>
          <w:szCs w:val="24"/>
        </w:rPr>
      </w:pPr>
    </w:p>
    <w:p w14:paraId="1E15ED21" w14:textId="56A32B5A" w:rsidR="009517C4" w:rsidRPr="009A7B3A" w:rsidRDefault="009517C4" w:rsidP="00575052">
      <w:pPr>
        <w:rPr>
          <w:rFonts w:ascii="Times New Roman" w:hAnsi="Times New Roman"/>
          <w:sz w:val="24"/>
          <w:szCs w:val="24"/>
        </w:rPr>
      </w:pPr>
      <w:r>
        <w:rPr>
          <w:rFonts w:ascii="Times New Roman" w:hAnsi="Times New Roman"/>
          <w:sz w:val="24"/>
          <w:szCs w:val="24"/>
        </w:rPr>
        <w:t xml:space="preserve">Elulõpu tahteavaldus koostatakse </w:t>
      </w:r>
      <w:r w:rsidR="007137C0">
        <w:rPr>
          <w:rFonts w:ascii="Times New Roman" w:hAnsi="Times New Roman"/>
          <w:sz w:val="24"/>
          <w:szCs w:val="24"/>
        </w:rPr>
        <w:t xml:space="preserve">elektroonselt </w:t>
      </w:r>
      <w:r w:rsidR="00C67E28">
        <w:rPr>
          <w:rFonts w:ascii="Times New Roman" w:hAnsi="Times New Roman"/>
          <w:sz w:val="24"/>
          <w:szCs w:val="24"/>
        </w:rPr>
        <w:t>ning see hakkab paiknema tervise infosüsteemis</w:t>
      </w:r>
      <w:r w:rsidR="0052306C">
        <w:rPr>
          <w:rFonts w:ascii="Times New Roman" w:hAnsi="Times New Roman"/>
          <w:sz w:val="24"/>
          <w:szCs w:val="24"/>
        </w:rPr>
        <w:t>. Masinloetavus tagab selle kättesaadavuse kõikidele tervishoiuteenuse osutajatele</w:t>
      </w:r>
      <w:r w:rsidR="00A255D2">
        <w:rPr>
          <w:rFonts w:ascii="Times New Roman" w:hAnsi="Times New Roman"/>
          <w:sz w:val="24"/>
          <w:szCs w:val="24"/>
        </w:rPr>
        <w:t xml:space="preserve">. </w:t>
      </w:r>
      <w:r w:rsidR="00A56618">
        <w:rPr>
          <w:rFonts w:ascii="Times New Roman" w:hAnsi="Times New Roman"/>
          <w:sz w:val="24"/>
          <w:szCs w:val="24"/>
        </w:rPr>
        <w:t>Elulõpu tahteavalduse k</w:t>
      </w:r>
      <w:r w:rsidR="00A255D2">
        <w:rPr>
          <w:rFonts w:ascii="Times New Roman" w:hAnsi="Times New Roman"/>
          <w:sz w:val="24"/>
          <w:szCs w:val="24"/>
        </w:rPr>
        <w:t xml:space="preserve">ättesaadavus on oluline, sest kui inimene </w:t>
      </w:r>
      <w:r w:rsidR="0089308D">
        <w:rPr>
          <w:rFonts w:ascii="Times New Roman" w:hAnsi="Times New Roman"/>
          <w:sz w:val="24"/>
          <w:szCs w:val="24"/>
        </w:rPr>
        <w:t>vajab</w:t>
      </w:r>
      <w:r w:rsidR="00847C6B">
        <w:rPr>
          <w:rFonts w:ascii="Times New Roman" w:hAnsi="Times New Roman"/>
          <w:sz w:val="24"/>
          <w:szCs w:val="24"/>
        </w:rPr>
        <w:t xml:space="preserve"> </w:t>
      </w:r>
      <w:r w:rsidR="00A255D2">
        <w:rPr>
          <w:rFonts w:ascii="Times New Roman" w:hAnsi="Times New Roman"/>
          <w:sz w:val="24"/>
          <w:szCs w:val="24"/>
        </w:rPr>
        <w:t xml:space="preserve">otsusevõimetus seisundis </w:t>
      </w:r>
      <w:r w:rsidR="0089308D">
        <w:rPr>
          <w:rFonts w:ascii="Times New Roman" w:hAnsi="Times New Roman"/>
          <w:sz w:val="24"/>
          <w:szCs w:val="24"/>
        </w:rPr>
        <w:t>tervishoiuteenust</w:t>
      </w:r>
      <w:r w:rsidR="00A255D2">
        <w:rPr>
          <w:rFonts w:ascii="Times New Roman" w:hAnsi="Times New Roman"/>
          <w:sz w:val="24"/>
          <w:szCs w:val="24"/>
        </w:rPr>
        <w:t xml:space="preserve">, siis oleks tema elulõpu tahteavaldus kõikidele </w:t>
      </w:r>
      <w:r w:rsidR="0089308D">
        <w:rPr>
          <w:rFonts w:ascii="Times New Roman" w:hAnsi="Times New Roman"/>
          <w:sz w:val="24"/>
          <w:szCs w:val="24"/>
        </w:rPr>
        <w:t>tervishoiutöötajatele</w:t>
      </w:r>
      <w:r w:rsidR="00A255D2">
        <w:rPr>
          <w:rFonts w:ascii="Times New Roman" w:hAnsi="Times New Roman"/>
          <w:sz w:val="24"/>
          <w:szCs w:val="24"/>
        </w:rPr>
        <w:t xml:space="preserve"> nähtav</w:t>
      </w:r>
      <w:r w:rsidR="10714DF9" w:rsidRPr="72D41F69">
        <w:rPr>
          <w:rFonts w:ascii="Times New Roman" w:hAnsi="Times New Roman"/>
          <w:sz w:val="24"/>
          <w:szCs w:val="24"/>
        </w:rPr>
        <w:t>,</w:t>
      </w:r>
      <w:r w:rsidR="00A255D2">
        <w:rPr>
          <w:rFonts w:ascii="Times New Roman" w:hAnsi="Times New Roman"/>
          <w:sz w:val="24"/>
          <w:szCs w:val="24"/>
        </w:rPr>
        <w:t xml:space="preserve"> hoolimata</w:t>
      </w:r>
      <w:r w:rsidR="37DF9AC0" w:rsidRPr="72D41F69">
        <w:rPr>
          <w:rFonts w:ascii="Times New Roman" w:hAnsi="Times New Roman"/>
          <w:sz w:val="24"/>
          <w:szCs w:val="24"/>
        </w:rPr>
        <w:t xml:space="preserve"> sellest</w:t>
      </w:r>
      <w:r w:rsidR="00A255D2">
        <w:rPr>
          <w:rFonts w:ascii="Times New Roman" w:hAnsi="Times New Roman"/>
          <w:sz w:val="24"/>
          <w:szCs w:val="24"/>
        </w:rPr>
        <w:t>, kus haiglas või</w:t>
      </w:r>
      <w:r w:rsidR="0067277A">
        <w:rPr>
          <w:rFonts w:ascii="Times New Roman" w:hAnsi="Times New Roman"/>
          <w:sz w:val="24"/>
          <w:szCs w:val="24"/>
        </w:rPr>
        <w:t xml:space="preserve"> </w:t>
      </w:r>
      <w:r w:rsidR="00F7437E">
        <w:rPr>
          <w:rFonts w:ascii="Times New Roman" w:hAnsi="Times New Roman"/>
          <w:sz w:val="24"/>
          <w:szCs w:val="24"/>
        </w:rPr>
        <w:t>asukohas ta viibib.</w:t>
      </w:r>
      <w:r w:rsidR="00981D22">
        <w:rPr>
          <w:rFonts w:ascii="Times New Roman" w:hAnsi="Times New Roman"/>
          <w:sz w:val="24"/>
          <w:szCs w:val="24"/>
        </w:rPr>
        <w:t xml:space="preserve"> </w:t>
      </w:r>
    </w:p>
    <w:p w14:paraId="47FFF3DE" w14:textId="0886EA20" w:rsidR="00C4628F" w:rsidRPr="00232D39" w:rsidRDefault="00C4628F" w:rsidP="00C4628F">
      <w:pPr>
        <w:rPr>
          <w:rFonts w:ascii="Times New Roman" w:hAnsi="Times New Roman"/>
          <w:sz w:val="24"/>
          <w:szCs w:val="24"/>
        </w:rPr>
      </w:pPr>
    </w:p>
    <w:p w14:paraId="1D7D97B9" w14:textId="7C6472A5" w:rsidR="00705654" w:rsidRDefault="00C4628F" w:rsidP="00ED162B">
      <w:pPr>
        <w:rPr>
          <w:rFonts w:ascii="Times New Roman" w:hAnsi="Times New Roman"/>
          <w:sz w:val="24"/>
          <w:szCs w:val="24"/>
        </w:rPr>
      </w:pPr>
      <w:r w:rsidRPr="00232D39">
        <w:rPr>
          <w:rFonts w:ascii="Times New Roman" w:hAnsi="Times New Roman"/>
          <w:sz w:val="24"/>
          <w:szCs w:val="24"/>
        </w:rPr>
        <w:t xml:space="preserve">Soovi korral võib inimene elulõpu tahteavalduse koostamisel määrata usaldusisiku, kes vajadusel </w:t>
      </w:r>
      <w:r w:rsidR="00856C91" w:rsidRPr="00232D39">
        <w:rPr>
          <w:rFonts w:ascii="Times New Roman" w:hAnsi="Times New Roman"/>
          <w:sz w:val="24"/>
          <w:szCs w:val="24"/>
        </w:rPr>
        <w:t xml:space="preserve">vahendab ja tagab selle, et isiku </w:t>
      </w:r>
      <w:r w:rsidR="00856C91" w:rsidRPr="74857829">
        <w:rPr>
          <w:rFonts w:ascii="Times New Roman" w:hAnsi="Times New Roman"/>
          <w:sz w:val="24"/>
          <w:szCs w:val="24"/>
        </w:rPr>
        <w:t>elulõpu</w:t>
      </w:r>
      <w:r w:rsidR="0EB33133" w:rsidRPr="74857829">
        <w:rPr>
          <w:rFonts w:ascii="Times New Roman" w:hAnsi="Times New Roman"/>
          <w:sz w:val="24"/>
          <w:szCs w:val="24"/>
        </w:rPr>
        <w:t xml:space="preserve"> </w:t>
      </w:r>
      <w:r w:rsidR="00856C91" w:rsidRPr="74857829">
        <w:rPr>
          <w:rFonts w:ascii="Times New Roman" w:hAnsi="Times New Roman"/>
          <w:sz w:val="24"/>
          <w:szCs w:val="24"/>
        </w:rPr>
        <w:t>tahteavaldust täidetakse.</w:t>
      </w:r>
      <w:r w:rsidR="00856C91" w:rsidRPr="00232D39">
        <w:rPr>
          <w:rFonts w:ascii="Times New Roman" w:hAnsi="Times New Roman"/>
          <w:sz w:val="24"/>
          <w:szCs w:val="24"/>
        </w:rPr>
        <w:t xml:space="preserve"> </w:t>
      </w:r>
      <w:r w:rsidR="00ED162B" w:rsidRPr="00232D39">
        <w:rPr>
          <w:rFonts w:ascii="Times New Roman" w:hAnsi="Times New Roman"/>
          <w:sz w:val="24"/>
          <w:szCs w:val="24"/>
        </w:rPr>
        <w:t xml:space="preserve">Usaldusisiku roll </w:t>
      </w:r>
      <w:r w:rsidR="00ED162B" w:rsidRPr="00232D39">
        <w:rPr>
          <w:rFonts w:ascii="Times New Roman" w:hAnsi="Times New Roman"/>
          <w:sz w:val="24"/>
          <w:szCs w:val="24"/>
        </w:rPr>
        <w:lastRenderedPageBreak/>
        <w:t xml:space="preserve">on olulisel kohal, kui ilmneb arvamuste lahknemine patsiendi lähedaste ja tervishoiutöötajate vahel – seadus näeb ette, et arst lähtub just usaldusisiku seisukohast. </w:t>
      </w:r>
    </w:p>
    <w:p w14:paraId="3A1A2158" w14:textId="77777777" w:rsidR="00A97B47" w:rsidRDefault="00A97B47" w:rsidP="00ED162B">
      <w:pPr>
        <w:rPr>
          <w:rFonts w:ascii="Times New Roman" w:hAnsi="Times New Roman"/>
          <w:sz w:val="24"/>
          <w:szCs w:val="24"/>
        </w:rPr>
      </w:pPr>
    </w:p>
    <w:p w14:paraId="121BC8CE" w14:textId="3D1D4E26" w:rsidR="00C57697" w:rsidRDefault="00CF0D9B" w:rsidP="00ED162B">
      <w:pPr>
        <w:rPr>
          <w:rFonts w:ascii="Times New Roman" w:hAnsi="Times New Roman"/>
          <w:sz w:val="24"/>
          <w:szCs w:val="24"/>
        </w:rPr>
      </w:pPr>
      <w:r>
        <w:rPr>
          <w:rFonts w:ascii="Times New Roman" w:hAnsi="Times New Roman"/>
          <w:sz w:val="24"/>
          <w:szCs w:val="24"/>
        </w:rPr>
        <w:t>K</w:t>
      </w:r>
      <w:r w:rsidR="00D65F8A" w:rsidRPr="0005629A">
        <w:rPr>
          <w:rFonts w:ascii="Times New Roman" w:hAnsi="Times New Roman"/>
          <w:sz w:val="24"/>
          <w:szCs w:val="24"/>
        </w:rPr>
        <w:t xml:space="preserve">ui isik ei saa mingil põhjusel </w:t>
      </w:r>
      <w:r w:rsidR="000375AE" w:rsidRPr="0005629A">
        <w:rPr>
          <w:rFonts w:ascii="Times New Roman" w:hAnsi="Times New Roman"/>
          <w:sz w:val="24"/>
          <w:szCs w:val="24"/>
        </w:rPr>
        <w:t>elulõpu tahteavaldus</w:t>
      </w:r>
      <w:r w:rsidR="01951CBB" w:rsidRPr="0005629A">
        <w:rPr>
          <w:rFonts w:ascii="Times New Roman" w:hAnsi="Times New Roman"/>
          <w:sz w:val="24"/>
          <w:szCs w:val="24"/>
        </w:rPr>
        <w:t>ele</w:t>
      </w:r>
      <w:r w:rsidR="000375AE" w:rsidRPr="0005629A">
        <w:rPr>
          <w:rFonts w:ascii="Times New Roman" w:hAnsi="Times New Roman"/>
          <w:sz w:val="24"/>
          <w:szCs w:val="24"/>
        </w:rPr>
        <w:t xml:space="preserve"> </w:t>
      </w:r>
      <w:r w:rsidR="00D65F8A" w:rsidRPr="0005629A">
        <w:rPr>
          <w:rFonts w:ascii="Times New Roman" w:hAnsi="Times New Roman"/>
          <w:sz w:val="24"/>
          <w:szCs w:val="24"/>
        </w:rPr>
        <w:t>digitaalallkirja</w:t>
      </w:r>
      <w:r w:rsidR="00A72DA4" w:rsidRPr="0005629A">
        <w:rPr>
          <w:rFonts w:ascii="Times New Roman" w:hAnsi="Times New Roman"/>
          <w:sz w:val="24"/>
          <w:szCs w:val="24"/>
        </w:rPr>
        <w:t xml:space="preserve"> või </w:t>
      </w:r>
      <w:r w:rsidR="4CF72EFF" w:rsidRPr="0005629A">
        <w:rPr>
          <w:rFonts w:ascii="Times New Roman" w:hAnsi="Times New Roman"/>
          <w:sz w:val="24"/>
          <w:szCs w:val="24"/>
        </w:rPr>
        <w:t>omakäelist</w:t>
      </w:r>
      <w:r w:rsidR="00A72DA4" w:rsidRPr="0005629A">
        <w:rPr>
          <w:rFonts w:ascii="Times New Roman" w:hAnsi="Times New Roman"/>
          <w:sz w:val="24"/>
          <w:szCs w:val="24"/>
        </w:rPr>
        <w:t xml:space="preserve"> allkirja </w:t>
      </w:r>
      <w:r w:rsidR="00F77179" w:rsidRPr="0005629A">
        <w:rPr>
          <w:rFonts w:ascii="Times New Roman" w:hAnsi="Times New Roman"/>
          <w:sz w:val="24"/>
          <w:szCs w:val="24"/>
        </w:rPr>
        <w:t xml:space="preserve">anda </w:t>
      </w:r>
      <w:r w:rsidR="00EF0B6E" w:rsidRPr="0005629A">
        <w:rPr>
          <w:rFonts w:ascii="Times New Roman" w:hAnsi="Times New Roman"/>
          <w:sz w:val="24"/>
          <w:szCs w:val="24"/>
        </w:rPr>
        <w:t>ning tal ei ole ka usaldusisiku</w:t>
      </w:r>
      <w:r w:rsidR="00F77179" w:rsidRPr="0005629A">
        <w:rPr>
          <w:rFonts w:ascii="Times New Roman" w:hAnsi="Times New Roman"/>
          <w:sz w:val="24"/>
          <w:szCs w:val="24"/>
        </w:rPr>
        <w:t>t,</w:t>
      </w:r>
      <w:r w:rsidR="00EF0B6E" w:rsidRPr="0005629A">
        <w:rPr>
          <w:rFonts w:ascii="Times New Roman" w:hAnsi="Times New Roman"/>
          <w:sz w:val="24"/>
          <w:szCs w:val="24"/>
        </w:rPr>
        <w:t xml:space="preserve"> </w:t>
      </w:r>
      <w:r w:rsidR="007839C4" w:rsidRPr="0005629A">
        <w:rPr>
          <w:rFonts w:ascii="Times New Roman" w:hAnsi="Times New Roman"/>
          <w:sz w:val="24"/>
          <w:szCs w:val="24"/>
        </w:rPr>
        <w:t>nähakse seaduses ette tunnistaja kaasamine</w:t>
      </w:r>
      <w:r w:rsidR="00F77179" w:rsidRPr="0005629A">
        <w:rPr>
          <w:rFonts w:ascii="Times New Roman" w:hAnsi="Times New Roman"/>
          <w:sz w:val="24"/>
          <w:szCs w:val="24"/>
        </w:rPr>
        <w:t>.</w:t>
      </w:r>
      <w:r w:rsidR="00355D03" w:rsidRPr="00355D03">
        <w:rPr>
          <w:rFonts w:ascii="Times New Roman" w:hAnsi="Times New Roman"/>
          <w:sz w:val="24"/>
          <w:szCs w:val="24"/>
        </w:rPr>
        <w:t xml:space="preserve"> </w:t>
      </w:r>
      <w:r w:rsidR="00355D03">
        <w:rPr>
          <w:rFonts w:ascii="Times New Roman" w:hAnsi="Times New Roman"/>
          <w:sz w:val="24"/>
          <w:szCs w:val="24"/>
        </w:rPr>
        <w:t>Inimeste</w:t>
      </w:r>
      <w:r w:rsidR="001D520E">
        <w:rPr>
          <w:rFonts w:ascii="Times New Roman" w:hAnsi="Times New Roman"/>
          <w:sz w:val="24"/>
          <w:szCs w:val="24"/>
        </w:rPr>
        <w:t>le</w:t>
      </w:r>
      <w:r w:rsidR="00355D03">
        <w:rPr>
          <w:rFonts w:ascii="Times New Roman" w:hAnsi="Times New Roman"/>
          <w:sz w:val="24"/>
          <w:szCs w:val="24"/>
        </w:rPr>
        <w:t>, kelle digipädevus on madal või neil on selline erivajadus, mis välistab võimaluse ise elektroonselt elulõpu tahteavaldust täita, nähakse ette erilahendus (arst või tunnistaja abistavad inimest andmete</w:t>
      </w:r>
      <w:r w:rsidR="00F23535">
        <w:rPr>
          <w:rFonts w:ascii="Times New Roman" w:hAnsi="Times New Roman"/>
          <w:sz w:val="24"/>
          <w:szCs w:val="24"/>
        </w:rPr>
        <w:t xml:space="preserve"> elektroonilisel</w:t>
      </w:r>
      <w:r w:rsidR="00355D03">
        <w:rPr>
          <w:rFonts w:ascii="Times New Roman" w:hAnsi="Times New Roman"/>
          <w:sz w:val="24"/>
          <w:szCs w:val="24"/>
        </w:rPr>
        <w:t xml:space="preserve"> täitmisel).</w:t>
      </w:r>
    </w:p>
    <w:p w14:paraId="34A69898" w14:textId="77777777" w:rsidR="00D65F8A" w:rsidRDefault="00D65F8A" w:rsidP="00B66AE8">
      <w:pPr>
        <w:rPr>
          <w:rFonts w:ascii="Times New Roman" w:hAnsi="Times New Roman"/>
          <w:sz w:val="24"/>
          <w:szCs w:val="24"/>
        </w:rPr>
      </w:pPr>
    </w:p>
    <w:p w14:paraId="4023C51E" w14:textId="58D6DACE" w:rsidR="003847A5" w:rsidRDefault="000F7A46" w:rsidP="00C4628F">
      <w:pPr>
        <w:rPr>
          <w:rFonts w:ascii="Times New Roman" w:hAnsi="Times New Roman"/>
          <w:sz w:val="24"/>
          <w:szCs w:val="24"/>
        </w:rPr>
      </w:pPr>
      <w:r w:rsidRPr="00B95E99">
        <w:rPr>
          <w:rFonts w:ascii="Times New Roman" w:hAnsi="Times New Roman"/>
          <w:sz w:val="24"/>
          <w:szCs w:val="24"/>
        </w:rPr>
        <w:t xml:space="preserve">Isik võib oma tahteavalduse igal ajal tühistada kas tervise infosüsteemis või mõnel muul viisil, mis on kolmandale osapoolele arusaadav. </w:t>
      </w:r>
      <w:r w:rsidR="006A0A7C" w:rsidRPr="00B95E99">
        <w:rPr>
          <w:rFonts w:ascii="Times New Roman" w:hAnsi="Times New Roman"/>
          <w:sz w:val="24"/>
          <w:szCs w:val="24"/>
        </w:rPr>
        <w:t>Elulõpu tahteavalduse tühistamiseks ei ole arsti nõustamine vajalik</w:t>
      </w:r>
      <w:r w:rsidR="006A0A7C" w:rsidRPr="4D8DC4F6">
        <w:rPr>
          <w:rFonts w:ascii="Times New Roman" w:hAnsi="Times New Roman"/>
          <w:sz w:val="24"/>
          <w:szCs w:val="24"/>
        </w:rPr>
        <w:t>.</w:t>
      </w:r>
      <w:r w:rsidR="006A0A7C">
        <w:rPr>
          <w:rFonts w:ascii="Times New Roman" w:hAnsi="Times New Roman"/>
          <w:sz w:val="24"/>
          <w:szCs w:val="24"/>
        </w:rPr>
        <w:t xml:space="preserve"> </w:t>
      </w:r>
      <w:r w:rsidRPr="000F7A46">
        <w:rPr>
          <w:rFonts w:ascii="Times New Roman" w:hAnsi="Times New Roman"/>
          <w:sz w:val="24"/>
          <w:szCs w:val="24"/>
        </w:rPr>
        <w:t xml:space="preserve">Tühistamine muutub koheselt kehtivaks </w:t>
      </w:r>
      <w:r w:rsidR="003847A5">
        <w:rPr>
          <w:rFonts w:ascii="Times New Roman" w:hAnsi="Times New Roman"/>
          <w:sz w:val="24"/>
          <w:szCs w:val="24"/>
        </w:rPr>
        <w:t xml:space="preserve">andmete sisestamisel </w:t>
      </w:r>
      <w:r w:rsidRPr="000F7A46">
        <w:rPr>
          <w:rFonts w:ascii="Times New Roman" w:hAnsi="Times New Roman"/>
          <w:sz w:val="24"/>
          <w:szCs w:val="24"/>
        </w:rPr>
        <w:t>infosüsteemis või</w:t>
      </w:r>
      <w:r w:rsidR="003847A5">
        <w:rPr>
          <w:rFonts w:ascii="Times New Roman" w:hAnsi="Times New Roman"/>
          <w:sz w:val="24"/>
          <w:szCs w:val="24"/>
        </w:rPr>
        <w:t xml:space="preserve"> juhul kui tervishoiutöötajat on sellest informeeritud.</w:t>
      </w:r>
      <w:r w:rsidR="001B24CE">
        <w:rPr>
          <w:rFonts w:ascii="Times New Roman" w:hAnsi="Times New Roman"/>
          <w:sz w:val="24"/>
          <w:szCs w:val="24"/>
        </w:rPr>
        <w:t xml:space="preserve"> Kanded tuleb patsienti raviva arsti poolt infosüsteemi teha viivitamatult.</w:t>
      </w:r>
    </w:p>
    <w:p w14:paraId="0E54701B" w14:textId="77777777" w:rsidR="00F20133" w:rsidRDefault="00F20133" w:rsidP="00C4628F">
      <w:pPr>
        <w:rPr>
          <w:rFonts w:ascii="Times New Roman" w:hAnsi="Times New Roman"/>
          <w:sz w:val="24"/>
          <w:szCs w:val="24"/>
        </w:rPr>
      </w:pPr>
    </w:p>
    <w:p w14:paraId="3C3985CE" w14:textId="66C47F39" w:rsidR="00DE58DF" w:rsidRDefault="005B7BA2" w:rsidP="00C4628F">
      <w:pPr>
        <w:rPr>
          <w:rFonts w:ascii="Times New Roman" w:hAnsi="Times New Roman"/>
          <w:sz w:val="24"/>
          <w:szCs w:val="24"/>
        </w:rPr>
      </w:pPr>
      <w:r w:rsidRPr="009F3A90">
        <w:rPr>
          <w:rFonts w:ascii="Times New Roman" w:hAnsi="Times New Roman"/>
          <w:sz w:val="24"/>
          <w:szCs w:val="24"/>
        </w:rPr>
        <w:t>Eelnõuga muudetakse</w:t>
      </w:r>
      <w:r w:rsidR="00F20133" w:rsidRPr="009F3A90">
        <w:rPr>
          <w:rFonts w:ascii="Times New Roman" w:hAnsi="Times New Roman"/>
          <w:sz w:val="24"/>
          <w:szCs w:val="24"/>
        </w:rPr>
        <w:t xml:space="preserve"> ka </w:t>
      </w:r>
      <w:proofErr w:type="spellStart"/>
      <w:r w:rsidR="00F20133" w:rsidRPr="009F3A90">
        <w:rPr>
          <w:rFonts w:ascii="Times New Roman" w:hAnsi="Times New Roman"/>
          <w:sz w:val="24"/>
          <w:szCs w:val="24"/>
        </w:rPr>
        <w:t>VÕS-i</w:t>
      </w:r>
      <w:proofErr w:type="spellEnd"/>
      <w:r w:rsidR="00CC621C" w:rsidRPr="009F3A90">
        <w:rPr>
          <w:rFonts w:ascii="Times New Roman" w:hAnsi="Times New Roman"/>
          <w:sz w:val="24"/>
          <w:szCs w:val="24"/>
        </w:rPr>
        <w:t>.</w:t>
      </w:r>
      <w:r w:rsidR="00F20133" w:rsidRPr="009F3A90">
        <w:rPr>
          <w:rFonts w:ascii="Times New Roman" w:hAnsi="Times New Roman"/>
          <w:sz w:val="24"/>
          <w:szCs w:val="24"/>
        </w:rPr>
        <w:t xml:space="preserve"> V</w:t>
      </w:r>
      <w:r w:rsidR="00CC621C" w:rsidRPr="009F3A90">
        <w:rPr>
          <w:rFonts w:ascii="Times New Roman" w:hAnsi="Times New Roman"/>
          <w:sz w:val="24"/>
          <w:szCs w:val="24"/>
        </w:rPr>
        <w:t xml:space="preserve">ÕS </w:t>
      </w:r>
      <w:r w:rsidR="00F20133" w:rsidRPr="009F3A90">
        <w:rPr>
          <w:rFonts w:ascii="Times New Roman" w:hAnsi="Times New Roman"/>
          <w:sz w:val="24"/>
          <w:szCs w:val="24"/>
        </w:rPr>
        <w:t xml:space="preserve">muutmise eesmärk on tagada, et patsiendi elulõpu tahteavaldus oleks tervishoiuteenuste osutamisel arvestatud ja kehtiv. Seaduse muudatus täpsustab, et kui inimesel on koostatud elulõpu tahteavaldus, ei </w:t>
      </w:r>
      <w:r w:rsidR="5E9D2933" w:rsidRPr="009F3A90">
        <w:rPr>
          <w:rFonts w:ascii="Times New Roman" w:hAnsi="Times New Roman"/>
          <w:sz w:val="24"/>
          <w:szCs w:val="24"/>
        </w:rPr>
        <w:t xml:space="preserve">loeta seaduse alusel </w:t>
      </w:r>
      <w:r w:rsidR="00F20133" w:rsidRPr="009F3A90">
        <w:rPr>
          <w:rFonts w:ascii="Times New Roman" w:hAnsi="Times New Roman"/>
          <w:sz w:val="24"/>
          <w:szCs w:val="24"/>
        </w:rPr>
        <w:t>leping</w:t>
      </w:r>
      <w:r w:rsidR="15757C51" w:rsidRPr="009F3A90">
        <w:rPr>
          <w:rFonts w:ascii="Times New Roman" w:hAnsi="Times New Roman"/>
          <w:sz w:val="24"/>
          <w:szCs w:val="24"/>
        </w:rPr>
        <w:t xml:space="preserve"> sõlmituks</w:t>
      </w:r>
      <w:r w:rsidR="00F20133" w:rsidRPr="009F3A90">
        <w:rPr>
          <w:rFonts w:ascii="Times New Roman" w:hAnsi="Times New Roman"/>
          <w:sz w:val="24"/>
          <w:szCs w:val="24"/>
        </w:rPr>
        <w:t xml:space="preserve"> nende teenuste osutamiseks, millest ta on loobunud.</w:t>
      </w:r>
      <w:r w:rsidR="00CC621C" w:rsidRPr="009F3A90">
        <w:rPr>
          <w:rFonts w:ascii="Times New Roman" w:hAnsi="Times New Roman"/>
          <w:sz w:val="24"/>
          <w:szCs w:val="24"/>
        </w:rPr>
        <w:t xml:space="preserve"> </w:t>
      </w:r>
      <w:r w:rsidR="00FF5E14" w:rsidRPr="00FF5E14">
        <w:rPr>
          <w:rFonts w:ascii="Times New Roman" w:hAnsi="Times New Roman"/>
          <w:sz w:val="24"/>
          <w:szCs w:val="24"/>
        </w:rPr>
        <w:t>See tähendab, et tervishoiutöötajad peavad kontrollima, kas patsiendil on elulõpu tahteavaldus, tutvuma selle sisuga ning järgima seal toodud juhiseid, tagades, et ravi vastab patsiendi soovidele.</w:t>
      </w:r>
    </w:p>
    <w:p w14:paraId="071BDCCA" w14:textId="77777777" w:rsidR="003C08FA" w:rsidRDefault="003C08FA" w:rsidP="00C4628F">
      <w:pPr>
        <w:rPr>
          <w:rFonts w:ascii="Times New Roman" w:hAnsi="Times New Roman"/>
          <w:sz w:val="24"/>
          <w:szCs w:val="24"/>
          <w:highlight w:val="yellow"/>
        </w:rPr>
      </w:pPr>
    </w:p>
    <w:p w14:paraId="687ED191" w14:textId="62DCDE67" w:rsidR="00825B77" w:rsidRDefault="2630391F" w:rsidP="534B17A7">
      <w:pPr>
        <w:pStyle w:val="Loendilik"/>
        <w:numPr>
          <w:ilvl w:val="1"/>
          <w:numId w:val="2"/>
        </w:numPr>
        <w:rPr>
          <w:rFonts w:ascii="Times New Roman" w:hAnsi="Times New Roman"/>
          <w:b/>
          <w:sz w:val="24"/>
          <w:szCs w:val="24"/>
        </w:rPr>
        <w:sectPr w:rsidR="00825B77" w:rsidSect="007B3061">
          <w:type w:val="continuous"/>
          <w:pgSz w:w="11906" w:h="16838"/>
          <w:pgMar w:top="1134" w:right="1134" w:bottom="1134" w:left="1701" w:header="680" w:footer="680" w:gutter="0"/>
          <w:cols w:space="708"/>
          <w:docGrid w:linePitch="360"/>
        </w:sectPr>
      </w:pPr>
      <w:r w:rsidRPr="723198DC">
        <w:rPr>
          <w:rFonts w:ascii="Times New Roman" w:hAnsi="Times New Roman"/>
          <w:b/>
          <w:bCs/>
          <w:sz w:val="24"/>
          <w:szCs w:val="24"/>
        </w:rPr>
        <w:t xml:space="preserve"> </w:t>
      </w:r>
      <w:r w:rsidR="00D62171" w:rsidRPr="76B67D9F">
        <w:rPr>
          <w:rFonts w:ascii="Times New Roman" w:hAnsi="Times New Roman"/>
          <w:b/>
          <w:bCs/>
          <w:sz w:val="24"/>
          <w:szCs w:val="24"/>
        </w:rPr>
        <w:t>Eelnõu ettevalmistaja</w:t>
      </w:r>
    </w:p>
    <w:p w14:paraId="643AA46E" w14:textId="5BADB62F" w:rsidR="009B034A" w:rsidRPr="00B8421B" w:rsidRDefault="009B034A" w:rsidP="76B67D9F">
      <w:pPr>
        <w:rPr>
          <w:rFonts w:ascii="Times New Roman" w:hAnsi="Times New Roman"/>
          <w:sz w:val="24"/>
          <w:szCs w:val="24"/>
        </w:rPr>
        <w:sectPr w:rsidR="009B034A" w:rsidRPr="00B8421B" w:rsidSect="005571B6">
          <w:type w:val="continuous"/>
          <w:pgSz w:w="11906" w:h="16838"/>
          <w:pgMar w:top="1134" w:right="1134" w:bottom="1134" w:left="1701" w:header="680" w:footer="680" w:gutter="0"/>
          <w:cols w:space="708"/>
          <w:formProt w:val="0"/>
          <w:docGrid w:linePitch="360"/>
        </w:sectPr>
      </w:pPr>
    </w:p>
    <w:p w14:paraId="197661F7" w14:textId="0CD0AC82" w:rsidR="0052583C" w:rsidRPr="0052583C" w:rsidRDefault="00F547D8" w:rsidP="0052583C">
      <w:pPr>
        <w:pStyle w:val="Default"/>
        <w:jc w:val="both"/>
        <w:rPr>
          <w:rFonts w:ascii="Times New Roman" w:hAnsi="Times New Roman"/>
        </w:rPr>
      </w:pPr>
      <w:r w:rsidRPr="76B67D9F">
        <w:rPr>
          <w:rFonts w:ascii="Times New Roman" w:hAnsi="Times New Roman"/>
        </w:rPr>
        <w:t xml:space="preserve">Eelnõu ja seletuskirja on ette valmistanud </w:t>
      </w:r>
      <w:r w:rsidR="03CDF5A1" w:rsidRPr="52B13D9A">
        <w:rPr>
          <w:rFonts w:ascii="Times New Roman" w:hAnsi="Times New Roman"/>
        </w:rPr>
        <w:t>S</w:t>
      </w:r>
      <w:r w:rsidRPr="52B13D9A">
        <w:rPr>
          <w:rFonts w:ascii="Times New Roman" w:hAnsi="Times New Roman"/>
        </w:rPr>
        <w:t>otsiaalministeerium.</w:t>
      </w:r>
      <w:r w:rsidRPr="76B67D9F">
        <w:rPr>
          <w:rFonts w:ascii="Times New Roman" w:hAnsi="Times New Roman"/>
        </w:rPr>
        <w:t xml:space="preserve"> </w:t>
      </w:r>
      <w:r w:rsidR="000222F1">
        <w:rPr>
          <w:rFonts w:ascii="Times New Roman" w:hAnsi="Times New Roman"/>
        </w:rPr>
        <w:t xml:space="preserve">Elulõpu </w:t>
      </w:r>
      <w:r w:rsidR="000222F1" w:rsidRPr="03F577C7">
        <w:rPr>
          <w:rFonts w:ascii="Times New Roman" w:hAnsi="Times New Roman"/>
        </w:rPr>
        <w:t>tahteavaldus</w:t>
      </w:r>
      <w:r w:rsidR="0B878C25" w:rsidRPr="03F577C7">
        <w:rPr>
          <w:rFonts w:ascii="Times New Roman" w:hAnsi="Times New Roman"/>
        </w:rPr>
        <w:t>e</w:t>
      </w:r>
      <w:r w:rsidR="000222F1">
        <w:rPr>
          <w:rFonts w:ascii="Times New Roman" w:hAnsi="Times New Roman"/>
        </w:rPr>
        <w:t xml:space="preserve"> </w:t>
      </w:r>
      <w:r w:rsidR="00FE5DFC" w:rsidRPr="76B67D9F">
        <w:rPr>
          <w:rFonts w:ascii="Times New Roman" w:hAnsi="Times New Roman"/>
        </w:rPr>
        <w:t xml:space="preserve">sätestamise vajadusele Eesti tervishoiusüsteemis on </w:t>
      </w:r>
      <w:r w:rsidR="3E830349" w:rsidRPr="18983642">
        <w:rPr>
          <w:rFonts w:ascii="Times New Roman" w:hAnsi="Times New Roman"/>
        </w:rPr>
        <w:t>S</w:t>
      </w:r>
      <w:r w:rsidR="00FE5DFC" w:rsidRPr="18983642">
        <w:rPr>
          <w:rFonts w:ascii="Times New Roman" w:hAnsi="Times New Roman"/>
        </w:rPr>
        <w:t>otsiaalministeeriumi</w:t>
      </w:r>
      <w:r w:rsidR="00FE5DFC" w:rsidRPr="76B67D9F">
        <w:rPr>
          <w:rFonts w:ascii="Times New Roman" w:hAnsi="Times New Roman"/>
        </w:rPr>
        <w:t xml:space="preserve"> tähelepanu juhtinud laiapõhjaline asjatundjate töörühm, mis kutsuti ellu dr Katrin </w:t>
      </w:r>
      <w:proofErr w:type="spellStart"/>
      <w:r w:rsidR="00FE5DFC" w:rsidRPr="76B67D9F">
        <w:rPr>
          <w:rFonts w:ascii="Times New Roman" w:hAnsi="Times New Roman"/>
        </w:rPr>
        <w:t>Elmeti</w:t>
      </w:r>
      <w:proofErr w:type="spellEnd"/>
      <w:r w:rsidR="00FE5DFC" w:rsidRPr="76B67D9F">
        <w:rPr>
          <w:rFonts w:ascii="Times New Roman" w:hAnsi="Times New Roman"/>
        </w:rPr>
        <w:t xml:space="preserve"> (Eesti Arstide Liit</w:t>
      </w:r>
      <w:r w:rsidR="1179F1C4" w:rsidRPr="4B314C5E">
        <w:rPr>
          <w:rFonts w:ascii="Times New Roman" w:hAnsi="Times New Roman"/>
        </w:rPr>
        <w:t xml:space="preserve">, </w:t>
      </w:r>
      <w:r w:rsidR="1179F1C4" w:rsidRPr="3647C58C">
        <w:rPr>
          <w:rFonts w:ascii="Times New Roman" w:hAnsi="Times New Roman"/>
        </w:rPr>
        <w:t>Tartu Ülikooli Kliinikum</w:t>
      </w:r>
      <w:r w:rsidR="00FE5DFC" w:rsidRPr="76B67D9F">
        <w:rPr>
          <w:rFonts w:ascii="Times New Roman" w:hAnsi="Times New Roman"/>
        </w:rPr>
        <w:t xml:space="preserve">) ja Margit </w:t>
      </w:r>
      <w:proofErr w:type="spellStart"/>
      <w:r w:rsidR="00FE5DFC" w:rsidRPr="76B67D9F">
        <w:rPr>
          <w:rFonts w:ascii="Times New Roman" w:hAnsi="Times New Roman"/>
        </w:rPr>
        <w:t>Sutropi</w:t>
      </w:r>
      <w:proofErr w:type="spellEnd"/>
      <w:r w:rsidR="00FE5DFC" w:rsidRPr="76B67D9F">
        <w:rPr>
          <w:rFonts w:ascii="Times New Roman" w:hAnsi="Times New Roman"/>
        </w:rPr>
        <w:t xml:space="preserve"> (Tartu Ülikooli eetikakeskus) eestvedamisel 17.12.2020. </w:t>
      </w:r>
      <w:r w:rsidR="00DF2118" w:rsidRPr="006C1122">
        <w:rPr>
          <w:rFonts w:ascii="Times New Roman" w:hAnsi="Times New Roman"/>
          <w:color w:val="auto"/>
        </w:rPr>
        <w:t>Eelnõu</w:t>
      </w:r>
      <w:r w:rsidR="0052583C" w:rsidRPr="006C1122">
        <w:rPr>
          <w:rFonts w:ascii="Times New Roman" w:hAnsi="Times New Roman"/>
          <w:color w:val="auto"/>
        </w:rPr>
        <w:t xml:space="preserve"> aluspõhimõtete väljatöötamisest</w:t>
      </w:r>
      <w:r w:rsidR="00DF2118" w:rsidRPr="006C1122">
        <w:rPr>
          <w:rFonts w:ascii="Times New Roman" w:hAnsi="Times New Roman"/>
          <w:color w:val="auto"/>
        </w:rPr>
        <w:t xml:space="preserve"> võt</w:t>
      </w:r>
      <w:r w:rsidR="00F7279D" w:rsidRPr="006C1122">
        <w:rPr>
          <w:rFonts w:ascii="Times New Roman" w:hAnsi="Times New Roman"/>
          <w:color w:val="auto"/>
        </w:rPr>
        <w:t>tis</w:t>
      </w:r>
      <w:r w:rsidR="00DF2118" w:rsidRPr="006C1122">
        <w:rPr>
          <w:rFonts w:ascii="Times New Roman" w:hAnsi="Times New Roman"/>
          <w:color w:val="auto"/>
        </w:rPr>
        <w:t xml:space="preserve"> osa </w:t>
      </w:r>
      <w:r w:rsidR="001856FE" w:rsidRPr="006C1122">
        <w:rPr>
          <w:rFonts w:ascii="Times New Roman" w:hAnsi="Times New Roman"/>
          <w:color w:val="auto"/>
        </w:rPr>
        <w:t xml:space="preserve">tervisesüsteemi arendamise osakonna nõunik Kristina-Valeria Tobias </w:t>
      </w:r>
      <w:r w:rsidR="00FE5DFC" w:rsidRPr="006C1122">
        <w:rPr>
          <w:rFonts w:ascii="Times New Roman" w:hAnsi="Times New Roman"/>
          <w:color w:val="auto"/>
        </w:rPr>
        <w:t>(teenistuses</w:t>
      </w:r>
      <w:r w:rsidR="00091204" w:rsidRPr="006C1122">
        <w:rPr>
          <w:rFonts w:ascii="Times New Roman" w:hAnsi="Times New Roman"/>
          <w:color w:val="auto"/>
        </w:rPr>
        <w:t>t</w:t>
      </w:r>
      <w:r w:rsidR="00FE5DFC" w:rsidRPr="006C1122">
        <w:rPr>
          <w:rFonts w:ascii="Times New Roman" w:hAnsi="Times New Roman"/>
          <w:color w:val="auto"/>
        </w:rPr>
        <w:t xml:space="preserve"> lahkunud</w:t>
      </w:r>
      <w:r w:rsidR="001856FE" w:rsidRPr="006C1122">
        <w:rPr>
          <w:rFonts w:ascii="Times New Roman" w:hAnsi="Times New Roman"/>
          <w:color w:val="auto"/>
        </w:rPr>
        <w:t xml:space="preserve">) ning </w:t>
      </w:r>
      <w:r w:rsidR="4BB90BE1" w:rsidRPr="006C1122">
        <w:rPr>
          <w:rFonts w:ascii="Times New Roman" w:hAnsi="Times New Roman"/>
          <w:color w:val="auto"/>
        </w:rPr>
        <w:t xml:space="preserve">töörühmas on osalenud ekspertidena dr Katrin </w:t>
      </w:r>
      <w:proofErr w:type="spellStart"/>
      <w:r w:rsidR="4BB90BE1" w:rsidRPr="006C1122">
        <w:rPr>
          <w:rFonts w:ascii="Times New Roman" w:hAnsi="Times New Roman"/>
          <w:color w:val="auto"/>
        </w:rPr>
        <w:t>Elmet</w:t>
      </w:r>
      <w:proofErr w:type="spellEnd"/>
      <w:r w:rsidR="4BB90BE1" w:rsidRPr="006C1122">
        <w:rPr>
          <w:rFonts w:ascii="Times New Roman" w:hAnsi="Times New Roman"/>
          <w:color w:val="auto"/>
        </w:rPr>
        <w:t>, dr Ruth Kalda</w:t>
      </w:r>
      <w:r w:rsidR="31D8B429" w:rsidRPr="006C1122">
        <w:rPr>
          <w:rFonts w:ascii="Times New Roman" w:hAnsi="Times New Roman"/>
          <w:color w:val="auto"/>
        </w:rPr>
        <w:t xml:space="preserve"> (Tartu Ülikooli </w:t>
      </w:r>
      <w:r w:rsidR="0220D33F" w:rsidRPr="006C1122">
        <w:rPr>
          <w:rFonts w:ascii="Times New Roman" w:hAnsi="Times New Roman"/>
          <w:color w:val="auto"/>
        </w:rPr>
        <w:t>Peremeditsiini ja rahvatervishoiu instituut)</w:t>
      </w:r>
      <w:r w:rsidR="31D8B429" w:rsidRPr="006C1122">
        <w:rPr>
          <w:rFonts w:ascii="Times New Roman" w:hAnsi="Times New Roman"/>
          <w:color w:val="auto"/>
        </w:rPr>
        <w:t xml:space="preserve">, </w:t>
      </w:r>
      <w:r w:rsidR="4BB90BE1" w:rsidRPr="006C1122">
        <w:rPr>
          <w:rFonts w:ascii="Times New Roman" w:hAnsi="Times New Roman"/>
          <w:color w:val="auto"/>
        </w:rPr>
        <w:t xml:space="preserve">dr Pille </w:t>
      </w:r>
      <w:proofErr w:type="spellStart"/>
      <w:r w:rsidR="4BB90BE1" w:rsidRPr="006C1122">
        <w:rPr>
          <w:rFonts w:ascii="Times New Roman" w:hAnsi="Times New Roman"/>
          <w:color w:val="auto"/>
        </w:rPr>
        <w:t>Sil</w:t>
      </w:r>
      <w:r w:rsidR="32F07791" w:rsidRPr="006C1122">
        <w:rPr>
          <w:rFonts w:ascii="Times New Roman" w:hAnsi="Times New Roman"/>
          <w:color w:val="auto"/>
        </w:rPr>
        <w:t>l</w:t>
      </w:r>
      <w:r w:rsidR="4BB90BE1" w:rsidRPr="006C1122">
        <w:rPr>
          <w:rFonts w:ascii="Times New Roman" w:hAnsi="Times New Roman"/>
          <w:color w:val="auto"/>
        </w:rPr>
        <w:t>aste</w:t>
      </w:r>
      <w:proofErr w:type="spellEnd"/>
      <w:r w:rsidR="30318CA7" w:rsidRPr="006C1122">
        <w:rPr>
          <w:rFonts w:ascii="Times New Roman" w:hAnsi="Times New Roman"/>
          <w:color w:val="auto"/>
        </w:rPr>
        <w:t xml:space="preserve"> (</w:t>
      </w:r>
      <w:r w:rsidR="6BA17CFF" w:rsidRPr="006C1122">
        <w:rPr>
          <w:rFonts w:ascii="Times New Roman" w:hAnsi="Times New Roman"/>
          <w:color w:val="auto"/>
        </w:rPr>
        <w:t xml:space="preserve">palliatiivravi erialaselt </w:t>
      </w:r>
      <w:proofErr w:type="spellStart"/>
      <w:r w:rsidR="6BA17CFF" w:rsidRPr="006C1122">
        <w:rPr>
          <w:rFonts w:ascii="Times New Roman" w:hAnsi="Times New Roman"/>
          <w:color w:val="auto"/>
        </w:rPr>
        <w:t>Pallium</w:t>
      </w:r>
      <w:proofErr w:type="spellEnd"/>
      <w:r w:rsidR="6BA17CFF" w:rsidRPr="006C1122">
        <w:rPr>
          <w:rFonts w:ascii="Times New Roman" w:hAnsi="Times New Roman"/>
          <w:color w:val="auto"/>
        </w:rPr>
        <w:t>, Põhja-Eesti Regionaalhaigla)</w:t>
      </w:r>
      <w:r w:rsidR="4BB90BE1" w:rsidRPr="006C1122">
        <w:rPr>
          <w:rFonts w:ascii="Times New Roman" w:hAnsi="Times New Roman"/>
          <w:color w:val="auto"/>
        </w:rPr>
        <w:t xml:space="preserve">, dr Hele </w:t>
      </w:r>
      <w:proofErr w:type="spellStart"/>
      <w:r w:rsidR="4BB90BE1" w:rsidRPr="006C1122">
        <w:rPr>
          <w:rFonts w:ascii="Times New Roman" w:hAnsi="Times New Roman"/>
          <w:color w:val="auto"/>
        </w:rPr>
        <w:t>Eesmaa</w:t>
      </w:r>
      <w:proofErr w:type="spellEnd"/>
      <w:r w:rsidR="4BB90BE1" w:rsidRPr="006C1122">
        <w:rPr>
          <w:rFonts w:ascii="Times New Roman" w:hAnsi="Times New Roman"/>
          <w:color w:val="auto"/>
        </w:rPr>
        <w:t xml:space="preserve"> </w:t>
      </w:r>
      <w:r w:rsidR="60F3D79A" w:rsidRPr="006C1122">
        <w:rPr>
          <w:rFonts w:ascii="Times New Roman" w:hAnsi="Times New Roman"/>
          <w:color w:val="auto"/>
        </w:rPr>
        <w:t>(Ida</w:t>
      </w:r>
      <w:r w:rsidR="074BFFB9" w:rsidRPr="006C1122">
        <w:rPr>
          <w:rFonts w:ascii="Times New Roman" w:hAnsi="Times New Roman"/>
          <w:color w:val="auto"/>
        </w:rPr>
        <w:t>-</w:t>
      </w:r>
      <w:r w:rsidR="60F3D79A" w:rsidRPr="006C1122">
        <w:rPr>
          <w:rFonts w:ascii="Times New Roman" w:hAnsi="Times New Roman"/>
          <w:color w:val="auto"/>
        </w:rPr>
        <w:t xml:space="preserve">Tallinna Keskhaigla) </w:t>
      </w:r>
      <w:r w:rsidR="4BB90BE1" w:rsidRPr="006C1122">
        <w:rPr>
          <w:rFonts w:ascii="Times New Roman" w:hAnsi="Times New Roman"/>
          <w:color w:val="auto"/>
        </w:rPr>
        <w:t xml:space="preserve">ja Margit </w:t>
      </w:r>
      <w:proofErr w:type="spellStart"/>
      <w:r w:rsidR="4BB90BE1" w:rsidRPr="006C1122">
        <w:rPr>
          <w:rFonts w:ascii="Times New Roman" w:hAnsi="Times New Roman"/>
          <w:color w:val="auto"/>
        </w:rPr>
        <w:t>Sutrop</w:t>
      </w:r>
      <w:proofErr w:type="spellEnd"/>
      <w:r w:rsidR="4BB90BE1" w:rsidRPr="006C1122">
        <w:rPr>
          <w:rFonts w:ascii="Times New Roman" w:hAnsi="Times New Roman"/>
          <w:color w:val="auto"/>
        </w:rPr>
        <w:t xml:space="preserve">. </w:t>
      </w:r>
    </w:p>
    <w:p w14:paraId="40524FF9" w14:textId="77777777" w:rsidR="001856FE" w:rsidRDefault="001856FE" w:rsidP="00F547D8">
      <w:pPr>
        <w:pStyle w:val="Default"/>
        <w:jc w:val="both"/>
        <w:rPr>
          <w:rFonts w:ascii="Times New Roman" w:hAnsi="Times New Roman"/>
        </w:rPr>
      </w:pPr>
    </w:p>
    <w:p w14:paraId="2A8F0258" w14:textId="16A64701" w:rsidR="00F547D8" w:rsidRPr="00F547D8" w:rsidRDefault="00F547D8" w:rsidP="00F547D8">
      <w:pPr>
        <w:pStyle w:val="Default"/>
        <w:jc w:val="both"/>
        <w:rPr>
          <w:rFonts w:ascii="Times New Roman" w:hAnsi="Times New Roman"/>
        </w:rPr>
      </w:pPr>
      <w:r w:rsidRPr="76B67D9F">
        <w:rPr>
          <w:rFonts w:ascii="Times New Roman" w:hAnsi="Times New Roman"/>
        </w:rPr>
        <w:t xml:space="preserve">Eelnõu ja seletuskirja on koostanud </w:t>
      </w:r>
      <w:r w:rsidR="53694784" w:rsidRPr="5CAC53CC">
        <w:rPr>
          <w:rFonts w:ascii="Times New Roman" w:hAnsi="Times New Roman"/>
        </w:rPr>
        <w:t>S</w:t>
      </w:r>
      <w:r w:rsidRPr="5CAC53CC">
        <w:rPr>
          <w:rFonts w:ascii="Times New Roman" w:hAnsi="Times New Roman"/>
        </w:rPr>
        <w:t>otsiaalministeeriumi</w:t>
      </w:r>
      <w:r w:rsidRPr="76B67D9F">
        <w:rPr>
          <w:rFonts w:ascii="Times New Roman" w:hAnsi="Times New Roman"/>
        </w:rPr>
        <w:t xml:space="preserve"> </w:t>
      </w:r>
      <w:r w:rsidR="00353453">
        <w:rPr>
          <w:rFonts w:ascii="Times New Roman" w:hAnsi="Times New Roman"/>
        </w:rPr>
        <w:t>vaimse tervis</w:t>
      </w:r>
      <w:r w:rsidR="004D488C">
        <w:rPr>
          <w:rFonts w:ascii="Times New Roman" w:hAnsi="Times New Roman"/>
        </w:rPr>
        <w:t xml:space="preserve">e osakonna </w:t>
      </w:r>
      <w:r w:rsidR="004D488C" w:rsidRPr="004D488C">
        <w:rPr>
          <w:rFonts w:ascii="Times New Roman" w:hAnsi="Times New Roman"/>
        </w:rPr>
        <w:t xml:space="preserve">nõunik-peakaplan </w:t>
      </w:r>
      <w:r w:rsidR="00862146" w:rsidRPr="00862146">
        <w:rPr>
          <w:rFonts w:ascii="Times New Roman" w:hAnsi="Times New Roman"/>
        </w:rPr>
        <w:t xml:space="preserve">Katri </w:t>
      </w:r>
      <w:proofErr w:type="spellStart"/>
      <w:r w:rsidR="00862146" w:rsidRPr="00862146">
        <w:rPr>
          <w:rFonts w:ascii="Times New Roman" w:hAnsi="Times New Roman"/>
        </w:rPr>
        <w:t>Aaslav</w:t>
      </w:r>
      <w:proofErr w:type="spellEnd"/>
      <w:r w:rsidR="00862146" w:rsidRPr="00862146">
        <w:rPr>
          <w:rFonts w:ascii="Times New Roman" w:hAnsi="Times New Roman"/>
        </w:rPr>
        <w:t>-Tepandi</w:t>
      </w:r>
      <w:r w:rsidR="00862146">
        <w:rPr>
          <w:rFonts w:ascii="Times New Roman" w:hAnsi="Times New Roman"/>
        </w:rPr>
        <w:t xml:space="preserve"> (</w:t>
      </w:r>
      <w:hyperlink r:id="rId13">
        <w:r w:rsidR="006A785C" w:rsidRPr="46046C37">
          <w:rPr>
            <w:rStyle w:val="Hperlink"/>
            <w:rFonts w:ascii="Times New Roman" w:hAnsi="Times New Roman"/>
          </w:rPr>
          <w:t>katri.aaslav-tepandi@sm.ee</w:t>
        </w:r>
      </w:hyperlink>
      <w:r w:rsidR="006A785C">
        <w:rPr>
          <w:rFonts w:ascii="Times New Roman" w:hAnsi="Times New Roman"/>
        </w:rPr>
        <w:t>)</w:t>
      </w:r>
      <w:r w:rsidR="001615DC">
        <w:rPr>
          <w:rFonts w:ascii="Times New Roman" w:hAnsi="Times New Roman"/>
        </w:rPr>
        <w:t>,</w:t>
      </w:r>
      <w:r w:rsidR="004D488C">
        <w:rPr>
          <w:rFonts w:ascii="Times New Roman" w:hAnsi="Times New Roman"/>
        </w:rPr>
        <w:t xml:space="preserve"> tervishoiuteenuste osakonna nõunik Pille Saar (</w:t>
      </w:r>
      <w:hyperlink r:id="rId14">
        <w:r w:rsidR="004D488C" w:rsidRPr="46046C37">
          <w:rPr>
            <w:rStyle w:val="Hperlink"/>
            <w:rFonts w:ascii="Times New Roman" w:hAnsi="Times New Roman"/>
          </w:rPr>
          <w:t>pille.saar@sm.ee</w:t>
        </w:r>
      </w:hyperlink>
      <w:r w:rsidR="004D488C" w:rsidRPr="46046C37">
        <w:rPr>
          <w:rFonts w:ascii="Times New Roman" w:hAnsi="Times New Roman"/>
        </w:rPr>
        <w:t>)</w:t>
      </w:r>
      <w:r w:rsidR="007F198D">
        <w:rPr>
          <w:rFonts w:ascii="Times New Roman" w:hAnsi="Times New Roman"/>
        </w:rPr>
        <w:t>. Seletus</w:t>
      </w:r>
      <w:r w:rsidR="00E73375">
        <w:rPr>
          <w:rFonts w:ascii="Times New Roman" w:hAnsi="Times New Roman"/>
        </w:rPr>
        <w:t xml:space="preserve">kirja mõjuanalüüsi koostas </w:t>
      </w:r>
      <w:r w:rsidR="00154400">
        <w:rPr>
          <w:rFonts w:ascii="Times New Roman" w:hAnsi="Times New Roman"/>
        </w:rPr>
        <w:t>a</w:t>
      </w:r>
      <w:r w:rsidR="0070455F" w:rsidRPr="0070455F">
        <w:rPr>
          <w:rFonts w:ascii="Times New Roman" w:hAnsi="Times New Roman"/>
        </w:rPr>
        <w:t>nalüüsi ja statistika osakonna nõunik</w:t>
      </w:r>
      <w:r w:rsidR="00415065">
        <w:rPr>
          <w:rFonts w:ascii="Times New Roman" w:hAnsi="Times New Roman"/>
        </w:rPr>
        <w:t xml:space="preserve"> Gerli Põdr</w:t>
      </w:r>
      <w:r w:rsidR="00140D26">
        <w:rPr>
          <w:rFonts w:ascii="Times New Roman" w:hAnsi="Times New Roman"/>
        </w:rPr>
        <w:t>a (</w:t>
      </w:r>
      <w:hyperlink r:id="rId15" w:history="1">
        <w:r w:rsidR="00757BFB" w:rsidRPr="004F58D9">
          <w:rPr>
            <w:rStyle w:val="Hperlink"/>
            <w:rFonts w:ascii="Times New Roman" w:hAnsi="Times New Roman"/>
          </w:rPr>
          <w:t>gerli.podra@sm.ee</w:t>
        </w:r>
      </w:hyperlink>
      <w:r w:rsidR="00757BFB">
        <w:rPr>
          <w:rFonts w:ascii="Times New Roman" w:hAnsi="Times New Roman"/>
        </w:rPr>
        <w:t>).</w:t>
      </w:r>
      <w:r w:rsidR="006C3624">
        <w:rPr>
          <w:rFonts w:ascii="Times New Roman" w:hAnsi="Times New Roman"/>
        </w:rPr>
        <w:t xml:space="preserve"> </w:t>
      </w:r>
      <w:r w:rsidR="00AE027A">
        <w:rPr>
          <w:rFonts w:ascii="Times New Roman" w:hAnsi="Times New Roman"/>
        </w:rPr>
        <w:t>Kasutajalugude</w:t>
      </w:r>
      <w:r w:rsidR="001615DC">
        <w:rPr>
          <w:rFonts w:ascii="Times New Roman" w:hAnsi="Times New Roman"/>
        </w:rPr>
        <w:t xml:space="preserve"> joonistamisel abistas </w:t>
      </w:r>
      <w:r w:rsidR="00927142">
        <w:rPr>
          <w:rFonts w:ascii="Times New Roman" w:hAnsi="Times New Roman"/>
        </w:rPr>
        <w:t>arendusosakonna teenusedisaini nõunik Kairi Järv-Kaasik (</w:t>
      </w:r>
      <w:hyperlink r:id="rId16">
        <w:r w:rsidR="15EF4AA8" w:rsidRPr="209AE862">
          <w:rPr>
            <w:rStyle w:val="Hperlink"/>
            <w:rFonts w:ascii="Times New Roman" w:hAnsi="Times New Roman"/>
          </w:rPr>
          <w:t>kairi.jarv-kaasik@sm.ee</w:t>
        </w:r>
      </w:hyperlink>
      <w:r w:rsidR="15EF4AA8" w:rsidRPr="209AE862">
        <w:rPr>
          <w:rFonts w:ascii="Times New Roman" w:hAnsi="Times New Roman"/>
        </w:rPr>
        <w:t>)</w:t>
      </w:r>
      <w:r w:rsidR="41C285AF" w:rsidRPr="209AE862">
        <w:rPr>
          <w:rFonts w:ascii="Times New Roman" w:hAnsi="Times New Roman"/>
        </w:rPr>
        <w:t>.</w:t>
      </w:r>
      <w:r w:rsidR="00F93D64">
        <w:rPr>
          <w:rFonts w:ascii="Times New Roman" w:hAnsi="Times New Roman"/>
        </w:rPr>
        <w:t xml:space="preserve"> </w:t>
      </w:r>
      <w:r w:rsidRPr="76B67D9F">
        <w:rPr>
          <w:rFonts w:ascii="Times New Roman" w:hAnsi="Times New Roman"/>
        </w:rPr>
        <w:t xml:space="preserve">Eelnõu juriidilise ekspertiisi on teinud </w:t>
      </w:r>
      <w:r w:rsidR="70663968" w:rsidRPr="511276C5">
        <w:rPr>
          <w:rFonts w:ascii="Times New Roman" w:hAnsi="Times New Roman"/>
        </w:rPr>
        <w:t>S</w:t>
      </w:r>
      <w:r w:rsidRPr="511276C5">
        <w:rPr>
          <w:rFonts w:ascii="Times New Roman" w:hAnsi="Times New Roman"/>
        </w:rPr>
        <w:t>otsiaalministeeriumi</w:t>
      </w:r>
      <w:r w:rsidRPr="76B67D9F">
        <w:rPr>
          <w:rFonts w:ascii="Times New Roman" w:hAnsi="Times New Roman"/>
        </w:rPr>
        <w:t xml:space="preserve"> </w:t>
      </w:r>
      <w:r w:rsidR="41E68124" w:rsidRPr="209AE862">
        <w:rPr>
          <w:rFonts w:ascii="Times New Roman" w:hAnsi="Times New Roman"/>
        </w:rPr>
        <w:t>õigusosakonna</w:t>
      </w:r>
      <w:r w:rsidR="7708E150" w:rsidRPr="209AE862">
        <w:rPr>
          <w:rFonts w:ascii="Times New Roman" w:hAnsi="Times New Roman"/>
        </w:rPr>
        <w:t xml:space="preserve"> </w:t>
      </w:r>
      <w:r w:rsidR="003D214B">
        <w:rPr>
          <w:rFonts w:ascii="Times New Roman" w:hAnsi="Times New Roman"/>
        </w:rPr>
        <w:t>terviseõiguse juht</w:t>
      </w:r>
      <w:r w:rsidRPr="76B67D9F">
        <w:rPr>
          <w:rFonts w:ascii="Times New Roman" w:hAnsi="Times New Roman"/>
        </w:rPr>
        <w:t xml:space="preserve"> Susanna </w:t>
      </w:r>
      <w:proofErr w:type="spellStart"/>
      <w:r w:rsidRPr="76B67D9F">
        <w:rPr>
          <w:rFonts w:ascii="Times New Roman" w:hAnsi="Times New Roman"/>
        </w:rPr>
        <w:t>Jurs</w:t>
      </w:r>
      <w:proofErr w:type="spellEnd"/>
      <w:r w:rsidRPr="76B67D9F">
        <w:rPr>
          <w:rFonts w:ascii="Times New Roman" w:hAnsi="Times New Roman"/>
        </w:rPr>
        <w:t xml:space="preserve"> (</w:t>
      </w:r>
      <w:hyperlink r:id="rId17">
        <w:r w:rsidRPr="76B67D9F">
          <w:rPr>
            <w:rStyle w:val="Hperlink"/>
            <w:rFonts w:ascii="Times New Roman" w:hAnsi="Times New Roman"/>
          </w:rPr>
          <w:t>susanna.jurs@sm.ee</w:t>
        </w:r>
      </w:hyperlink>
      <w:r w:rsidRPr="186E8D1A">
        <w:rPr>
          <w:rFonts w:ascii="Times New Roman" w:hAnsi="Times New Roman"/>
        </w:rPr>
        <w:t>)</w:t>
      </w:r>
      <w:r w:rsidR="5EF4A6D1" w:rsidRPr="186E8D1A">
        <w:rPr>
          <w:rFonts w:ascii="Times New Roman" w:hAnsi="Times New Roman"/>
        </w:rPr>
        <w:t xml:space="preserve"> ning</w:t>
      </w:r>
      <w:r w:rsidR="001032E3">
        <w:rPr>
          <w:rFonts w:ascii="Times New Roman" w:hAnsi="Times New Roman"/>
        </w:rPr>
        <w:t xml:space="preserve"> </w:t>
      </w:r>
      <w:r w:rsidR="19EEFF72" w:rsidRPr="46046C37">
        <w:rPr>
          <w:rFonts w:ascii="Times New Roman" w:hAnsi="Times New Roman"/>
        </w:rPr>
        <w:t>õigusnõunik Piret Eelmets (</w:t>
      </w:r>
      <w:hyperlink r:id="rId18">
        <w:r w:rsidR="19EEFF72" w:rsidRPr="46046C37">
          <w:rPr>
            <w:rStyle w:val="Hperlink"/>
            <w:rFonts w:ascii="Times New Roman" w:hAnsi="Times New Roman"/>
          </w:rPr>
          <w:t>piret.eelmets@sm.ee</w:t>
        </w:r>
      </w:hyperlink>
      <w:r w:rsidR="19EEFF72" w:rsidRPr="2F619532">
        <w:rPr>
          <w:rFonts w:ascii="Times New Roman" w:hAnsi="Times New Roman"/>
        </w:rPr>
        <w:t>)</w:t>
      </w:r>
      <w:r w:rsidR="3CE57C36" w:rsidRPr="2F619532">
        <w:rPr>
          <w:rFonts w:ascii="Times New Roman" w:hAnsi="Times New Roman"/>
        </w:rPr>
        <w:t>.</w:t>
      </w:r>
      <w:r w:rsidR="19EEFF72" w:rsidRPr="46046C37">
        <w:rPr>
          <w:rFonts w:ascii="Times New Roman" w:hAnsi="Times New Roman"/>
        </w:rPr>
        <w:t xml:space="preserve"> </w:t>
      </w:r>
      <w:r w:rsidR="00300213" w:rsidRPr="003F7CFE">
        <w:rPr>
          <w:rFonts w:ascii="Times New Roman" w:hAnsi="Times New Roman"/>
        </w:rPr>
        <w:t>Eelnõu s</w:t>
      </w:r>
      <w:r w:rsidR="00EC077E" w:rsidRPr="003F7CFE">
        <w:rPr>
          <w:rFonts w:ascii="Times New Roman" w:hAnsi="Times New Roman"/>
        </w:rPr>
        <w:t>eletuskirja koostamisel on kasutatud</w:t>
      </w:r>
      <w:r w:rsidR="004E1DF4" w:rsidRPr="003F7CFE">
        <w:rPr>
          <w:rFonts w:ascii="Times New Roman" w:hAnsi="Times New Roman"/>
        </w:rPr>
        <w:t xml:space="preserve">  </w:t>
      </w:r>
      <w:r w:rsidR="00F61D76" w:rsidRPr="003F7CFE">
        <w:rPr>
          <w:rFonts w:ascii="Times New Roman" w:hAnsi="Times New Roman"/>
        </w:rPr>
        <w:t xml:space="preserve">Hele </w:t>
      </w:r>
      <w:proofErr w:type="spellStart"/>
      <w:r w:rsidR="00F61D76" w:rsidRPr="003F7CFE">
        <w:rPr>
          <w:rFonts w:ascii="Times New Roman" w:hAnsi="Times New Roman"/>
        </w:rPr>
        <w:t>Eesmaa</w:t>
      </w:r>
      <w:proofErr w:type="spellEnd"/>
      <w:r w:rsidR="00F61D76" w:rsidRPr="003F7CFE">
        <w:rPr>
          <w:rFonts w:ascii="Times New Roman" w:hAnsi="Times New Roman"/>
        </w:rPr>
        <w:t xml:space="preserve"> magistritööd </w:t>
      </w:r>
      <w:r w:rsidR="00EA6286" w:rsidRPr="003F7CFE">
        <w:rPr>
          <w:rFonts w:ascii="Times New Roman" w:hAnsi="Times New Roman"/>
        </w:rPr>
        <w:t xml:space="preserve">„Tulevikujuhised </w:t>
      </w:r>
      <w:r w:rsidR="00EA6286" w:rsidRPr="003F7CFE">
        <w:rPr>
          <w:rFonts w:ascii="Times New Roman" w:hAnsi="Times New Roman"/>
          <w:i/>
        </w:rPr>
        <w:t xml:space="preserve">de </w:t>
      </w:r>
      <w:proofErr w:type="spellStart"/>
      <w:r w:rsidR="00EA6286" w:rsidRPr="003F7CFE">
        <w:rPr>
          <w:rFonts w:ascii="Times New Roman" w:hAnsi="Times New Roman"/>
          <w:i/>
        </w:rPr>
        <w:t>lege</w:t>
      </w:r>
      <w:proofErr w:type="spellEnd"/>
      <w:r w:rsidR="00EA6286" w:rsidRPr="003F7CFE">
        <w:rPr>
          <w:rFonts w:ascii="Times New Roman" w:hAnsi="Times New Roman"/>
          <w:i/>
        </w:rPr>
        <w:t xml:space="preserve"> </w:t>
      </w:r>
      <w:proofErr w:type="spellStart"/>
      <w:r w:rsidR="00EA6286" w:rsidRPr="003F7CFE">
        <w:rPr>
          <w:rFonts w:ascii="Times New Roman" w:hAnsi="Times New Roman"/>
          <w:i/>
        </w:rPr>
        <w:t>ferenda</w:t>
      </w:r>
      <w:proofErr w:type="spellEnd"/>
      <w:r w:rsidR="00EA6286" w:rsidRPr="003F7CFE">
        <w:rPr>
          <w:rFonts w:ascii="Times New Roman" w:hAnsi="Times New Roman"/>
        </w:rPr>
        <w:t>“ ja</w:t>
      </w:r>
      <w:r w:rsidR="00EC077E" w:rsidRPr="003F7CFE">
        <w:rPr>
          <w:rFonts w:ascii="Times New Roman" w:hAnsi="Times New Roman"/>
        </w:rPr>
        <w:t xml:space="preserve"> </w:t>
      </w:r>
      <w:r w:rsidR="00382B29" w:rsidRPr="003F7CFE">
        <w:rPr>
          <w:rFonts w:ascii="Times New Roman" w:hAnsi="Times New Roman"/>
        </w:rPr>
        <w:t xml:space="preserve">Liis </w:t>
      </w:r>
      <w:proofErr w:type="spellStart"/>
      <w:r w:rsidR="00382B29" w:rsidRPr="003F7CFE">
        <w:rPr>
          <w:rFonts w:ascii="Times New Roman" w:hAnsi="Times New Roman"/>
        </w:rPr>
        <w:t>Leimber-Pallo</w:t>
      </w:r>
      <w:proofErr w:type="spellEnd"/>
      <w:r w:rsidR="00382B29" w:rsidRPr="003F7CFE">
        <w:rPr>
          <w:rFonts w:ascii="Times New Roman" w:hAnsi="Times New Roman"/>
        </w:rPr>
        <w:t xml:space="preserve"> </w:t>
      </w:r>
      <w:r w:rsidR="00E763E0" w:rsidRPr="003F7CFE">
        <w:rPr>
          <w:rFonts w:ascii="Times New Roman" w:hAnsi="Times New Roman"/>
        </w:rPr>
        <w:t>bak</w:t>
      </w:r>
      <w:r w:rsidR="007E24DB" w:rsidRPr="003F7CFE">
        <w:rPr>
          <w:rFonts w:ascii="Times New Roman" w:hAnsi="Times New Roman"/>
        </w:rPr>
        <w:t>alaureusetööd</w:t>
      </w:r>
      <w:r w:rsidR="00E763E0" w:rsidRPr="003F7CFE">
        <w:rPr>
          <w:rFonts w:ascii="Times New Roman" w:hAnsi="Times New Roman"/>
        </w:rPr>
        <w:t xml:space="preserve"> „Patsienditestamendi vajalikkusest </w:t>
      </w:r>
      <w:r w:rsidR="003F7CFE" w:rsidRPr="003F7CFE">
        <w:rPr>
          <w:rFonts w:ascii="Times New Roman" w:hAnsi="Times New Roman"/>
        </w:rPr>
        <w:t>E</w:t>
      </w:r>
      <w:r w:rsidR="00471D51" w:rsidRPr="003F7CFE">
        <w:rPr>
          <w:rFonts w:ascii="Times New Roman" w:hAnsi="Times New Roman"/>
        </w:rPr>
        <w:t>esti õigusruumis“</w:t>
      </w:r>
      <w:r w:rsidR="006C1122" w:rsidRPr="003F7CFE">
        <w:rPr>
          <w:rFonts w:ascii="Times New Roman" w:hAnsi="Times New Roman"/>
        </w:rPr>
        <w:t>.</w:t>
      </w:r>
      <w:r w:rsidR="006C1122">
        <w:rPr>
          <w:rFonts w:ascii="Times New Roman" w:hAnsi="Times New Roman"/>
        </w:rPr>
        <w:t xml:space="preserve"> </w:t>
      </w:r>
      <w:r w:rsidRPr="76B67D9F">
        <w:rPr>
          <w:rFonts w:ascii="Times New Roman" w:hAnsi="Times New Roman"/>
        </w:rPr>
        <w:t xml:space="preserve">Eelnõu </w:t>
      </w:r>
      <w:r w:rsidR="001032E3">
        <w:rPr>
          <w:rFonts w:ascii="Times New Roman" w:hAnsi="Times New Roman"/>
        </w:rPr>
        <w:t xml:space="preserve">läbib keeletoimetuse samal ajal kooskõlastusringil viibimisega. </w:t>
      </w:r>
    </w:p>
    <w:p w14:paraId="38C2FA5C" w14:textId="77777777" w:rsidR="00E215F1" w:rsidRPr="00076EA4" w:rsidRDefault="00E215F1" w:rsidP="00002D9A">
      <w:pPr>
        <w:pStyle w:val="Default"/>
        <w:jc w:val="both"/>
        <w:rPr>
          <w:rFonts w:ascii="Times New Roman" w:hAnsi="Times New Roman" w:cs="Times New Roman"/>
        </w:rPr>
      </w:pPr>
    </w:p>
    <w:p w14:paraId="2B0B7291" w14:textId="77777777" w:rsidR="00986736" w:rsidRPr="00076EA4" w:rsidRDefault="00E91A66" w:rsidP="005D16BB">
      <w:pPr>
        <w:pStyle w:val="Loendilik"/>
        <w:numPr>
          <w:ilvl w:val="1"/>
          <w:numId w:val="2"/>
        </w:numPr>
        <w:rPr>
          <w:rFonts w:ascii="Times New Roman" w:hAnsi="Times New Roman"/>
          <w:b/>
          <w:bCs/>
          <w:sz w:val="24"/>
          <w:szCs w:val="24"/>
        </w:rPr>
      </w:pPr>
      <w:r w:rsidRPr="76B67D9F">
        <w:rPr>
          <w:rFonts w:ascii="Times New Roman" w:hAnsi="Times New Roman"/>
          <w:b/>
          <w:bCs/>
          <w:sz w:val="24"/>
          <w:szCs w:val="24"/>
        </w:rPr>
        <w:t xml:space="preserve"> </w:t>
      </w:r>
      <w:r w:rsidR="00D62171" w:rsidRPr="76B67D9F">
        <w:rPr>
          <w:rFonts w:ascii="Times New Roman" w:hAnsi="Times New Roman"/>
          <w:b/>
          <w:bCs/>
          <w:sz w:val="24"/>
          <w:szCs w:val="24"/>
        </w:rPr>
        <w:t>Märkused</w:t>
      </w:r>
    </w:p>
    <w:p w14:paraId="617C316A" w14:textId="77777777" w:rsidR="00E215F1" w:rsidRDefault="00E215F1" w:rsidP="76B67D9F">
      <w:pPr>
        <w:rPr>
          <w:rFonts w:ascii="Times New Roman" w:hAnsi="Times New Roman"/>
          <w:sz w:val="24"/>
          <w:szCs w:val="24"/>
          <w:lang w:eastAsia="et-EE"/>
        </w:rPr>
        <w:sectPr w:rsidR="00E215F1" w:rsidSect="005571B6">
          <w:type w:val="continuous"/>
          <w:pgSz w:w="11906" w:h="16838"/>
          <w:pgMar w:top="1134" w:right="1134" w:bottom="1134" w:left="1701" w:header="680" w:footer="680" w:gutter="0"/>
          <w:cols w:space="708"/>
          <w:docGrid w:linePitch="360"/>
        </w:sectPr>
      </w:pPr>
    </w:p>
    <w:p w14:paraId="6A2F5B7B" w14:textId="77777777" w:rsidR="002004F8" w:rsidRDefault="002004F8" w:rsidP="76B67D9F">
      <w:pPr>
        <w:rPr>
          <w:rFonts w:ascii="Times New Roman" w:hAnsi="Times New Roman"/>
          <w:sz w:val="24"/>
          <w:szCs w:val="24"/>
        </w:rPr>
      </w:pPr>
    </w:p>
    <w:p w14:paraId="40773EC5" w14:textId="77777777" w:rsidR="003D214B" w:rsidRDefault="009030F0" w:rsidP="76B67D9F">
      <w:pPr>
        <w:rPr>
          <w:rFonts w:ascii="Times New Roman" w:hAnsi="Times New Roman"/>
          <w:sz w:val="24"/>
          <w:szCs w:val="24"/>
        </w:rPr>
      </w:pPr>
      <w:r w:rsidRPr="76B67D9F">
        <w:rPr>
          <w:rFonts w:ascii="Times New Roman" w:hAnsi="Times New Roman"/>
          <w:sz w:val="24"/>
          <w:szCs w:val="24"/>
        </w:rPr>
        <w:t>Eelnõu</w:t>
      </w:r>
      <w:r w:rsidR="003D214B">
        <w:rPr>
          <w:rFonts w:ascii="Times New Roman" w:hAnsi="Times New Roman"/>
          <w:sz w:val="24"/>
          <w:szCs w:val="24"/>
        </w:rPr>
        <w:t>ga muudetakse järgmisi seaduste redaktsioone:</w:t>
      </w:r>
    </w:p>
    <w:p w14:paraId="39A76B57" w14:textId="4DB35CB4" w:rsidR="009030F0" w:rsidRDefault="003D214B" w:rsidP="76B67D9F">
      <w:pPr>
        <w:rPr>
          <w:rFonts w:ascii="Times New Roman" w:hAnsi="Times New Roman"/>
          <w:sz w:val="24"/>
          <w:szCs w:val="24"/>
        </w:rPr>
      </w:pPr>
      <w:r>
        <w:rPr>
          <w:rFonts w:ascii="Times New Roman" w:hAnsi="Times New Roman"/>
          <w:sz w:val="24"/>
          <w:szCs w:val="24"/>
        </w:rPr>
        <w:t>1)</w:t>
      </w:r>
      <w:r w:rsidR="00515112">
        <w:rPr>
          <w:rFonts w:ascii="Times New Roman" w:hAnsi="Times New Roman"/>
          <w:sz w:val="24"/>
          <w:szCs w:val="24"/>
        </w:rPr>
        <w:t xml:space="preserve"> </w:t>
      </w:r>
      <w:r w:rsidR="00504053" w:rsidRPr="76B67D9F">
        <w:rPr>
          <w:rFonts w:ascii="Times New Roman" w:hAnsi="Times New Roman"/>
          <w:sz w:val="24"/>
          <w:szCs w:val="24"/>
        </w:rPr>
        <w:t>tervishoiuteenuste korraldamise seadus</w:t>
      </w:r>
      <w:r>
        <w:rPr>
          <w:rFonts w:ascii="Times New Roman" w:hAnsi="Times New Roman"/>
          <w:sz w:val="24"/>
          <w:szCs w:val="24"/>
        </w:rPr>
        <w:t xml:space="preserve"> </w:t>
      </w:r>
      <w:commentRangeStart w:id="0"/>
      <w:r>
        <w:rPr>
          <w:rFonts w:ascii="Times New Roman" w:hAnsi="Times New Roman"/>
          <w:sz w:val="24"/>
          <w:szCs w:val="24"/>
        </w:rPr>
        <w:t xml:space="preserve">– </w:t>
      </w:r>
      <w:r w:rsidR="005343A5" w:rsidRPr="005343A5">
        <w:rPr>
          <w:rFonts w:ascii="Times New Roman" w:hAnsi="Times New Roman"/>
          <w:sz w:val="24"/>
          <w:szCs w:val="24"/>
        </w:rPr>
        <w:t>RT I, 08.10.2024, 20</w:t>
      </w:r>
      <w:r w:rsidR="005343A5">
        <w:rPr>
          <w:rFonts w:ascii="Times New Roman" w:hAnsi="Times New Roman"/>
          <w:sz w:val="24"/>
          <w:szCs w:val="24"/>
        </w:rPr>
        <w:t>;</w:t>
      </w:r>
      <w:commentRangeEnd w:id="0"/>
      <w:r w:rsidR="00905F7E">
        <w:rPr>
          <w:rStyle w:val="Kommentaariviide"/>
        </w:rPr>
        <w:commentReference w:id="0"/>
      </w:r>
    </w:p>
    <w:p w14:paraId="2991F7FF" w14:textId="0097090B" w:rsidR="00515112" w:rsidRDefault="002004F8" w:rsidP="76B67D9F">
      <w:pPr>
        <w:rPr>
          <w:rFonts w:ascii="Times New Roman" w:hAnsi="Times New Roman"/>
          <w:sz w:val="24"/>
          <w:szCs w:val="24"/>
          <w:lang w:eastAsia="et-EE"/>
        </w:rPr>
      </w:pPr>
      <w:r>
        <w:rPr>
          <w:rFonts w:ascii="Times New Roman" w:hAnsi="Times New Roman"/>
          <w:sz w:val="24"/>
          <w:szCs w:val="24"/>
        </w:rPr>
        <w:t>2</w:t>
      </w:r>
      <w:r w:rsidR="00515112">
        <w:rPr>
          <w:rFonts w:ascii="Times New Roman" w:hAnsi="Times New Roman"/>
          <w:sz w:val="24"/>
          <w:szCs w:val="24"/>
        </w:rPr>
        <w:t xml:space="preserve">) võlaõigusseadus </w:t>
      </w:r>
      <w:r w:rsidR="004B4298">
        <w:rPr>
          <w:rFonts w:ascii="Times New Roman" w:hAnsi="Times New Roman"/>
          <w:sz w:val="24"/>
          <w:szCs w:val="24"/>
        </w:rPr>
        <w:t xml:space="preserve">– </w:t>
      </w:r>
      <w:r w:rsidR="004B4298" w:rsidRPr="004B4298">
        <w:rPr>
          <w:rFonts w:ascii="Times New Roman" w:hAnsi="Times New Roman"/>
          <w:sz w:val="24"/>
          <w:szCs w:val="24"/>
        </w:rPr>
        <w:t>RT I, 04.07.2024, 18</w:t>
      </w:r>
      <w:r w:rsidR="00573288">
        <w:rPr>
          <w:rFonts w:ascii="Times New Roman" w:hAnsi="Times New Roman"/>
          <w:sz w:val="24"/>
          <w:szCs w:val="24"/>
        </w:rPr>
        <w:t>.</w:t>
      </w:r>
    </w:p>
    <w:p w14:paraId="0DFCDF13" w14:textId="77777777" w:rsidR="00EE5D22" w:rsidRDefault="00EE5D22" w:rsidP="76B67D9F">
      <w:pPr>
        <w:rPr>
          <w:rFonts w:ascii="Times New Roman" w:hAnsi="Times New Roman"/>
          <w:sz w:val="24"/>
          <w:szCs w:val="24"/>
          <w:lang w:eastAsia="et-EE"/>
        </w:rPr>
      </w:pPr>
    </w:p>
    <w:p w14:paraId="747D0BDC" w14:textId="508CB5A9" w:rsidR="00EE5D22" w:rsidRPr="00EE5D22" w:rsidRDefault="00EE5D22" w:rsidP="76B67D9F">
      <w:pPr>
        <w:rPr>
          <w:rFonts w:ascii="Times New Roman" w:hAnsi="Times New Roman"/>
          <w:sz w:val="24"/>
          <w:szCs w:val="24"/>
          <w:lang w:eastAsia="et-EE"/>
        </w:rPr>
      </w:pPr>
      <w:r w:rsidRPr="76B67D9F">
        <w:rPr>
          <w:rFonts w:ascii="Times New Roman" w:hAnsi="Times New Roman"/>
          <w:sz w:val="24"/>
          <w:szCs w:val="24"/>
        </w:rPr>
        <w:t xml:space="preserve">Eelnõu ei ole seotud muu menetluses oleva eelnõuga. </w:t>
      </w:r>
    </w:p>
    <w:p w14:paraId="63128E13" w14:textId="2536773F" w:rsidR="00CE3C10" w:rsidRPr="00CE3C10" w:rsidRDefault="00CE3C10" w:rsidP="76B67D9F">
      <w:pPr>
        <w:rPr>
          <w:rFonts w:ascii="Times New Roman" w:hAnsi="Times New Roman"/>
          <w:sz w:val="24"/>
          <w:szCs w:val="24"/>
          <w:lang w:eastAsia="et-EE"/>
        </w:rPr>
        <w:sectPr w:rsidR="00CE3C10" w:rsidRPr="00CE3C10" w:rsidSect="005571B6">
          <w:type w:val="continuous"/>
          <w:pgSz w:w="11906" w:h="16838"/>
          <w:pgMar w:top="1134" w:right="1134" w:bottom="1134" w:left="1701" w:header="680" w:footer="680" w:gutter="0"/>
          <w:cols w:space="708"/>
          <w:formProt w:val="0"/>
          <w:docGrid w:linePitch="360"/>
        </w:sectPr>
      </w:pPr>
    </w:p>
    <w:p w14:paraId="7A07127A" w14:textId="4D58EF1F" w:rsidR="001C4A7A" w:rsidRDefault="001C4A7A" w:rsidP="76B67D9F">
      <w:pPr>
        <w:rPr>
          <w:rFonts w:ascii="Times New Roman" w:hAnsi="Times New Roman"/>
          <w:sz w:val="24"/>
          <w:szCs w:val="24"/>
          <w:lang w:eastAsia="et-EE"/>
        </w:rPr>
      </w:pPr>
      <w:r w:rsidRPr="76B67D9F">
        <w:rPr>
          <w:rFonts w:ascii="Times New Roman" w:hAnsi="Times New Roman"/>
          <w:sz w:val="24"/>
          <w:szCs w:val="24"/>
        </w:rPr>
        <w:lastRenderedPageBreak/>
        <w:t xml:space="preserve">Eelnõu on seotud isikuandmete töötlemisega isikuandmete kaitse </w:t>
      </w:r>
      <w:proofErr w:type="spellStart"/>
      <w:r w:rsidRPr="76B67D9F">
        <w:rPr>
          <w:rFonts w:ascii="Times New Roman" w:hAnsi="Times New Roman"/>
          <w:sz w:val="24"/>
          <w:szCs w:val="24"/>
        </w:rPr>
        <w:t>üldmääruse</w:t>
      </w:r>
      <w:proofErr w:type="spellEnd"/>
      <w:r w:rsidR="00A7001D" w:rsidRPr="76B67D9F">
        <w:rPr>
          <w:rStyle w:val="Allmrkuseviide"/>
          <w:rFonts w:ascii="Times New Roman" w:hAnsi="Times New Roman"/>
          <w:sz w:val="24"/>
          <w:szCs w:val="24"/>
        </w:rPr>
        <w:footnoteReference w:id="2"/>
      </w:r>
      <w:r w:rsidRPr="76B67D9F">
        <w:rPr>
          <w:rFonts w:ascii="Times New Roman" w:hAnsi="Times New Roman"/>
          <w:sz w:val="24"/>
          <w:szCs w:val="24"/>
        </w:rPr>
        <w:t xml:space="preserve"> tähenduses </w:t>
      </w:r>
      <w:r w:rsidR="00743F0D" w:rsidRPr="76B67D9F">
        <w:rPr>
          <w:rFonts w:ascii="Times New Roman" w:hAnsi="Times New Roman"/>
          <w:sz w:val="24"/>
          <w:szCs w:val="24"/>
        </w:rPr>
        <w:t>ja</w:t>
      </w:r>
      <w:r w:rsidRPr="76B67D9F">
        <w:rPr>
          <w:rFonts w:ascii="Times New Roman" w:hAnsi="Times New Roman"/>
          <w:sz w:val="24"/>
          <w:szCs w:val="24"/>
        </w:rPr>
        <w:t xml:space="preserve"> selle kohta on koostatud täpsem mõjuanalüüs käesoleva eelnõu seletuskirja 6. punktis.</w:t>
      </w:r>
    </w:p>
    <w:p w14:paraId="76585C61" w14:textId="77777777" w:rsidR="00187C4F" w:rsidRDefault="00187C4F" w:rsidP="76B67D9F">
      <w:pPr>
        <w:tabs>
          <w:tab w:val="left" w:pos="426"/>
        </w:tabs>
        <w:rPr>
          <w:rFonts w:ascii="Times New Roman" w:hAnsi="Times New Roman"/>
          <w:sz w:val="24"/>
          <w:szCs w:val="24"/>
        </w:rPr>
      </w:pPr>
    </w:p>
    <w:p w14:paraId="67D0FDBE" w14:textId="4385892E" w:rsidR="00B12459" w:rsidRDefault="00355CFE" w:rsidP="008108C3">
      <w:pPr>
        <w:tabs>
          <w:tab w:val="left" w:pos="426"/>
        </w:tabs>
        <w:rPr>
          <w:rFonts w:ascii="Times New Roman" w:hAnsi="Times New Roman"/>
          <w:sz w:val="24"/>
          <w:szCs w:val="24"/>
        </w:rPr>
      </w:pPr>
      <w:commentRangeStart w:id="1"/>
      <w:r w:rsidRPr="76B67D9F">
        <w:rPr>
          <w:rFonts w:ascii="Times New Roman" w:hAnsi="Times New Roman"/>
          <w:sz w:val="24"/>
          <w:szCs w:val="24"/>
        </w:rPr>
        <w:t xml:space="preserve">Eelnõu seadusena vastuvõtmiseks on vajalik </w:t>
      </w:r>
      <w:r w:rsidR="002930C7" w:rsidRPr="76B67D9F">
        <w:rPr>
          <w:rFonts w:ascii="Times New Roman" w:hAnsi="Times New Roman"/>
          <w:sz w:val="24"/>
          <w:szCs w:val="24"/>
        </w:rPr>
        <w:t>Riigikogu koosseisu häälteenamus</w:t>
      </w:r>
      <w:r w:rsidRPr="76B67D9F">
        <w:rPr>
          <w:rFonts w:ascii="Times New Roman" w:hAnsi="Times New Roman"/>
          <w:sz w:val="24"/>
          <w:szCs w:val="24"/>
        </w:rPr>
        <w:t xml:space="preserve"> </w:t>
      </w:r>
      <w:commentRangeEnd w:id="1"/>
      <w:r w:rsidR="00995685">
        <w:rPr>
          <w:rStyle w:val="Kommentaariviide"/>
        </w:rPr>
        <w:commentReference w:id="1"/>
      </w:r>
    </w:p>
    <w:p w14:paraId="5BD72463" w14:textId="77777777" w:rsidR="00292865" w:rsidRPr="00A44F45" w:rsidRDefault="00292865" w:rsidP="76B67D9F">
      <w:pPr>
        <w:rPr>
          <w:rFonts w:ascii="Times New Roman" w:hAnsi="Times New Roman"/>
          <w:sz w:val="24"/>
          <w:szCs w:val="24"/>
        </w:rPr>
      </w:pPr>
    </w:p>
    <w:p w14:paraId="31442505" w14:textId="1821EF16" w:rsidR="0097276E" w:rsidRPr="007045F0" w:rsidRDefault="001339A9" w:rsidP="005D16BB">
      <w:pPr>
        <w:pStyle w:val="Loendilik"/>
        <w:numPr>
          <w:ilvl w:val="0"/>
          <w:numId w:val="2"/>
        </w:numPr>
        <w:rPr>
          <w:rFonts w:ascii="Times New Roman" w:hAnsi="Times New Roman"/>
          <w:b/>
          <w:bCs/>
          <w:sz w:val="24"/>
          <w:szCs w:val="24"/>
        </w:rPr>
      </w:pPr>
      <w:r w:rsidRPr="76B67D9F">
        <w:rPr>
          <w:rFonts w:ascii="Times New Roman" w:hAnsi="Times New Roman"/>
          <w:b/>
          <w:bCs/>
          <w:sz w:val="24"/>
          <w:szCs w:val="24"/>
        </w:rPr>
        <w:t>Seaduse eesmärk</w:t>
      </w:r>
    </w:p>
    <w:p w14:paraId="4D55A6D2" w14:textId="51C104C6" w:rsidR="004A75FF" w:rsidRPr="004A75FF" w:rsidRDefault="004A75FF" w:rsidP="004A75FF">
      <w:pPr>
        <w:rPr>
          <w:rFonts w:ascii="Times New Roman" w:hAnsi="Times New Roman"/>
          <w:b/>
          <w:bCs/>
          <w:sz w:val="24"/>
          <w:szCs w:val="24"/>
        </w:rPr>
      </w:pPr>
    </w:p>
    <w:p w14:paraId="6BFB2E9D" w14:textId="67CB89EB" w:rsidR="00C15909" w:rsidRDefault="00B601B8" w:rsidP="00C15909">
      <w:pPr>
        <w:rPr>
          <w:rFonts w:ascii="Times New Roman" w:hAnsi="Times New Roman"/>
          <w:sz w:val="24"/>
          <w:szCs w:val="24"/>
        </w:rPr>
      </w:pPr>
      <w:r w:rsidRPr="00B601B8">
        <w:rPr>
          <w:rFonts w:ascii="Times New Roman" w:hAnsi="Times New Roman"/>
          <w:sz w:val="24"/>
          <w:szCs w:val="24"/>
        </w:rPr>
        <w:t xml:space="preserve">Elulõpu tahteavalduse koostamise võimalus luuakse selleks, et tagada inimesele õigus otsustada oma keha üle kuni elu lõpuni ja võimaldada tal surra väärikalt. Kuna elu, tervis, surm ja sellega kaasnevad </w:t>
      </w:r>
      <w:r>
        <w:rPr>
          <w:rFonts w:ascii="Times New Roman" w:hAnsi="Times New Roman"/>
          <w:sz w:val="24"/>
          <w:szCs w:val="24"/>
        </w:rPr>
        <w:t xml:space="preserve">võimalikud </w:t>
      </w:r>
      <w:r w:rsidRPr="00B601B8">
        <w:rPr>
          <w:rFonts w:ascii="Times New Roman" w:hAnsi="Times New Roman"/>
          <w:sz w:val="24"/>
          <w:szCs w:val="24"/>
        </w:rPr>
        <w:t>kannatused puudutavad meid kõiki, on elulõpu tahteavalduse võimaluse loomine oluline kogu Eesti ühiskonnale.</w:t>
      </w:r>
    </w:p>
    <w:p w14:paraId="44D53B9D" w14:textId="18555686" w:rsidR="00B601B8" w:rsidRDefault="00B601B8" w:rsidP="00C15909">
      <w:pPr>
        <w:rPr>
          <w:rFonts w:ascii="Times New Roman" w:hAnsi="Times New Roman"/>
          <w:sz w:val="24"/>
          <w:szCs w:val="24"/>
        </w:rPr>
      </w:pPr>
    </w:p>
    <w:p w14:paraId="38BBC07E" w14:textId="353661A7" w:rsidR="00F17C7F" w:rsidRPr="00F17C7F" w:rsidRDefault="00F17C7F" w:rsidP="00F17C7F">
      <w:pPr>
        <w:rPr>
          <w:rFonts w:ascii="Times New Roman" w:hAnsi="Times New Roman"/>
          <w:sz w:val="24"/>
          <w:szCs w:val="24"/>
        </w:rPr>
      </w:pPr>
      <w:r w:rsidRPr="00F17C7F">
        <w:rPr>
          <w:rFonts w:ascii="Times New Roman" w:hAnsi="Times New Roman"/>
          <w:sz w:val="24"/>
          <w:szCs w:val="24"/>
        </w:rPr>
        <w:t>Käesolev eelnõu lahendab probleemi, mida on viimastel aastatel korduvalt tõstatanud nii Eesti patsiendid kui ka arstid – nimelt patsiendi elulõpu tahteavalduse koostamise ja kõigile tervishoiutöötajatele õigeaegse kättesaadavuse küsimuse.</w:t>
      </w:r>
    </w:p>
    <w:p w14:paraId="5D3BB71D" w14:textId="550CAA6B" w:rsidR="004A75FF" w:rsidRPr="009E5E82" w:rsidRDefault="004A75FF" w:rsidP="004A75FF">
      <w:pPr>
        <w:rPr>
          <w:rFonts w:ascii="Times New Roman" w:hAnsi="Times New Roman"/>
          <w:sz w:val="24"/>
          <w:szCs w:val="24"/>
        </w:rPr>
      </w:pPr>
    </w:p>
    <w:p w14:paraId="6139BA08" w14:textId="03BBF3FF" w:rsidR="003F514F" w:rsidRDefault="008108C3" w:rsidP="003F514F">
      <w:pPr>
        <w:rPr>
          <w:rFonts w:ascii="Times New Roman" w:hAnsi="Times New Roman"/>
          <w:sz w:val="24"/>
          <w:szCs w:val="24"/>
        </w:rPr>
      </w:pPr>
      <w:r>
        <w:rPr>
          <w:rFonts w:ascii="Times New Roman" w:hAnsi="Times New Roman"/>
          <w:sz w:val="24"/>
          <w:szCs w:val="24"/>
        </w:rPr>
        <w:t>Kehtivad TTKS</w:t>
      </w:r>
      <w:r w:rsidR="004A75FF" w:rsidRPr="009E5E82">
        <w:rPr>
          <w:rFonts w:ascii="Times New Roman" w:hAnsi="Times New Roman"/>
          <w:sz w:val="24"/>
          <w:szCs w:val="24"/>
        </w:rPr>
        <w:t xml:space="preserve"> ja </w:t>
      </w:r>
      <w:r w:rsidR="00072A62">
        <w:rPr>
          <w:rFonts w:ascii="Times New Roman" w:hAnsi="Times New Roman"/>
          <w:sz w:val="24"/>
          <w:szCs w:val="24"/>
        </w:rPr>
        <w:t>VÕS</w:t>
      </w:r>
      <w:r w:rsidR="004A75FF" w:rsidRPr="009E5E82">
        <w:rPr>
          <w:rFonts w:ascii="Times New Roman" w:hAnsi="Times New Roman"/>
          <w:sz w:val="24"/>
          <w:szCs w:val="24"/>
        </w:rPr>
        <w:t xml:space="preserve"> ei reguleeri selgelt inimese enesemääramisõigust elulõpu tahteavalduse osas. Otsustusvõimetuse korral ei ole praegu </w:t>
      </w:r>
      <w:r w:rsidR="00237480">
        <w:rPr>
          <w:rFonts w:ascii="Times New Roman" w:hAnsi="Times New Roman"/>
          <w:sz w:val="24"/>
          <w:szCs w:val="24"/>
        </w:rPr>
        <w:t>õigusselge</w:t>
      </w:r>
      <w:r w:rsidR="004A75FF" w:rsidRPr="009E5E82">
        <w:rPr>
          <w:rFonts w:ascii="Times New Roman" w:hAnsi="Times New Roman"/>
          <w:sz w:val="24"/>
          <w:szCs w:val="24"/>
        </w:rPr>
        <w:t xml:space="preserve">, millisel määral ja kuidas peaks tervishoiutöötaja arvestama patsiendi varasemalt väljendatud soove, eriti juhul, kui tegemist on elupikendavate protseduuride </w:t>
      </w:r>
      <w:r w:rsidR="3DF8319A" w:rsidRPr="00A405DC">
        <w:rPr>
          <w:rFonts w:ascii="Times New Roman" w:hAnsi="Times New Roman"/>
          <w:sz w:val="24"/>
          <w:szCs w:val="24"/>
        </w:rPr>
        <w:t>keelamisega</w:t>
      </w:r>
      <w:r w:rsidR="004A75FF" w:rsidRPr="1D79F36D">
        <w:rPr>
          <w:rFonts w:ascii="Times New Roman" w:hAnsi="Times New Roman"/>
          <w:sz w:val="24"/>
          <w:szCs w:val="24"/>
        </w:rPr>
        <w:t>.</w:t>
      </w:r>
      <w:r w:rsidR="004A75FF" w:rsidRPr="009E5E82">
        <w:rPr>
          <w:rFonts w:ascii="Times New Roman" w:hAnsi="Times New Roman"/>
          <w:sz w:val="24"/>
          <w:szCs w:val="24"/>
        </w:rPr>
        <w:t xml:space="preserve"> Selle eelnõu eesmärk on võimaldada patsientidel teha etteulatuvalt otsuseid oma ravi kohta ja tagada, et need otsused on tervishoiutöötajatele kohustuslikud. Eelnõu täidab ka rahvusvaheliselt tunnustatud patsiendiõiguste põhimõtteid</w:t>
      </w:r>
      <w:r w:rsidR="006A05D2">
        <w:rPr>
          <w:rStyle w:val="Allmrkuseviide"/>
          <w:rFonts w:ascii="Times New Roman" w:hAnsi="Times New Roman"/>
          <w:sz w:val="24"/>
          <w:szCs w:val="24"/>
        </w:rPr>
        <w:footnoteReference w:id="3"/>
      </w:r>
      <w:r w:rsidR="004A75FF" w:rsidRPr="009E5E82">
        <w:rPr>
          <w:rFonts w:ascii="Times New Roman" w:hAnsi="Times New Roman"/>
          <w:sz w:val="24"/>
          <w:szCs w:val="24"/>
        </w:rPr>
        <w:t>, tugevdades enesemääramise ja väärika elu lõpu õigust.</w:t>
      </w:r>
    </w:p>
    <w:p w14:paraId="7A5AF412" w14:textId="39BBCC3B" w:rsidR="64342CC5" w:rsidRDefault="64342CC5" w:rsidP="64342CC5">
      <w:pPr>
        <w:rPr>
          <w:rFonts w:ascii="Times New Roman" w:hAnsi="Times New Roman"/>
          <w:sz w:val="24"/>
          <w:szCs w:val="24"/>
        </w:rPr>
      </w:pPr>
    </w:p>
    <w:p w14:paraId="07B502BB" w14:textId="6654AF06" w:rsidR="000C18C3" w:rsidRPr="009E5E82" w:rsidRDefault="000C18C3" w:rsidP="004A75FF">
      <w:pPr>
        <w:rPr>
          <w:rFonts w:ascii="Times New Roman" w:hAnsi="Times New Roman"/>
          <w:sz w:val="24"/>
          <w:szCs w:val="24"/>
        </w:rPr>
      </w:pPr>
      <w:r>
        <w:rPr>
          <w:rFonts w:ascii="Times New Roman" w:hAnsi="Times New Roman"/>
          <w:sz w:val="24"/>
          <w:szCs w:val="24"/>
        </w:rPr>
        <w:t>VÕS</w:t>
      </w:r>
      <w:r w:rsidRPr="000C18C3">
        <w:rPr>
          <w:rFonts w:ascii="Times New Roman" w:hAnsi="Times New Roman"/>
          <w:sz w:val="24"/>
          <w:szCs w:val="24"/>
        </w:rPr>
        <w:t xml:space="preserve"> reguleerib tervishoiuteenuse osutamise</w:t>
      </w:r>
      <w:r>
        <w:rPr>
          <w:rFonts w:ascii="Times New Roman" w:hAnsi="Times New Roman"/>
          <w:sz w:val="24"/>
          <w:szCs w:val="24"/>
        </w:rPr>
        <w:t>l</w:t>
      </w:r>
      <w:r w:rsidRPr="000C18C3">
        <w:rPr>
          <w:rFonts w:ascii="Times New Roman" w:hAnsi="Times New Roman"/>
          <w:sz w:val="24"/>
          <w:szCs w:val="24"/>
        </w:rPr>
        <w:t xml:space="preserve"> lepingu sõlmimise korda ja nõusoleku vajadust, kuid ei sisalda piisavalt selgeid juhiseid, kuidas peaks toimima patsiendi otsustusvõimetuse olukorras, kui tal on eelnevalt väljendatud soovid ravi lõpetamiseks või teatud protseduuridest loobumiseks. Praktikas juhinduvad tervishoiutöötajad tavaliselt kas patsiendi lähedaste arvamustest või oma professionaalsest hinnangust, kuid see ei pruugi vastata patsiendi tegelikule tahtele. </w:t>
      </w:r>
      <w:r w:rsidR="0C3B6548" w:rsidRPr="64342CC5">
        <w:rPr>
          <w:rFonts w:ascii="Times New Roman" w:hAnsi="Times New Roman"/>
          <w:sz w:val="24"/>
          <w:szCs w:val="24"/>
        </w:rPr>
        <w:t>Tervishoiuteenuse leping loetakse sõlmituks, kui otsusevõimetule patsiendile tervishoiuteenuse osutamise alustamine vastab tema tegelikule või eeldatavale tahtele. Kui patsient ei suuda mingit tahet väljendada, loetakse tervishoiuteenuse osutamise leping sõlmituks seaduse alusel, sest võib eeldada, et patsient soovib tervishoiuteenust saada.</w:t>
      </w:r>
      <w:r w:rsidRPr="64342CC5">
        <w:rPr>
          <w:rStyle w:val="Allmrkuseviide"/>
          <w:rFonts w:ascii="Times New Roman" w:hAnsi="Times New Roman"/>
          <w:sz w:val="24"/>
          <w:szCs w:val="24"/>
        </w:rPr>
        <w:footnoteReference w:id="4"/>
      </w:r>
      <w:r w:rsidR="0C3B6548" w:rsidRPr="64342CC5">
        <w:rPr>
          <w:rFonts w:ascii="Times New Roman" w:hAnsi="Times New Roman"/>
          <w:sz w:val="24"/>
          <w:szCs w:val="24"/>
        </w:rPr>
        <w:t xml:space="preserve"> VÕS </w:t>
      </w:r>
      <w:r w:rsidRPr="64342CC5">
        <w:rPr>
          <w:rFonts w:ascii="Times New Roman" w:hAnsi="Times New Roman"/>
          <w:sz w:val="24"/>
          <w:szCs w:val="24"/>
        </w:rPr>
        <w:t xml:space="preserve">muutmine </w:t>
      </w:r>
      <w:r w:rsidR="0F356D0A" w:rsidRPr="64342CC5">
        <w:rPr>
          <w:rFonts w:ascii="Times New Roman" w:hAnsi="Times New Roman"/>
          <w:sz w:val="24"/>
          <w:szCs w:val="24"/>
        </w:rPr>
        <w:t>teeks sellest erisuse</w:t>
      </w:r>
      <w:r w:rsidR="56A88892" w:rsidRPr="64342CC5">
        <w:rPr>
          <w:rFonts w:ascii="Times New Roman" w:hAnsi="Times New Roman"/>
          <w:sz w:val="24"/>
          <w:szCs w:val="24"/>
        </w:rPr>
        <w:t>. Elulõpu tahteavalduse olemasolu korral, tuleb lähtuda sellest, sest</w:t>
      </w:r>
      <w:r w:rsidR="7426F902" w:rsidRPr="64342CC5">
        <w:rPr>
          <w:rFonts w:ascii="Times New Roman" w:hAnsi="Times New Roman"/>
          <w:sz w:val="24"/>
          <w:szCs w:val="24"/>
        </w:rPr>
        <w:t xml:space="preserve"> isik </w:t>
      </w:r>
      <w:r w:rsidR="39941A51" w:rsidRPr="64342CC5">
        <w:rPr>
          <w:rFonts w:ascii="Times New Roman" w:hAnsi="Times New Roman"/>
          <w:sz w:val="24"/>
          <w:szCs w:val="24"/>
        </w:rPr>
        <w:t>on sellega</w:t>
      </w:r>
      <w:r w:rsidR="7426F902" w:rsidRPr="64342CC5">
        <w:rPr>
          <w:rFonts w:ascii="Times New Roman" w:hAnsi="Times New Roman"/>
          <w:sz w:val="24"/>
          <w:szCs w:val="24"/>
        </w:rPr>
        <w:t xml:space="preserve"> ette määra</w:t>
      </w:r>
      <w:r w:rsidR="29D478EB" w:rsidRPr="64342CC5">
        <w:rPr>
          <w:rFonts w:ascii="Times New Roman" w:hAnsi="Times New Roman"/>
          <w:sz w:val="24"/>
          <w:szCs w:val="24"/>
        </w:rPr>
        <w:t>nud, avaldanud oma tahte</w:t>
      </w:r>
      <w:r w:rsidR="7426F902" w:rsidRPr="64342CC5">
        <w:rPr>
          <w:rFonts w:ascii="Times New Roman" w:hAnsi="Times New Roman"/>
          <w:sz w:val="24"/>
          <w:szCs w:val="24"/>
        </w:rPr>
        <w:t>, milliste terviseteenuste osas ta kindlasti ei soovi, et leping loetakse sõlmituks</w:t>
      </w:r>
      <w:r w:rsidRPr="64342CC5">
        <w:rPr>
          <w:rFonts w:ascii="Times New Roman" w:hAnsi="Times New Roman"/>
          <w:sz w:val="24"/>
          <w:szCs w:val="24"/>
        </w:rPr>
        <w:t>.</w:t>
      </w:r>
      <w:r w:rsidR="60F2844A" w:rsidRPr="64342CC5">
        <w:rPr>
          <w:rFonts w:ascii="Times New Roman" w:hAnsi="Times New Roman"/>
          <w:sz w:val="24"/>
          <w:szCs w:val="24"/>
        </w:rPr>
        <w:t xml:space="preserve"> </w:t>
      </w:r>
    </w:p>
    <w:p w14:paraId="4D0D6A6C" w14:textId="77777777" w:rsidR="004A75FF" w:rsidRPr="00485FA3" w:rsidRDefault="004A75FF" w:rsidP="003F514F">
      <w:pPr>
        <w:rPr>
          <w:rFonts w:ascii="Times New Roman" w:hAnsi="Times New Roman"/>
          <w:sz w:val="24"/>
          <w:szCs w:val="24"/>
        </w:rPr>
      </w:pPr>
    </w:p>
    <w:p w14:paraId="0F4CBBCD" w14:textId="33DD41D7" w:rsidR="006D6986" w:rsidRDefault="006D6986" w:rsidP="00A36C84">
      <w:pPr>
        <w:rPr>
          <w:rFonts w:ascii="Times New Roman" w:hAnsi="Times New Roman"/>
          <w:sz w:val="24"/>
          <w:szCs w:val="24"/>
        </w:rPr>
      </w:pPr>
      <w:r>
        <w:rPr>
          <w:rFonts w:ascii="Times New Roman" w:hAnsi="Times New Roman"/>
          <w:sz w:val="24"/>
          <w:szCs w:val="24"/>
        </w:rPr>
        <w:t>Eelnõu eesmärgid:</w:t>
      </w:r>
    </w:p>
    <w:p w14:paraId="3184412E" w14:textId="75464B87" w:rsidR="005E42E2" w:rsidRPr="009E5E82" w:rsidRDefault="00133B74" w:rsidP="005D16BB">
      <w:pPr>
        <w:pStyle w:val="Loendilik"/>
        <w:numPr>
          <w:ilvl w:val="0"/>
          <w:numId w:val="15"/>
        </w:numPr>
        <w:rPr>
          <w:rFonts w:ascii="Times New Roman" w:hAnsi="Times New Roman"/>
          <w:sz w:val="24"/>
          <w:szCs w:val="24"/>
        </w:rPr>
      </w:pPr>
      <w:r w:rsidRPr="00133B74">
        <w:rPr>
          <w:rFonts w:ascii="Times New Roman" w:hAnsi="Times New Roman"/>
          <w:sz w:val="24"/>
          <w:szCs w:val="24"/>
        </w:rPr>
        <w:t>Anda</w:t>
      </w:r>
      <w:r w:rsidR="003F514F" w:rsidRPr="00A8377E">
        <w:rPr>
          <w:rFonts w:ascii="Times New Roman" w:hAnsi="Times New Roman"/>
          <w:sz w:val="24"/>
          <w:szCs w:val="24"/>
        </w:rPr>
        <w:t xml:space="preserve"> täisealistele inimestele õigus </w:t>
      </w:r>
      <w:r w:rsidR="00973EF9" w:rsidRPr="00A8377E">
        <w:rPr>
          <w:rFonts w:ascii="Times New Roman" w:hAnsi="Times New Roman"/>
          <w:sz w:val="24"/>
          <w:szCs w:val="24"/>
        </w:rPr>
        <w:t xml:space="preserve">väljendada oma </w:t>
      </w:r>
      <w:r w:rsidR="00836889" w:rsidRPr="00A8377E">
        <w:rPr>
          <w:rFonts w:ascii="Times New Roman" w:hAnsi="Times New Roman"/>
          <w:sz w:val="24"/>
          <w:szCs w:val="24"/>
        </w:rPr>
        <w:t>tahet</w:t>
      </w:r>
      <w:r w:rsidR="00973EF9" w:rsidRPr="00A8377E">
        <w:rPr>
          <w:rFonts w:ascii="Times New Roman" w:hAnsi="Times New Roman"/>
          <w:sz w:val="24"/>
          <w:szCs w:val="24"/>
        </w:rPr>
        <w:t xml:space="preserve"> ja </w:t>
      </w:r>
      <w:r w:rsidR="003F514F" w:rsidRPr="00A8377E">
        <w:rPr>
          <w:rFonts w:ascii="Times New Roman" w:hAnsi="Times New Roman"/>
          <w:sz w:val="24"/>
          <w:szCs w:val="24"/>
        </w:rPr>
        <w:t>teha otsuseid oma elu lõpu</w:t>
      </w:r>
      <w:r w:rsidR="00836889" w:rsidRPr="00A8377E">
        <w:rPr>
          <w:rFonts w:ascii="Times New Roman" w:hAnsi="Times New Roman"/>
          <w:sz w:val="24"/>
          <w:szCs w:val="24"/>
        </w:rPr>
        <w:t>k</w:t>
      </w:r>
      <w:r w:rsidR="003F514F" w:rsidRPr="00A8377E">
        <w:rPr>
          <w:rFonts w:ascii="Times New Roman" w:hAnsi="Times New Roman"/>
          <w:sz w:val="24"/>
          <w:szCs w:val="24"/>
        </w:rPr>
        <w:t>s</w:t>
      </w:r>
      <w:r w:rsidR="00836889" w:rsidRPr="00A8377E">
        <w:rPr>
          <w:rFonts w:ascii="Times New Roman" w:hAnsi="Times New Roman"/>
          <w:sz w:val="24"/>
          <w:szCs w:val="24"/>
        </w:rPr>
        <w:t xml:space="preserve">. </w:t>
      </w:r>
      <w:r w:rsidR="00022F34" w:rsidRPr="00A8377E">
        <w:rPr>
          <w:rFonts w:ascii="Times New Roman" w:hAnsi="Times New Roman"/>
          <w:sz w:val="24"/>
          <w:szCs w:val="24"/>
        </w:rPr>
        <w:t>Kui inimene teab ette, et raske haiguse korral, mis toob kaasa</w:t>
      </w:r>
      <w:r w:rsidR="003F514F" w:rsidRPr="00A8377E">
        <w:rPr>
          <w:rFonts w:ascii="Times New Roman" w:hAnsi="Times New Roman"/>
          <w:sz w:val="24"/>
          <w:szCs w:val="24"/>
        </w:rPr>
        <w:t xml:space="preserve"> halva </w:t>
      </w:r>
      <w:r w:rsidR="00022F34" w:rsidRPr="00A8377E">
        <w:rPr>
          <w:rFonts w:ascii="Times New Roman" w:hAnsi="Times New Roman"/>
          <w:sz w:val="24"/>
          <w:szCs w:val="24"/>
        </w:rPr>
        <w:t>elukvaliteedi</w:t>
      </w:r>
      <w:r w:rsidR="00974B40" w:rsidRPr="00A8377E">
        <w:rPr>
          <w:rFonts w:ascii="Times New Roman" w:hAnsi="Times New Roman"/>
          <w:sz w:val="24"/>
          <w:szCs w:val="24"/>
        </w:rPr>
        <w:t>, ta ei soovi teatud tervishoiuteenuseid, siis nendest loobumist saabki väljendada</w:t>
      </w:r>
      <w:r w:rsidR="005F7C82" w:rsidRPr="00A8377E">
        <w:rPr>
          <w:rFonts w:ascii="Times New Roman" w:hAnsi="Times New Roman"/>
          <w:sz w:val="24"/>
          <w:szCs w:val="24"/>
        </w:rPr>
        <w:t xml:space="preserve"> ühtses tervise infosüsteemis paiknevas vormis.</w:t>
      </w:r>
      <w:r w:rsidR="003F514F" w:rsidRPr="00A8377E">
        <w:rPr>
          <w:rFonts w:ascii="Times New Roman" w:hAnsi="Times New Roman"/>
          <w:sz w:val="24"/>
          <w:szCs w:val="24"/>
        </w:rPr>
        <w:t xml:space="preserve"> </w:t>
      </w:r>
      <w:r w:rsidR="00973EF9" w:rsidRPr="00A8377E">
        <w:rPr>
          <w:rFonts w:ascii="Times New Roman" w:hAnsi="Times New Roman"/>
          <w:sz w:val="24"/>
          <w:szCs w:val="24"/>
        </w:rPr>
        <w:t xml:space="preserve">Selle kaudu tagatakse patsientide enesemääramisõigus ning välditakse olukordi, kus inimese tahte vastaselt osutatakse </w:t>
      </w:r>
      <w:r w:rsidR="75B0C399" w:rsidRPr="00A8377E">
        <w:rPr>
          <w:rFonts w:ascii="Times New Roman" w:hAnsi="Times New Roman"/>
          <w:sz w:val="24"/>
          <w:szCs w:val="24"/>
        </w:rPr>
        <w:t>elusäilitavaid</w:t>
      </w:r>
      <w:r w:rsidR="00973EF9" w:rsidRPr="00A8377E">
        <w:rPr>
          <w:rFonts w:ascii="Times New Roman" w:hAnsi="Times New Roman"/>
          <w:sz w:val="24"/>
          <w:szCs w:val="24"/>
        </w:rPr>
        <w:t xml:space="preserve"> </w:t>
      </w:r>
      <w:r w:rsidR="1484B58F" w:rsidRPr="00A8377E">
        <w:rPr>
          <w:rFonts w:ascii="Times New Roman" w:hAnsi="Times New Roman"/>
          <w:sz w:val="24"/>
          <w:szCs w:val="24"/>
        </w:rPr>
        <w:t xml:space="preserve">ja kannatusi pikendavaid </w:t>
      </w:r>
      <w:r w:rsidR="00973EF9" w:rsidRPr="00A8377E">
        <w:rPr>
          <w:rFonts w:ascii="Times New Roman" w:hAnsi="Times New Roman"/>
          <w:sz w:val="24"/>
          <w:szCs w:val="24"/>
        </w:rPr>
        <w:t xml:space="preserve">tervishoiuteenuseid. </w:t>
      </w:r>
    </w:p>
    <w:p w14:paraId="105CE8F6" w14:textId="39C5625E" w:rsidR="00372446" w:rsidRDefault="00372446" w:rsidP="003F514F">
      <w:pPr>
        <w:rPr>
          <w:rFonts w:ascii="Times New Roman" w:hAnsi="Times New Roman"/>
          <w:sz w:val="24"/>
          <w:szCs w:val="24"/>
        </w:rPr>
      </w:pPr>
    </w:p>
    <w:p w14:paraId="78140C49" w14:textId="3E54861E" w:rsidR="00372446" w:rsidRPr="00F36860" w:rsidRDefault="00133B74" w:rsidP="005D16BB">
      <w:pPr>
        <w:pStyle w:val="Loendilik"/>
        <w:numPr>
          <w:ilvl w:val="0"/>
          <w:numId w:val="15"/>
        </w:numPr>
        <w:rPr>
          <w:rFonts w:ascii="Times New Roman" w:hAnsi="Times New Roman"/>
          <w:sz w:val="24"/>
          <w:szCs w:val="24"/>
        </w:rPr>
      </w:pPr>
      <w:r w:rsidRPr="009D3C3C">
        <w:rPr>
          <w:rFonts w:ascii="Times New Roman" w:hAnsi="Times New Roman"/>
          <w:sz w:val="24"/>
          <w:szCs w:val="24"/>
        </w:rPr>
        <w:lastRenderedPageBreak/>
        <w:t>K</w:t>
      </w:r>
      <w:r w:rsidR="00366756" w:rsidRPr="009D3C3C">
        <w:rPr>
          <w:rFonts w:ascii="Times New Roman" w:hAnsi="Times New Roman"/>
          <w:sz w:val="24"/>
          <w:szCs w:val="24"/>
        </w:rPr>
        <w:t>aasata</w:t>
      </w:r>
      <w:r w:rsidR="00372446" w:rsidRPr="009D3C3C">
        <w:rPr>
          <w:rFonts w:ascii="Times New Roman" w:hAnsi="Times New Roman"/>
          <w:sz w:val="24"/>
          <w:szCs w:val="24"/>
        </w:rPr>
        <w:t xml:space="preserve"> </w:t>
      </w:r>
      <w:r w:rsidR="00372446" w:rsidRPr="006269C8">
        <w:rPr>
          <w:rFonts w:ascii="Times New Roman" w:hAnsi="Times New Roman"/>
          <w:sz w:val="24"/>
          <w:szCs w:val="24"/>
        </w:rPr>
        <w:t xml:space="preserve">elulõpu tahteavalduse koostamisse </w:t>
      </w:r>
      <w:commentRangeStart w:id="2"/>
      <w:r w:rsidR="00366756" w:rsidRPr="009D3C3C">
        <w:rPr>
          <w:rFonts w:ascii="Times New Roman" w:hAnsi="Times New Roman"/>
          <w:sz w:val="24"/>
          <w:szCs w:val="24"/>
        </w:rPr>
        <w:t>arst</w:t>
      </w:r>
      <w:r w:rsidR="00045388" w:rsidRPr="009D3C3C">
        <w:rPr>
          <w:rFonts w:ascii="Times New Roman" w:hAnsi="Times New Roman"/>
          <w:sz w:val="24"/>
          <w:szCs w:val="24"/>
        </w:rPr>
        <w:t xml:space="preserve"> (ükskõik mis eriala lõpetanud)</w:t>
      </w:r>
      <w:r w:rsidR="00372446" w:rsidRPr="009D3C3C">
        <w:rPr>
          <w:rFonts w:ascii="Times New Roman" w:hAnsi="Times New Roman"/>
          <w:sz w:val="24"/>
          <w:szCs w:val="24"/>
        </w:rPr>
        <w:t xml:space="preserve">, </w:t>
      </w:r>
      <w:commentRangeEnd w:id="2"/>
      <w:r w:rsidR="00A95AB0">
        <w:rPr>
          <w:rStyle w:val="Kommentaariviide"/>
        </w:rPr>
        <w:commentReference w:id="2"/>
      </w:r>
      <w:r w:rsidR="00372446" w:rsidRPr="006269C8">
        <w:rPr>
          <w:rFonts w:ascii="Times New Roman" w:hAnsi="Times New Roman"/>
          <w:sz w:val="24"/>
          <w:szCs w:val="24"/>
        </w:rPr>
        <w:t>et tagada patsiendi teadlikkus oma otsustest ja nende võimalikest tagajärgedest</w:t>
      </w:r>
      <w:r w:rsidR="00045388" w:rsidRPr="006269C8">
        <w:rPr>
          <w:rFonts w:ascii="Times New Roman" w:hAnsi="Times New Roman"/>
          <w:sz w:val="24"/>
          <w:szCs w:val="24"/>
        </w:rPr>
        <w:t>. Läbi</w:t>
      </w:r>
      <w:r w:rsidR="00522DF9" w:rsidRPr="006269C8">
        <w:rPr>
          <w:rFonts w:ascii="Times New Roman" w:hAnsi="Times New Roman"/>
          <w:sz w:val="24"/>
          <w:szCs w:val="24"/>
        </w:rPr>
        <w:t xml:space="preserve"> arstliku nõustamise </w:t>
      </w:r>
      <w:r w:rsidR="00045388" w:rsidRPr="006269C8">
        <w:rPr>
          <w:rFonts w:ascii="Times New Roman" w:hAnsi="Times New Roman"/>
          <w:sz w:val="24"/>
          <w:szCs w:val="24"/>
        </w:rPr>
        <w:t>saab</w:t>
      </w:r>
      <w:r w:rsidR="00522DF9" w:rsidRPr="006269C8">
        <w:rPr>
          <w:rFonts w:ascii="Times New Roman" w:hAnsi="Times New Roman"/>
          <w:sz w:val="24"/>
          <w:szCs w:val="24"/>
        </w:rPr>
        <w:t xml:space="preserve"> isik</w:t>
      </w:r>
      <w:r w:rsidR="00372446" w:rsidRPr="006269C8">
        <w:rPr>
          <w:rFonts w:ascii="Times New Roman" w:hAnsi="Times New Roman"/>
          <w:sz w:val="24"/>
          <w:szCs w:val="24"/>
        </w:rPr>
        <w:t xml:space="preserve"> piisava</w:t>
      </w:r>
      <w:r w:rsidR="00045388" w:rsidRPr="006269C8">
        <w:rPr>
          <w:rFonts w:ascii="Times New Roman" w:hAnsi="Times New Roman"/>
          <w:sz w:val="24"/>
          <w:szCs w:val="24"/>
        </w:rPr>
        <w:t>l</w:t>
      </w:r>
      <w:r w:rsidR="00372446" w:rsidRPr="006269C8">
        <w:rPr>
          <w:rFonts w:ascii="Times New Roman" w:hAnsi="Times New Roman"/>
          <w:sz w:val="24"/>
          <w:szCs w:val="24"/>
        </w:rPr>
        <w:t xml:space="preserve">t </w:t>
      </w:r>
      <w:r w:rsidR="00792703" w:rsidRPr="006269C8">
        <w:rPr>
          <w:rFonts w:ascii="Times New Roman" w:hAnsi="Times New Roman"/>
          <w:sz w:val="24"/>
          <w:szCs w:val="24"/>
        </w:rPr>
        <w:t>teavet</w:t>
      </w:r>
      <w:r w:rsidR="007106BE" w:rsidRPr="006269C8">
        <w:rPr>
          <w:rFonts w:ascii="Times New Roman" w:hAnsi="Times New Roman"/>
          <w:sz w:val="24"/>
          <w:szCs w:val="24"/>
        </w:rPr>
        <w:t xml:space="preserve"> elulõpu tahteavalduse olemus</w:t>
      </w:r>
      <w:r w:rsidR="00792703" w:rsidRPr="006269C8">
        <w:rPr>
          <w:rFonts w:ascii="Times New Roman" w:hAnsi="Times New Roman"/>
          <w:sz w:val="24"/>
          <w:szCs w:val="24"/>
        </w:rPr>
        <w:t>est</w:t>
      </w:r>
      <w:r w:rsidR="007106BE" w:rsidRPr="006269C8">
        <w:rPr>
          <w:rFonts w:ascii="Times New Roman" w:hAnsi="Times New Roman"/>
          <w:sz w:val="24"/>
          <w:szCs w:val="24"/>
        </w:rPr>
        <w:t>, pöördumatu</w:t>
      </w:r>
      <w:r w:rsidR="00792703" w:rsidRPr="006269C8">
        <w:rPr>
          <w:rFonts w:ascii="Times New Roman" w:hAnsi="Times New Roman"/>
          <w:sz w:val="24"/>
          <w:szCs w:val="24"/>
        </w:rPr>
        <w:t>test</w:t>
      </w:r>
      <w:r w:rsidR="007106BE" w:rsidRPr="006269C8">
        <w:rPr>
          <w:rFonts w:ascii="Times New Roman" w:hAnsi="Times New Roman"/>
          <w:sz w:val="24"/>
          <w:szCs w:val="24"/>
        </w:rPr>
        <w:t xml:space="preserve"> haigusseisund</w:t>
      </w:r>
      <w:r w:rsidR="00792703" w:rsidRPr="006269C8">
        <w:rPr>
          <w:rFonts w:ascii="Times New Roman" w:hAnsi="Times New Roman"/>
          <w:sz w:val="24"/>
          <w:szCs w:val="24"/>
        </w:rPr>
        <w:t>itest</w:t>
      </w:r>
      <w:r w:rsidR="007106BE" w:rsidRPr="006269C8">
        <w:rPr>
          <w:rFonts w:ascii="Times New Roman" w:hAnsi="Times New Roman"/>
          <w:sz w:val="24"/>
          <w:szCs w:val="24"/>
        </w:rPr>
        <w:t xml:space="preserve"> ning raviviiside sisu</w:t>
      </w:r>
      <w:r w:rsidR="00792703" w:rsidRPr="006269C8">
        <w:rPr>
          <w:rFonts w:ascii="Times New Roman" w:hAnsi="Times New Roman"/>
          <w:sz w:val="24"/>
          <w:szCs w:val="24"/>
        </w:rPr>
        <w:t>st</w:t>
      </w:r>
      <w:r w:rsidR="007106BE" w:rsidRPr="006269C8">
        <w:rPr>
          <w:rFonts w:ascii="Times New Roman" w:hAnsi="Times New Roman"/>
          <w:sz w:val="24"/>
          <w:szCs w:val="24"/>
        </w:rPr>
        <w:t xml:space="preserve"> ja nendest loobumise võimalik</w:t>
      </w:r>
      <w:r w:rsidR="00792703" w:rsidRPr="006269C8">
        <w:rPr>
          <w:rFonts w:ascii="Times New Roman" w:hAnsi="Times New Roman"/>
          <w:sz w:val="24"/>
          <w:szCs w:val="24"/>
        </w:rPr>
        <w:t>est</w:t>
      </w:r>
      <w:r w:rsidR="007106BE" w:rsidRPr="006269C8">
        <w:rPr>
          <w:rFonts w:ascii="Times New Roman" w:hAnsi="Times New Roman"/>
          <w:sz w:val="24"/>
          <w:szCs w:val="24"/>
        </w:rPr>
        <w:t xml:space="preserve"> tagajä</w:t>
      </w:r>
      <w:r w:rsidR="00A04753" w:rsidRPr="006269C8">
        <w:rPr>
          <w:rFonts w:ascii="Times New Roman" w:hAnsi="Times New Roman"/>
          <w:sz w:val="24"/>
          <w:szCs w:val="24"/>
        </w:rPr>
        <w:t>rgedest</w:t>
      </w:r>
      <w:r w:rsidR="007106BE" w:rsidRPr="006269C8">
        <w:rPr>
          <w:rFonts w:ascii="Times New Roman" w:hAnsi="Times New Roman"/>
          <w:sz w:val="24"/>
          <w:szCs w:val="24"/>
        </w:rPr>
        <w:t xml:space="preserve">.  </w:t>
      </w:r>
      <w:r w:rsidR="00372446" w:rsidRPr="006269C8">
        <w:rPr>
          <w:rFonts w:ascii="Times New Roman" w:hAnsi="Times New Roman"/>
          <w:sz w:val="24"/>
          <w:szCs w:val="24"/>
        </w:rPr>
        <w:t xml:space="preserve">Arst saab nõustamise kaudu </w:t>
      </w:r>
      <w:r w:rsidR="00572BF4">
        <w:rPr>
          <w:rFonts w:ascii="Times New Roman" w:hAnsi="Times New Roman"/>
          <w:sz w:val="24"/>
          <w:szCs w:val="24"/>
        </w:rPr>
        <w:t xml:space="preserve">hinnata patsiendi otsustusvõimet, </w:t>
      </w:r>
      <w:r w:rsidR="00372446" w:rsidRPr="006269C8">
        <w:rPr>
          <w:rFonts w:ascii="Times New Roman" w:hAnsi="Times New Roman"/>
          <w:sz w:val="24"/>
          <w:szCs w:val="24"/>
        </w:rPr>
        <w:t>selgitada patsiendile, millistest ravivõimalustest</w:t>
      </w:r>
      <w:r w:rsidR="00A04753" w:rsidRPr="006269C8">
        <w:rPr>
          <w:rFonts w:ascii="Times New Roman" w:hAnsi="Times New Roman"/>
          <w:sz w:val="24"/>
          <w:szCs w:val="24"/>
        </w:rPr>
        <w:t xml:space="preserve"> on võimalik loobuda</w:t>
      </w:r>
      <w:r w:rsidR="00372446" w:rsidRPr="006269C8">
        <w:rPr>
          <w:rFonts w:ascii="Times New Roman" w:hAnsi="Times New Roman"/>
          <w:sz w:val="24"/>
          <w:szCs w:val="24"/>
        </w:rPr>
        <w:t xml:space="preserve"> ning millised on sellise otsuse tagajärjed, aidates seeläbi tagada, et elulõpu tahteavaldus on tehtud teadlikult</w:t>
      </w:r>
      <w:r w:rsidR="00CD3E2B" w:rsidRPr="006269C8">
        <w:rPr>
          <w:rFonts w:ascii="Times New Roman" w:hAnsi="Times New Roman"/>
          <w:sz w:val="24"/>
          <w:szCs w:val="24"/>
        </w:rPr>
        <w:t xml:space="preserve">. </w:t>
      </w:r>
      <w:r w:rsidR="00472656" w:rsidRPr="006269C8">
        <w:rPr>
          <w:rFonts w:ascii="Times New Roman" w:hAnsi="Times New Roman"/>
          <w:sz w:val="24"/>
          <w:szCs w:val="24"/>
        </w:rPr>
        <w:t xml:space="preserve">Nõustamise eesmärk on viia miinimumini võimalus, et inimene, kes koostab </w:t>
      </w:r>
      <w:r w:rsidR="00CD3E2B" w:rsidRPr="006269C8">
        <w:rPr>
          <w:rFonts w:ascii="Times New Roman" w:hAnsi="Times New Roman"/>
          <w:sz w:val="24"/>
          <w:szCs w:val="24"/>
        </w:rPr>
        <w:t>elulõpu tahteavalduse</w:t>
      </w:r>
      <w:r w:rsidR="024B717F" w:rsidRPr="006269C8">
        <w:rPr>
          <w:rFonts w:ascii="Times New Roman" w:hAnsi="Times New Roman"/>
          <w:sz w:val="24"/>
          <w:szCs w:val="24"/>
        </w:rPr>
        <w:t>,</w:t>
      </w:r>
      <w:r w:rsidR="00472656" w:rsidRPr="006269C8">
        <w:rPr>
          <w:rFonts w:ascii="Times New Roman" w:hAnsi="Times New Roman"/>
          <w:sz w:val="24"/>
          <w:szCs w:val="24"/>
        </w:rPr>
        <w:t xml:space="preserve"> ei saa aru selle tähendusest.</w:t>
      </w:r>
    </w:p>
    <w:p w14:paraId="197FF3EC" w14:textId="77777777" w:rsidR="00991310" w:rsidRDefault="00991310" w:rsidP="003F514F">
      <w:pPr>
        <w:rPr>
          <w:rFonts w:ascii="Times New Roman" w:hAnsi="Times New Roman"/>
          <w:sz w:val="24"/>
          <w:szCs w:val="24"/>
        </w:rPr>
      </w:pPr>
    </w:p>
    <w:p w14:paraId="63E4EA6E" w14:textId="2126E8A6" w:rsidR="0042529A" w:rsidRPr="004A3AAE" w:rsidRDefault="009D3C3C" w:rsidP="005D16BB">
      <w:pPr>
        <w:pStyle w:val="Loendilik"/>
        <w:numPr>
          <w:ilvl w:val="0"/>
          <w:numId w:val="15"/>
        </w:numPr>
        <w:rPr>
          <w:rFonts w:ascii="Times New Roman" w:hAnsi="Times New Roman"/>
          <w:sz w:val="24"/>
          <w:szCs w:val="24"/>
          <w:lang w:eastAsia="et-EE"/>
        </w:rPr>
      </w:pPr>
      <w:r w:rsidRPr="0027642B">
        <w:rPr>
          <w:rFonts w:ascii="Times New Roman" w:hAnsi="Times New Roman"/>
          <w:sz w:val="24"/>
          <w:szCs w:val="24"/>
        </w:rPr>
        <w:t>Tagada</w:t>
      </w:r>
      <w:r w:rsidR="00651793" w:rsidRPr="0027642B">
        <w:rPr>
          <w:rFonts w:ascii="Times New Roman" w:hAnsi="Times New Roman"/>
          <w:sz w:val="24"/>
          <w:szCs w:val="24"/>
        </w:rPr>
        <w:t xml:space="preserve"> </w:t>
      </w:r>
      <w:r w:rsidR="00790101" w:rsidRPr="0027642B">
        <w:rPr>
          <w:rFonts w:ascii="Times New Roman" w:hAnsi="Times New Roman"/>
          <w:sz w:val="24"/>
          <w:szCs w:val="24"/>
        </w:rPr>
        <w:t>tervishoiutöötajatele</w:t>
      </w:r>
      <w:r w:rsidRPr="0027642B">
        <w:rPr>
          <w:rFonts w:ascii="Times New Roman" w:hAnsi="Times New Roman"/>
          <w:sz w:val="24"/>
          <w:szCs w:val="24"/>
        </w:rPr>
        <w:t xml:space="preserve"> elulõpu </w:t>
      </w:r>
      <w:r w:rsidR="00790101" w:rsidRPr="0027642B">
        <w:rPr>
          <w:rFonts w:ascii="Times New Roman" w:hAnsi="Times New Roman"/>
          <w:sz w:val="24"/>
          <w:szCs w:val="24"/>
        </w:rPr>
        <w:t xml:space="preserve">tahteavalduse </w:t>
      </w:r>
      <w:r w:rsidR="00013C38">
        <w:rPr>
          <w:rFonts w:ascii="Times New Roman" w:hAnsi="Times New Roman"/>
          <w:sz w:val="24"/>
          <w:szCs w:val="24"/>
        </w:rPr>
        <w:t xml:space="preserve">kiire </w:t>
      </w:r>
      <w:r w:rsidR="007C469D" w:rsidRPr="0027642B">
        <w:rPr>
          <w:rFonts w:ascii="Times New Roman" w:hAnsi="Times New Roman"/>
          <w:sz w:val="24"/>
          <w:szCs w:val="24"/>
        </w:rPr>
        <w:t>kättesaada</w:t>
      </w:r>
      <w:r w:rsidR="00651793" w:rsidRPr="0027642B">
        <w:rPr>
          <w:rFonts w:ascii="Times New Roman" w:hAnsi="Times New Roman"/>
          <w:sz w:val="24"/>
          <w:szCs w:val="24"/>
        </w:rPr>
        <w:t>vus</w:t>
      </w:r>
      <w:r w:rsidR="00790101" w:rsidRPr="0027642B">
        <w:rPr>
          <w:rFonts w:ascii="Times New Roman" w:hAnsi="Times New Roman"/>
          <w:sz w:val="24"/>
          <w:szCs w:val="24"/>
        </w:rPr>
        <w:t xml:space="preserve">, kui patsient on otsustusvõimetus seisundis. </w:t>
      </w:r>
      <w:r w:rsidR="00790101" w:rsidRPr="00E46F15">
        <w:rPr>
          <w:rFonts w:ascii="Times New Roman" w:hAnsi="Times New Roman"/>
          <w:sz w:val="24"/>
          <w:szCs w:val="24"/>
        </w:rPr>
        <w:t xml:space="preserve">See </w:t>
      </w:r>
      <w:r w:rsidR="00013C38">
        <w:rPr>
          <w:rFonts w:ascii="Times New Roman" w:hAnsi="Times New Roman"/>
          <w:sz w:val="24"/>
          <w:szCs w:val="24"/>
        </w:rPr>
        <w:t>loob võimaluse</w:t>
      </w:r>
      <w:r w:rsidR="00790101" w:rsidRPr="0027642B">
        <w:rPr>
          <w:rFonts w:ascii="Times New Roman" w:hAnsi="Times New Roman"/>
          <w:sz w:val="24"/>
          <w:szCs w:val="24"/>
        </w:rPr>
        <w:t xml:space="preserve">, et </w:t>
      </w:r>
      <w:r w:rsidR="00C17AEE" w:rsidRPr="0027642B">
        <w:rPr>
          <w:rFonts w:ascii="Times New Roman" w:hAnsi="Times New Roman"/>
          <w:sz w:val="24"/>
          <w:szCs w:val="24"/>
        </w:rPr>
        <w:t>arstid</w:t>
      </w:r>
      <w:r w:rsidR="00790101" w:rsidRPr="0027642B">
        <w:rPr>
          <w:rFonts w:ascii="Times New Roman" w:hAnsi="Times New Roman"/>
          <w:sz w:val="24"/>
          <w:szCs w:val="24"/>
        </w:rPr>
        <w:t xml:space="preserve"> saavad kohe teada patsiendi eelnevalt väljendatud soovidest ja vajadustest, võimaldades pakkuda </w:t>
      </w:r>
      <w:r w:rsidR="7D543850" w:rsidRPr="0027642B">
        <w:rPr>
          <w:rFonts w:ascii="Times New Roman" w:hAnsi="Times New Roman"/>
          <w:sz w:val="24"/>
          <w:szCs w:val="24"/>
        </w:rPr>
        <w:t xml:space="preserve">vaevuste leevendust ja </w:t>
      </w:r>
      <w:r w:rsidR="00790101" w:rsidRPr="0027642B">
        <w:rPr>
          <w:rFonts w:ascii="Times New Roman" w:hAnsi="Times New Roman"/>
          <w:sz w:val="24"/>
          <w:szCs w:val="24"/>
        </w:rPr>
        <w:t xml:space="preserve">hooldust, mis austab tema tahet ja tagab väärika kohtlemise elu lõpus. </w:t>
      </w:r>
      <w:r w:rsidR="00400AC5" w:rsidRPr="0027642B">
        <w:rPr>
          <w:rFonts w:ascii="Times New Roman" w:hAnsi="Times New Roman"/>
          <w:sz w:val="24"/>
          <w:szCs w:val="24"/>
        </w:rPr>
        <w:t xml:space="preserve">Seetõttu on </w:t>
      </w:r>
      <w:r w:rsidR="009928C2" w:rsidRPr="0027642B">
        <w:rPr>
          <w:rFonts w:ascii="Times New Roman" w:hAnsi="Times New Roman"/>
          <w:sz w:val="24"/>
          <w:szCs w:val="24"/>
        </w:rPr>
        <w:t>oluline, et</w:t>
      </w:r>
      <w:r w:rsidR="00790101" w:rsidRPr="0027642B">
        <w:rPr>
          <w:rFonts w:ascii="Times New Roman" w:hAnsi="Times New Roman"/>
          <w:sz w:val="24"/>
          <w:szCs w:val="24"/>
        </w:rPr>
        <w:t xml:space="preserve"> elulõpu tahteavaldus</w:t>
      </w:r>
      <w:r w:rsidR="009928C2" w:rsidRPr="0027642B">
        <w:rPr>
          <w:rFonts w:ascii="Times New Roman" w:hAnsi="Times New Roman"/>
          <w:sz w:val="24"/>
          <w:szCs w:val="24"/>
        </w:rPr>
        <w:t xml:space="preserve"> on kättesaadav </w:t>
      </w:r>
      <w:r w:rsidR="00FB01F2" w:rsidRPr="0027642B">
        <w:rPr>
          <w:rFonts w:ascii="Times New Roman" w:hAnsi="Times New Roman"/>
          <w:sz w:val="24"/>
          <w:szCs w:val="24"/>
        </w:rPr>
        <w:t>ja säilitatud digitaalselt tervise</w:t>
      </w:r>
      <w:r w:rsidR="626E4BC9" w:rsidRPr="0027642B">
        <w:rPr>
          <w:rFonts w:ascii="Times New Roman" w:hAnsi="Times New Roman"/>
          <w:sz w:val="24"/>
          <w:szCs w:val="24"/>
        </w:rPr>
        <w:t xml:space="preserve"> infosüsteem</w:t>
      </w:r>
      <w:r w:rsidR="00FB01F2" w:rsidRPr="0027642B">
        <w:rPr>
          <w:rFonts w:ascii="Times New Roman" w:hAnsi="Times New Roman"/>
          <w:sz w:val="24"/>
          <w:szCs w:val="24"/>
        </w:rPr>
        <w:t>is</w:t>
      </w:r>
      <w:r w:rsidR="003A7324" w:rsidRPr="0027642B">
        <w:rPr>
          <w:rFonts w:ascii="Times New Roman" w:hAnsi="Times New Roman"/>
          <w:sz w:val="24"/>
          <w:szCs w:val="24"/>
        </w:rPr>
        <w:t>. N</w:t>
      </w:r>
      <w:r w:rsidR="00F714A5" w:rsidRPr="0027642B">
        <w:rPr>
          <w:rFonts w:ascii="Times New Roman" w:hAnsi="Times New Roman"/>
          <w:sz w:val="24"/>
          <w:szCs w:val="24"/>
        </w:rPr>
        <w:t>ii saavad</w:t>
      </w:r>
      <w:r w:rsidR="00790101" w:rsidRPr="0027642B">
        <w:rPr>
          <w:rFonts w:ascii="Times New Roman" w:hAnsi="Times New Roman"/>
          <w:sz w:val="24"/>
          <w:szCs w:val="24"/>
        </w:rPr>
        <w:t xml:space="preserve"> tervishoiutöötajad </w:t>
      </w:r>
      <w:r w:rsidR="009928C2" w:rsidRPr="0027642B">
        <w:rPr>
          <w:rFonts w:ascii="Times New Roman" w:hAnsi="Times New Roman"/>
          <w:sz w:val="24"/>
          <w:szCs w:val="24"/>
        </w:rPr>
        <w:t xml:space="preserve">operatiivselt infot ja </w:t>
      </w:r>
      <w:r w:rsidR="00790101" w:rsidRPr="0027642B">
        <w:rPr>
          <w:rFonts w:ascii="Times New Roman" w:hAnsi="Times New Roman"/>
          <w:sz w:val="24"/>
          <w:szCs w:val="24"/>
        </w:rPr>
        <w:t>tegutseda patsiendi soovide kohaselt ning välistada otsuseid, mis võivad olla vastuolus tema enesemääramisõigusega.</w:t>
      </w:r>
      <w:r w:rsidR="0042529A">
        <w:rPr>
          <w:rFonts w:ascii="Times New Roman" w:hAnsi="Times New Roman"/>
          <w:sz w:val="24"/>
          <w:szCs w:val="24"/>
        </w:rPr>
        <w:t xml:space="preserve"> </w:t>
      </w:r>
      <w:r w:rsidR="0042529A" w:rsidRPr="76B67D9F">
        <w:rPr>
          <w:rFonts w:ascii="Times New Roman" w:hAnsi="Times New Roman"/>
          <w:sz w:val="24"/>
          <w:szCs w:val="24"/>
        </w:rPr>
        <w:t xml:space="preserve">Seni VÕS alusel koostatud ja notariaalselt kinnitatud </w:t>
      </w:r>
      <w:r w:rsidR="0042529A">
        <w:rPr>
          <w:rFonts w:ascii="Times New Roman" w:hAnsi="Times New Roman"/>
          <w:sz w:val="24"/>
          <w:szCs w:val="24"/>
        </w:rPr>
        <w:t>elulõpu tahteavaldus</w:t>
      </w:r>
      <w:r w:rsidR="0042529A" w:rsidRPr="76B67D9F">
        <w:rPr>
          <w:rFonts w:ascii="Times New Roman" w:hAnsi="Times New Roman"/>
          <w:sz w:val="24"/>
          <w:szCs w:val="24"/>
        </w:rPr>
        <w:t xml:space="preserve"> ei ole end praktikas õigustanud, kuna on jäänud õigel ajal tervishoiutöötajatele kättesaamatuks. Seetõttu on esmatähtis luua kiire ja töökindel lahendus </w:t>
      </w:r>
      <w:r w:rsidR="0042529A">
        <w:rPr>
          <w:rFonts w:ascii="Times New Roman" w:hAnsi="Times New Roman"/>
          <w:sz w:val="24"/>
          <w:szCs w:val="24"/>
        </w:rPr>
        <w:t xml:space="preserve">elulõpu tahteavalduse </w:t>
      </w:r>
      <w:r w:rsidR="0042529A" w:rsidRPr="76B67D9F">
        <w:rPr>
          <w:rFonts w:ascii="Times New Roman" w:hAnsi="Times New Roman"/>
          <w:sz w:val="24"/>
          <w:szCs w:val="24"/>
        </w:rPr>
        <w:t xml:space="preserve">õigeaegseks jõudmiseks arstideni. </w:t>
      </w:r>
    </w:p>
    <w:p w14:paraId="5F75218F" w14:textId="77777777" w:rsidR="00372446" w:rsidRDefault="00372446" w:rsidP="00E65135">
      <w:pPr>
        <w:rPr>
          <w:rFonts w:ascii="Times New Roman" w:hAnsi="Times New Roman"/>
          <w:sz w:val="24"/>
          <w:szCs w:val="24"/>
        </w:rPr>
      </w:pPr>
    </w:p>
    <w:p w14:paraId="7F79B6A7" w14:textId="5AD5ACA7" w:rsidR="009C46EB" w:rsidRDefault="002E2F42" w:rsidP="002E2F42">
      <w:pPr>
        <w:rPr>
          <w:rFonts w:ascii="Times New Roman" w:hAnsi="Times New Roman"/>
          <w:sz w:val="24"/>
          <w:szCs w:val="24"/>
        </w:rPr>
      </w:pPr>
      <w:r w:rsidRPr="76B67D9F">
        <w:rPr>
          <w:rFonts w:ascii="Times New Roman" w:hAnsi="Times New Roman"/>
          <w:sz w:val="24"/>
          <w:szCs w:val="24"/>
        </w:rPr>
        <w:t xml:space="preserve">Eelnõu on loodud kooskõlas strateegia „Eesti 2035“ ja selle 2024. a tegevuskava eesmärkidega „Uuendame sotsiaalkaitse korraldust, arvestades ühiskondlikke muutusi“ ja  „Kujundame elukeskkonna ning inimeste hoiakud ja käitumise tervist ja keskkonda hoidvaks ning vähendame riskikäitumist“.  </w:t>
      </w:r>
      <w:r w:rsidR="009C46EB" w:rsidRPr="00AE0BC9">
        <w:rPr>
          <w:rFonts w:ascii="Times New Roman" w:hAnsi="Times New Roman"/>
          <w:sz w:val="24"/>
          <w:szCs w:val="24"/>
        </w:rPr>
        <w:t>Vabariigi Valitsuse tegevusprogrammis 2023–2027 on ühe tegevusena luua lihtsam õiguslik võimaluse patsienditestamendi koostamiseks.</w:t>
      </w:r>
    </w:p>
    <w:p w14:paraId="1B17AD0E" w14:textId="77777777" w:rsidR="00372446" w:rsidRDefault="00372446" w:rsidP="00E65135">
      <w:pPr>
        <w:rPr>
          <w:rFonts w:ascii="Times New Roman" w:hAnsi="Times New Roman"/>
          <w:sz w:val="24"/>
          <w:szCs w:val="24"/>
        </w:rPr>
      </w:pPr>
    </w:p>
    <w:p w14:paraId="1E4D056A" w14:textId="15E10954" w:rsidR="009137FB" w:rsidRPr="00334EE5" w:rsidRDefault="00372446" w:rsidP="00E65135">
      <w:pPr>
        <w:rPr>
          <w:rFonts w:ascii="Times New Roman" w:hAnsi="Times New Roman"/>
          <w:sz w:val="24"/>
          <w:szCs w:val="24"/>
          <w:lang w:eastAsia="et-EE"/>
        </w:rPr>
        <w:sectPr w:rsidR="009137FB" w:rsidRPr="00334EE5" w:rsidSect="005571B6">
          <w:type w:val="continuous"/>
          <w:pgSz w:w="11906" w:h="16838"/>
          <w:pgMar w:top="1134" w:right="1134" w:bottom="1134" w:left="1701" w:header="680" w:footer="680" w:gutter="0"/>
          <w:cols w:space="708"/>
          <w:docGrid w:linePitch="360"/>
        </w:sectPr>
      </w:pPr>
      <w:r>
        <w:rPr>
          <w:rFonts w:ascii="Times New Roman" w:hAnsi="Times New Roman"/>
          <w:sz w:val="24"/>
          <w:szCs w:val="24"/>
        </w:rPr>
        <w:t xml:space="preserve">Eelnõule eelnes väljatöötamiskavatsus, millele saabunud tagasisidele on koostatud tabel (seletuskirja lisa 1). </w:t>
      </w:r>
    </w:p>
    <w:p w14:paraId="1DC2D5B0" w14:textId="4E7963D3" w:rsidR="003F1E8E" w:rsidRPr="007045F0" w:rsidRDefault="003F1E8E" w:rsidP="76B67D9F">
      <w:pPr>
        <w:rPr>
          <w:rFonts w:ascii="Times New Roman" w:hAnsi="Times New Roman"/>
          <w:sz w:val="24"/>
          <w:szCs w:val="24"/>
          <w:lang w:eastAsia="et-EE"/>
        </w:rPr>
      </w:pPr>
      <w:bookmarkStart w:id="3" w:name="_Hlk140051958"/>
    </w:p>
    <w:bookmarkEnd w:id="3"/>
    <w:p w14:paraId="5F9BC2B0" w14:textId="00D17DB7" w:rsidR="001339A9" w:rsidRPr="007B38AB" w:rsidRDefault="001339A9" w:rsidP="005D16BB">
      <w:pPr>
        <w:pStyle w:val="Loendilik"/>
        <w:numPr>
          <w:ilvl w:val="0"/>
          <w:numId w:val="2"/>
        </w:numPr>
        <w:rPr>
          <w:rFonts w:ascii="Times New Roman" w:hAnsi="Times New Roman"/>
          <w:b/>
          <w:bCs/>
          <w:sz w:val="24"/>
          <w:szCs w:val="24"/>
        </w:rPr>
      </w:pPr>
      <w:r w:rsidRPr="76B67D9F">
        <w:rPr>
          <w:rFonts w:ascii="Times New Roman" w:hAnsi="Times New Roman"/>
          <w:b/>
          <w:bCs/>
          <w:sz w:val="24"/>
          <w:szCs w:val="24"/>
        </w:rPr>
        <w:t>Eelnõu sisu ja võrdlev analüüs</w:t>
      </w:r>
    </w:p>
    <w:p w14:paraId="3B0C7332" w14:textId="77777777" w:rsidR="00BD3FC2" w:rsidRDefault="00BD3FC2" w:rsidP="76B67D9F">
      <w:pPr>
        <w:rPr>
          <w:rFonts w:ascii="Times New Roman" w:hAnsi="Times New Roman"/>
          <w:b/>
          <w:bCs/>
          <w:sz w:val="24"/>
          <w:szCs w:val="24"/>
        </w:rPr>
      </w:pPr>
    </w:p>
    <w:p w14:paraId="64099E5B" w14:textId="0CF945A7" w:rsidR="51C1AD0B" w:rsidRDefault="51C1AD0B" w:rsidP="6EDF3918">
      <w:pPr>
        <w:ind w:right="-6"/>
      </w:pPr>
      <w:r w:rsidRPr="6EDF3918">
        <w:rPr>
          <w:rFonts w:ascii="Times New Roman" w:hAnsi="Times New Roman"/>
          <w:b/>
          <w:bCs/>
          <w:sz w:val="24"/>
          <w:szCs w:val="24"/>
        </w:rPr>
        <w:t>3.1. Eelnõu paragrahvide sisu ja võrdlev analüüs</w:t>
      </w:r>
    </w:p>
    <w:p w14:paraId="5FD1E2E0" w14:textId="30701590" w:rsidR="6EDF3918" w:rsidRDefault="6EDF3918" w:rsidP="6EDF3918">
      <w:pPr>
        <w:rPr>
          <w:rFonts w:ascii="Times New Roman" w:hAnsi="Times New Roman"/>
          <w:sz w:val="24"/>
          <w:szCs w:val="24"/>
        </w:rPr>
      </w:pPr>
    </w:p>
    <w:p w14:paraId="3BE64F96" w14:textId="769365BD" w:rsidR="00FB7A1B" w:rsidRDefault="00BD3FC2" w:rsidP="76B67D9F">
      <w:pPr>
        <w:rPr>
          <w:rFonts w:ascii="Times New Roman" w:hAnsi="Times New Roman"/>
          <w:sz w:val="24"/>
          <w:szCs w:val="24"/>
        </w:rPr>
      </w:pPr>
      <w:r w:rsidRPr="76B67D9F">
        <w:rPr>
          <w:rFonts w:ascii="Times New Roman" w:hAnsi="Times New Roman"/>
          <w:sz w:val="24"/>
          <w:szCs w:val="24"/>
        </w:rPr>
        <w:t xml:space="preserve">Eelnõu koosneb </w:t>
      </w:r>
      <w:r w:rsidR="006E0C07">
        <w:rPr>
          <w:rFonts w:ascii="Times New Roman" w:hAnsi="Times New Roman"/>
          <w:sz w:val="24"/>
          <w:szCs w:val="24"/>
        </w:rPr>
        <w:t>kolmest</w:t>
      </w:r>
      <w:r w:rsidR="006E0C07" w:rsidRPr="76B67D9F">
        <w:rPr>
          <w:rFonts w:ascii="Times New Roman" w:hAnsi="Times New Roman"/>
          <w:sz w:val="24"/>
          <w:szCs w:val="24"/>
        </w:rPr>
        <w:t xml:space="preserve"> </w:t>
      </w:r>
      <w:r w:rsidRPr="76B67D9F">
        <w:rPr>
          <w:rFonts w:ascii="Times New Roman" w:hAnsi="Times New Roman"/>
          <w:sz w:val="24"/>
          <w:szCs w:val="24"/>
        </w:rPr>
        <w:t>paragrahvist</w:t>
      </w:r>
      <w:r w:rsidR="00F72675" w:rsidRPr="76B67D9F">
        <w:rPr>
          <w:rFonts w:ascii="Times New Roman" w:hAnsi="Times New Roman"/>
          <w:sz w:val="24"/>
          <w:szCs w:val="24"/>
        </w:rPr>
        <w:t xml:space="preserve">. </w:t>
      </w:r>
      <w:r w:rsidR="00FB7A1B" w:rsidRPr="76B67D9F">
        <w:rPr>
          <w:rFonts w:ascii="Times New Roman" w:hAnsi="Times New Roman"/>
          <w:sz w:val="24"/>
          <w:szCs w:val="24"/>
        </w:rPr>
        <w:t xml:space="preserve"> </w:t>
      </w:r>
    </w:p>
    <w:p w14:paraId="4A321BFC" w14:textId="77777777" w:rsidR="00F72675" w:rsidRDefault="00F72675" w:rsidP="76B67D9F">
      <w:pPr>
        <w:rPr>
          <w:rFonts w:ascii="Times New Roman" w:hAnsi="Times New Roman"/>
          <w:sz w:val="24"/>
          <w:szCs w:val="24"/>
        </w:rPr>
      </w:pPr>
    </w:p>
    <w:p w14:paraId="7733ED46" w14:textId="79F977DA" w:rsidR="000C732A" w:rsidRDefault="00862F59" w:rsidP="76B67D9F">
      <w:pPr>
        <w:rPr>
          <w:rFonts w:ascii="Times New Roman" w:hAnsi="Times New Roman"/>
          <w:b/>
          <w:bCs/>
          <w:sz w:val="24"/>
          <w:szCs w:val="24"/>
        </w:rPr>
      </w:pPr>
      <w:r>
        <w:rPr>
          <w:rFonts w:ascii="Times New Roman" w:hAnsi="Times New Roman"/>
          <w:b/>
          <w:bCs/>
          <w:sz w:val="24"/>
          <w:szCs w:val="24"/>
        </w:rPr>
        <w:t xml:space="preserve">Paragrahviga 1 </w:t>
      </w:r>
      <w:r w:rsidR="00FB137C">
        <w:rPr>
          <w:rFonts w:ascii="Times New Roman" w:hAnsi="Times New Roman"/>
          <w:b/>
          <w:bCs/>
          <w:sz w:val="24"/>
          <w:szCs w:val="24"/>
        </w:rPr>
        <w:t xml:space="preserve">muudetakse ja </w:t>
      </w:r>
      <w:r>
        <w:rPr>
          <w:rFonts w:ascii="Times New Roman" w:hAnsi="Times New Roman"/>
          <w:b/>
          <w:bCs/>
          <w:sz w:val="24"/>
          <w:szCs w:val="24"/>
        </w:rPr>
        <w:t>täiendatakse tervishoiuteenuste korraldamise seadust.</w:t>
      </w:r>
    </w:p>
    <w:p w14:paraId="59435C46" w14:textId="77777777" w:rsidR="00862F59" w:rsidRDefault="00862F59" w:rsidP="76B67D9F">
      <w:pPr>
        <w:rPr>
          <w:rFonts w:ascii="Times New Roman" w:hAnsi="Times New Roman"/>
          <w:sz w:val="24"/>
          <w:szCs w:val="24"/>
        </w:rPr>
      </w:pPr>
    </w:p>
    <w:p w14:paraId="398B20A5" w14:textId="0A1B822A" w:rsidR="00F07B94" w:rsidRDefault="006728CE" w:rsidP="00A8524A">
      <w:pPr>
        <w:rPr>
          <w:rFonts w:ascii="Times New Roman" w:hAnsi="Times New Roman"/>
          <w:sz w:val="24"/>
          <w:szCs w:val="24"/>
        </w:rPr>
      </w:pPr>
      <w:r w:rsidRPr="00F07B94">
        <w:rPr>
          <w:rFonts w:ascii="Times New Roman" w:hAnsi="Times New Roman"/>
          <w:b/>
          <w:sz w:val="24"/>
          <w:szCs w:val="24"/>
        </w:rPr>
        <w:t>Punktiga 1</w:t>
      </w:r>
      <w:r>
        <w:rPr>
          <w:rFonts w:ascii="Times New Roman" w:hAnsi="Times New Roman"/>
          <w:sz w:val="24"/>
          <w:szCs w:val="24"/>
        </w:rPr>
        <w:t xml:space="preserve"> täiendatakse tervise infosüsteemi andmekoosseisu seaduse tasemel. Kuna elulõpu tahteavaldust saab koostada </w:t>
      </w:r>
      <w:r w:rsidR="00441F4B">
        <w:rPr>
          <w:rFonts w:ascii="Times New Roman" w:hAnsi="Times New Roman"/>
          <w:sz w:val="24"/>
          <w:szCs w:val="24"/>
        </w:rPr>
        <w:t>tervise infosüsteemi</w:t>
      </w:r>
      <w:r w:rsidR="00AC42C5">
        <w:rPr>
          <w:rFonts w:ascii="Times New Roman" w:hAnsi="Times New Roman"/>
          <w:sz w:val="24"/>
          <w:szCs w:val="24"/>
        </w:rPr>
        <w:t xml:space="preserve">s, siis hakkavad </w:t>
      </w:r>
      <w:r w:rsidR="00035FD6">
        <w:rPr>
          <w:rFonts w:ascii="Times New Roman" w:hAnsi="Times New Roman"/>
          <w:sz w:val="24"/>
          <w:szCs w:val="24"/>
        </w:rPr>
        <w:t xml:space="preserve">usaldusisiku ja tunnistaja andmed seal samuti olema. Nii tunnistaja kui usaldusisiku </w:t>
      </w:r>
      <w:r w:rsidR="00322935">
        <w:rPr>
          <w:rFonts w:ascii="Times New Roman" w:hAnsi="Times New Roman"/>
          <w:sz w:val="24"/>
          <w:szCs w:val="24"/>
        </w:rPr>
        <w:t xml:space="preserve">üldandmed ehk </w:t>
      </w:r>
      <w:r w:rsidR="00035FD6">
        <w:rPr>
          <w:rFonts w:ascii="Times New Roman" w:hAnsi="Times New Roman"/>
          <w:sz w:val="24"/>
          <w:szCs w:val="24"/>
        </w:rPr>
        <w:t xml:space="preserve">nimed ja allkirjad. </w:t>
      </w:r>
      <w:r w:rsidR="00322935">
        <w:rPr>
          <w:rFonts w:ascii="Times New Roman" w:hAnsi="Times New Roman"/>
          <w:sz w:val="24"/>
          <w:szCs w:val="24"/>
        </w:rPr>
        <w:t>Täpne andmekoosseis saab kirja tervise infosüsteemi põhimäärusesse.</w:t>
      </w:r>
    </w:p>
    <w:p w14:paraId="0111020F" w14:textId="77777777" w:rsidR="00322935" w:rsidRDefault="00322935" w:rsidP="00A8524A">
      <w:pPr>
        <w:rPr>
          <w:rFonts w:ascii="Times New Roman" w:hAnsi="Times New Roman"/>
          <w:sz w:val="24"/>
          <w:szCs w:val="24"/>
        </w:rPr>
      </w:pPr>
    </w:p>
    <w:p w14:paraId="072E7681" w14:textId="045EEB20" w:rsidR="00322935" w:rsidRDefault="00322935" w:rsidP="00A8524A">
      <w:pPr>
        <w:rPr>
          <w:rFonts w:ascii="Times New Roman" w:hAnsi="Times New Roman"/>
          <w:sz w:val="24"/>
          <w:szCs w:val="24"/>
        </w:rPr>
      </w:pPr>
      <w:r w:rsidRPr="00785770">
        <w:rPr>
          <w:rFonts w:ascii="Times New Roman" w:hAnsi="Times New Roman"/>
          <w:b/>
          <w:sz w:val="24"/>
          <w:szCs w:val="24"/>
        </w:rPr>
        <w:t>Punktiga 2</w:t>
      </w:r>
      <w:r w:rsidR="00CC12D6">
        <w:rPr>
          <w:rFonts w:ascii="Times New Roman" w:hAnsi="Times New Roman"/>
          <w:sz w:val="24"/>
          <w:szCs w:val="24"/>
        </w:rPr>
        <w:t xml:space="preserve"> kehtestatakse tühistatud </w:t>
      </w:r>
      <w:r w:rsidR="003B1B9A">
        <w:rPr>
          <w:rFonts w:ascii="Times New Roman" w:hAnsi="Times New Roman"/>
          <w:sz w:val="24"/>
          <w:szCs w:val="24"/>
        </w:rPr>
        <w:t xml:space="preserve">elulõpu tahteavalduse </w:t>
      </w:r>
      <w:r w:rsidR="008B4B19">
        <w:rPr>
          <w:rFonts w:ascii="Times New Roman" w:hAnsi="Times New Roman"/>
          <w:sz w:val="24"/>
          <w:szCs w:val="24"/>
        </w:rPr>
        <w:t xml:space="preserve">säilitamistähtaeg, milleks on üks aasta. </w:t>
      </w:r>
      <w:r w:rsidR="00CA18D1">
        <w:rPr>
          <w:rFonts w:ascii="Times New Roman" w:hAnsi="Times New Roman"/>
          <w:sz w:val="24"/>
          <w:szCs w:val="24"/>
        </w:rPr>
        <w:t>Isikul on igal ajal õigus enda koostatud elulõpu tahteavaldus tühistada. Selleks aga, et andmed kohe ei kaoks, on tarvis neid säilitada üks aasta. Sel ajal saab inimene veel enda varem tehtud tahteavaldust vaadata</w:t>
      </w:r>
      <w:r w:rsidR="2BB41DF1" w:rsidRPr="161171A0">
        <w:rPr>
          <w:rFonts w:ascii="Times New Roman" w:hAnsi="Times New Roman"/>
          <w:sz w:val="24"/>
          <w:szCs w:val="24"/>
        </w:rPr>
        <w:t>,</w:t>
      </w:r>
      <w:r w:rsidR="2BB41DF1" w:rsidRPr="65DDA3BF">
        <w:rPr>
          <w:rFonts w:ascii="Times New Roman" w:hAnsi="Times New Roman"/>
          <w:sz w:val="24"/>
          <w:szCs w:val="24"/>
        </w:rPr>
        <w:t xml:space="preserve"> aga see ei </w:t>
      </w:r>
      <w:r w:rsidR="2BB41DF1" w:rsidRPr="3C69962A">
        <w:rPr>
          <w:rFonts w:ascii="Times New Roman" w:hAnsi="Times New Roman"/>
          <w:sz w:val="24"/>
          <w:szCs w:val="24"/>
        </w:rPr>
        <w:t xml:space="preserve">ole veel </w:t>
      </w:r>
      <w:r w:rsidR="2BB41DF1" w:rsidRPr="7CF9A452">
        <w:rPr>
          <w:rFonts w:ascii="Times New Roman" w:hAnsi="Times New Roman"/>
          <w:sz w:val="24"/>
          <w:szCs w:val="24"/>
        </w:rPr>
        <w:t>kehtiv.</w:t>
      </w:r>
      <w:r w:rsidR="2BB41DF1" w:rsidRPr="3086AF7C">
        <w:rPr>
          <w:rFonts w:ascii="Times New Roman" w:hAnsi="Times New Roman"/>
          <w:sz w:val="24"/>
          <w:szCs w:val="24"/>
        </w:rPr>
        <w:t xml:space="preserve"> </w:t>
      </w:r>
      <w:r w:rsidR="001653C1" w:rsidRPr="7CF9A452">
        <w:rPr>
          <w:rFonts w:ascii="Times New Roman" w:hAnsi="Times New Roman"/>
          <w:sz w:val="24"/>
          <w:szCs w:val="24"/>
        </w:rPr>
        <w:t>Kehtiv</w:t>
      </w:r>
      <w:r w:rsidR="001653C1">
        <w:rPr>
          <w:rFonts w:ascii="Times New Roman" w:hAnsi="Times New Roman"/>
          <w:sz w:val="24"/>
          <w:szCs w:val="24"/>
        </w:rPr>
        <w:t xml:space="preserve"> ja jõus elulõpu tahteavaldus aga on tähtajatu ning seda ka säilitatakse tervise infosüsteemis tähtajatult.</w:t>
      </w:r>
    </w:p>
    <w:p w14:paraId="51C422B7" w14:textId="77777777" w:rsidR="00F07B94" w:rsidRDefault="00F07B94" w:rsidP="00A8524A">
      <w:pPr>
        <w:rPr>
          <w:rFonts w:ascii="Times New Roman" w:hAnsi="Times New Roman"/>
          <w:sz w:val="24"/>
          <w:szCs w:val="24"/>
        </w:rPr>
      </w:pPr>
    </w:p>
    <w:p w14:paraId="72882FA3" w14:textId="7B8D78EA" w:rsidR="00AA2C5A" w:rsidRDefault="00785770" w:rsidP="00A8524A">
      <w:pPr>
        <w:rPr>
          <w:rFonts w:ascii="Times New Roman" w:hAnsi="Times New Roman"/>
          <w:sz w:val="24"/>
          <w:szCs w:val="24"/>
        </w:rPr>
      </w:pPr>
      <w:r w:rsidRPr="00785770">
        <w:rPr>
          <w:rFonts w:ascii="Times New Roman" w:hAnsi="Times New Roman"/>
          <w:b/>
          <w:bCs/>
          <w:sz w:val="24"/>
          <w:szCs w:val="24"/>
        </w:rPr>
        <w:t>Punktiga 3</w:t>
      </w:r>
      <w:r w:rsidR="00E60533">
        <w:rPr>
          <w:rFonts w:ascii="Times New Roman" w:hAnsi="Times New Roman"/>
          <w:sz w:val="24"/>
          <w:szCs w:val="24"/>
        </w:rPr>
        <w:t xml:space="preserve"> täiendatakse </w:t>
      </w:r>
      <w:r>
        <w:rPr>
          <w:rFonts w:ascii="Times New Roman" w:hAnsi="Times New Roman"/>
          <w:sz w:val="24"/>
          <w:szCs w:val="24"/>
        </w:rPr>
        <w:t>s</w:t>
      </w:r>
      <w:r w:rsidR="00E60533">
        <w:rPr>
          <w:rFonts w:ascii="Times New Roman" w:hAnsi="Times New Roman"/>
          <w:sz w:val="24"/>
          <w:szCs w:val="24"/>
        </w:rPr>
        <w:t xml:space="preserve">eadust </w:t>
      </w:r>
      <w:r w:rsidR="00E60533" w:rsidRPr="3CF4DE62">
        <w:rPr>
          <w:rFonts w:ascii="Times New Roman" w:hAnsi="Times New Roman"/>
          <w:sz w:val="24"/>
          <w:szCs w:val="24"/>
        </w:rPr>
        <w:t xml:space="preserve">peatükiga </w:t>
      </w:r>
      <w:r w:rsidR="00EF60F3" w:rsidRPr="3CF4DE62">
        <w:rPr>
          <w:rFonts w:ascii="Times New Roman" w:hAnsi="Times New Roman"/>
          <w:sz w:val="24"/>
          <w:szCs w:val="24"/>
        </w:rPr>
        <w:t>5</w:t>
      </w:r>
      <w:r w:rsidR="00EF60F3" w:rsidRPr="3CF4DE62">
        <w:rPr>
          <w:rFonts w:ascii="Times New Roman" w:hAnsi="Times New Roman"/>
          <w:sz w:val="24"/>
          <w:szCs w:val="24"/>
          <w:vertAlign w:val="superscript"/>
        </w:rPr>
        <w:t>2</w:t>
      </w:r>
      <w:r w:rsidR="00E60533" w:rsidRPr="3CF4DE62">
        <w:rPr>
          <w:rFonts w:ascii="Times New Roman" w:hAnsi="Times New Roman"/>
          <w:sz w:val="24"/>
          <w:szCs w:val="24"/>
        </w:rPr>
        <w:t>.</w:t>
      </w:r>
      <w:r w:rsidR="00E60533">
        <w:rPr>
          <w:rFonts w:ascii="Times New Roman" w:hAnsi="Times New Roman"/>
          <w:sz w:val="24"/>
          <w:szCs w:val="24"/>
        </w:rPr>
        <w:t xml:space="preserve"> </w:t>
      </w:r>
      <w:r w:rsidR="00825888">
        <w:rPr>
          <w:rFonts w:ascii="Times New Roman" w:hAnsi="Times New Roman"/>
          <w:sz w:val="24"/>
          <w:szCs w:val="24"/>
        </w:rPr>
        <w:t xml:space="preserve">Uues peatükis </w:t>
      </w:r>
      <w:r w:rsidR="0035490A">
        <w:rPr>
          <w:rFonts w:ascii="Times New Roman" w:hAnsi="Times New Roman"/>
          <w:sz w:val="24"/>
          <w:szCs w:val="24"/>
        </w:rPr>
        <w:t xml:space="preserve">sisustatakse patsiendi </w:t>
      </w:r>
      <w:r w:rsidR="0070161A">
        <w:rPr>
          <w:rFonts w:ascii="Times New Roman" w:hAnsi="Times New Roman"/>
          <w:sz w:val="24"/>
          <w:szCs w:val="24"/>
        </w:rPr>
        <w:t>elulõpu tahteavaldus</w:t>
      </w:r>
      <w:r w:rsidR="008B7185">
        <w:rPr>
          <w:rFonts w:ascii="Times New Roman" w:hAnsi="Times New Roman"/>
          <w:sz w:val="24"/>
          <w:szCs w:val="24"/>
        </w:rPr>
        <w:t xml:space="preserve"> </w:t>
      </w:r>
      <w:r w:rsidR="005F1545">
        <w:rPr>
          <w:rFonts w:ascii="Times New Roman" w:hAnsi="Times New Roman"/>
          <w:sz w:val="24"/>
          <w:szCs w:val="24"/>
        </w:rPr>
        <w:t>mõistega</w:t>
      </w:r>
      <w:r w:rsidR="0035490A">
        <w:rPr>
          <w:rFonts w:ascii="Times New Roman" w:hAnsi="Times New Roman"/>
          <w:sz w:val="24"/>
          <w:szCs w:val="24"/>
        </w:rPr>
        <w:t xml:space="preserve">, selle koostajad ning </w:t>
      </w:r>
      <w:r w:rsidR="48B1B210" w:rsidRPr="6F39D9DB">
        <w:rPr>
          <w:rFonts w:ascii="Times New Roman" w:hAnsi="Times New Roman"/>
          <w:sz w:val="24"/>
          <w:szCs w:val="24"/>
        </w:rPr>
        <w:t>vormista</w:t>
      </w:r>
      <w:r w:rsidR="0035490A" w:rsidRPr="6F39D9DB">
        <w:rPr>
          <w:rFonts w:ascii="Times New Roman" w:hAnsi="Times New Roman"/>
          <w:sz w:val="24"/>
          <w:szCs w:val="24"/>
        </w:rPr>
        <w:t>mine.</w:t>
      </w:r>
      <w:r w:rsidR="0035490A">
        <w:rPr>
          <w:rFonts w:ascii="Times New Roman" w:hAnsi="Times New Roman"/>
          <w:sz w:val="24"/>
          <w:szCs w:val="24"/>
        </w:rPr>
        <w:t xml:space="preserve"> </w:t>
      </w:r>
      <w:r w:rsidR="00AA2C5A" w:rsidRPr="00AA2C5A">
        <w:rPr>
          <w:rFonts w:ascii="Times New Roman" w:hAnsi="Times New Roman"/>
          <w:sz w:val="24"/>
          <w:szCs w:val="24"/>
        </w:rPr>
        <w:t xml:space="preserve">Seaduses on peatükk paigutatud </w:t>
      </w:r>
      <w:r w:rsidR="00AA2C5A" w:rsidRPr="00AA2C5A">
        <w:rPr>
          <w:rFonts w:ascii="Times New Roman" w:hAnsi="Times New Roman"/>
          <w:sz w:val="24"/>
          <w:szCs w:val="24"/>
        </w:rPr>
        <w:lastRenderedPageBreak/>
        <w:t>tervise infosüsteemi regulatsiooni järel, kuna tahteavaldus koostatakse tervise infosüsteemis ja muutub seal nähtavaks</w:t>
      </w:r>
      <w:r w:rsidR="00AA2C5A">
        <w:rPr>
          <w:rFonts w:ascii="Times New Roman" w:hAnsi="Times New Roman"/>
          <w:sz w:val="24"/>
          <w:szCs w:val="24"/>
        </w:rPr>
        <w:t>.</w:t>
      </w:r>
    </w:p>
    <w:p w14:paraId="2ECFC889" w14:textId="77777777" w:rsidR="00A8524A" w:rsidRPr="00AA2C5A" w:rsidRDefault="00A8524A" w:rsidP="00A8524A">
      <w:pPr>
        <w:rPr>
          <w:rFonts w:ascii="Times New Roman" w:hAnsi="Times New Roman"/>
          <w:sz w:val="24"/>
          <w:szCs w:val="24"/>
        </w:rPr>
      </w:pPr>
    </w:p>
    <w:p w14:paraId="09B992B7" w14:textId="6629D7A6" w:rsidR="005B747A" w:rsidRPr="00731253" w:rsidRDefault="001E5C98" w:rsidP="005B747A">
      <w:pPr>
        <w:rPr>
          <w:rFonts w:ascii="Times New Roman" w:hAnsi="Times New Roman"/>
          <w:sz w:val="24"/>
          <w:szCs w:val="24"/>
        </w:rPr>
      </w:pPr>
      <w:r w:rsidRPr="00731253">
        <w:rPr>
          <w:rFonts w:ascii="Times New Roman" w:hAnsi="Times New Roman"/>
          <w:b/>
          <w:bCs/>
          <w:sz w:val="24"/>
          <w:szCs w:val="24"/>
        </w:rPr>
        <w:t>Paragrahv</w:t>
      </w:r>
      <w:r w:rsidR="00A97572" w:rsidRPr="00731253">
        <w:rPr>
          <w:rFonts w:ascii="Times New Roman" w:hAnsi="Times New Roman"/>
          <w:b/>
          <w:bCs/>
          <w:sz w:val="24"/>
          <w:szCs w:val="24"/>
        </w:rPr>
        <w:t xml:space="preserve"> </w:t>
      </w:r>
      <w:r w:rsidR="00B2077B" w:rsidRPr="00731253">
        <w:rPr>
          <w:rFonts w:ascii="Times New Roman" w:hAnsi="Times New Roman"/>
          <w:b/>
          <w:bCs/>
          <w:sz w:val="24"/>
          <w:szCs w:val="24"/>
        </w:rPr>
        <w:t>59</w:t>
      </w:r>
      <w:r w:rsidR="00B2077B" w:rsidRPr="00731253">
        <w:rPr>
          <w:rFonts w:ascii="Times New Roman" w:hAnsi="Times New Roman"/>
          <w:b/>
          <w:bCs/>
          <w:sz w:val="24"/>
          <w:szCs w:val="24"/>
          <w:vertAlign w:val="superscript"/>
        </w:rPr>
        <w:t>5</w:t>
      </w:r>
      <w:r w:rsidR="00A97572" w:rsidRPr="00731253">
        <w:rPr>
          <w:rFonts w:ascii="Times New Roman" w:hAnsi="Times New Roman"/>
          <w:sz w:val="24"/>
          <w:szCs w:val="24"/>
        </w:rPr>
        <w:t xml:space="preserve"> defineerib patsiendi </w:t>
      </w:r>
      <w:r w:rsidR="0070161A" w:rsidRPr="00731253">
        <w:rPr>
          <w:rFonts w:ascii="Times New Roman" w:hAnsi="Times New Roman"/>
          <w:sz w:val="24"/>
          <w:szCs w:val="24"/>
        </w:rPr>
        <w:t>elulõpu tahteavaldus</w:t>
      </w:r>
      <w:r w:rsidR="00A97572" w:rsidRPr="00731253">
        <w:rPr>
          <w:rFonts w:ascii="Times New Roman" w:hAnsi="Times New Roman"/>
          <w:sz w:val="24"/>
          <w:szCs w:val="24"/>
        </w:rPr>
        <w:t>e</w:t>
      </w:r>
      <w:r w:rsidR="00A3533F" w:rsidRPr="00731253">
        <w:rPr>
          <w:rFonts w:ascii="Times New Roman" w:hAnsi="Times New Roman"/>
          <w:sz w:val="24"/>
          <w:szCs w:val="24"/>
        </w:rPr>
        <w:t xml:space="preserve"> (edaspidi </w:t>
      </w:r>
      <w:r w:rsidR="0070161A" w:rsidRPr="7F52A108">
        <w:rPr>
          <w:rFonts w:ascii="Times New Roman" w:hAnsi="Times New Roman"/>
          <w:i/>
          <w:sz w:val="24"/>
          <w:szCs w:val="24"/>
        </w:rPr>
        <w:t>elulõpu tahteavaldu</w:t>
      </w:r>
      <w:r w:rsidR="0070161A" w:rsidRPr="63F33721">
        <w:rPr>
          <w:rFonts w:ascii="Times New Roman" w:hAnsi="Times New Roman"/>
          <w:i/>
          <w:sz w:val="24"/>
          <w:szCs w:val="24"/>
        </w:rPr>
        <w:t>s</w:t>
      </w:r>
      <w:r w:rsidR="00A3533F" w:rsidRPr="00731253">
        <w:rPr>
          <w:rFonts w:ascii="Times New Roman" w:hAnsi="Times New Roman"/>
          <w:sz w:val="24"/>
          <w:szCs w:val="24"/>
        </w:rPr>
        <w:t>)</w:t>
      </w:r>
      <w:r w:rsidR="00A97572" w:rsidRPr="00731253">
        <w:rPr>
          <w:rFonts w:ascii="Times New Roman" w:hAnsi="Times New Roman"/>
          <w:sz w:val="24"/>
          <w:szCs w:val="24"/>
        </w:rPr>
        <w:t>.</w:t>
      </w:r>
      <w:r w:rsidR="005B747A" w:rsidRPr="00731253">
        <w:rPr>
          <w:rFonts w:ascii="Times New Roman" w:hAnsi="Times New Roman"/>
          <w:sz w:val="24"/>
          <w:szCs w:val="24"/>
        </w:rPr>
        <w:t xml:space="preserve"> Kasutusele on võetud mõiste „patsiendi elulõpu tahteavaldus“ ehk </w:t>
      </w:r>
      <w:r w:rsidR="00E02E35" w:rsidRPr="00731253">
        <w:rPr>
          <w:rFonts w:ascii="Times New Roman" w:hAnsi="Times New Roman"/>
          <w:sz w:val="24"/>
          <w:szCs w:val="24"/>
        </w:rPr>
        <w:t>„</w:t>
      </w:r>
      <w:r w:rsidR="005B747A" w:rsidRPr="00731253">
        <w:rPr>
          <w:rFonts w:ascii="Times New Roman" w:hAnsi="Times New Roman"/>
          <w:sz w:val="24"/>
          <w:szCs w:val="24"/>
        </w:rPr>
        <w:t>elulõpu tahteavaldus</w:t>
      </w:r>
      <w:r w:rsidR="00E02E35" w:rsidRPr="00731253">
        <w:rPr>
          <w:rFonts w:ascii="Times New Roman" w:hAnsi="Times New Roman"/>
          <w:sz w:val="24"/>
          <w:szCs w:val="24"/>
        </w:rPr>
        <w:t>“,</w:t>
      </w:r>
      <w:r w:rsidR="005B747A" w:rsidRPr="00731253">
        <w:rPr>
          <w:rFonts w:ascii="Times New Roman" w:hAnsi="Times New Roman"/>
          <w:sz w:val="24"/>
          <w:szCs w:val="24"/>
        </w:rPr>
        <w:t xml:space="preserve"> kuna see viitab selge</w:t>
      </w:r>
      <w:r w:rsidR="00E02E35" w:rsidRPr="00731253">
        <w:rPr>
          <w:rFonts w:ascii="Times New Roman" w:hAnsi="Times New Roman"/>
          <w:sz w:val="24"/>
          <w:szCs w:val="24"/>
        </w:rPr>
        <w:t>lt</w:t>
      </w:r>
      <w:r w:rsidR="005B747A" w:rsidRPr="00731253">
        <w:rPr>
          <w:rFonts w:ascii="Times New Roman" w:hAnsi="Times New Roman"/>
          <w:sz w:val="24"/>
          <w:szCs w:val="24"/>
        </w:rPr>
        <w:t>, et tegemist on eelkõige tulevikus rakendatava tahteavaldusega elu lõpu kontekstis, ku</w:t>
      </w:r>
      <w:r w:rsidR="0F9DF463" w:rsidRPr="00731253">
        <w:rPr>
          <w:rFonts w:ascii="Times New Roman" w:hAnsi="Times New Roman"/>
          <w:sz w:val="24"/>
          <w:szCs w:val="24"/>
        </w:rPr>
        <w:t>s</w:t>
      </w:r>
      <w:r w:rsidR="005B747A" w:rsidRPr="00731253">
        <w:rPr>
          <w:rFonts w:ascii="Times New Roman" w:hAnsi="Times New Roman"/>
          <w:sz w:val="24"/>
          <w:szCs w:val="24"/>
        </w:rPr>
        <w:t xml:space="preserve"> isik juba patsiendina oma ravi üle otsustada ei saa. Rahvusvaheliselt kasutuses olevad mõisted „elutestament“ ja „patsienditestament“ on Eesti õigusruumis mõnevõrra eksitavad, kuna testament viitab pärandaja poolt tehtud tahteavaldusele surma </w:t>
      </w:r>
      <w:r w:rsidR="38EA549E" w:rsidRPr="00731253">
        <w:rPr>
          <w:rFonts w:ascii="Times New Roman" w:hAnsi="Times New Roman"/>
          <w:sz w:val="24"/>
          <w:szCs w:val="24"/>
        </w:rPr>
        <w:t>korral</w:t>
      </w:r>
      <w:r w:rsidR="005B747A" w:rsidRPr="00731253">
        <w:rPr>
          <w:rFonts w:ascii="Times New Roman" w:hAnsi="Times New Roman"/>
          <w:sz w:val="24"/>
          <w:szCs w:val="24"/>
        </w:rPr>
        <w:t>, millega pärandaja määrab oma vara ja kohustuste ülemineku. Elulõpu tahteavalduse puhul on tegemist vabatahtliku avaldusega elu lõpuks: see ei tule kohaldamisele peale surma, vaid elupuhuselt, kui isik on haigestumise tõttu minetanud otsusevõime</w:t>
      </w:r>
      <w:r w:rsidR="00731253" w:rsidRPr="00731253">
        <w:rPr>
          <w:rFonts w:ascii="Times New Roman" w:hAnsi="Times New Roman"/>
          <w:sz w:val="24"/>
          <w:szCs w:val="24"/>
        </w:rPr>
        <w:t>.</w:t>
      </w:r>
      <w:r w:rsidR="005B747A" w:rsidRPr="00731253">
        <w:rPr>
          <w:rStyle w:val="Allmrkuseviide"/>
          <w:rFonts w:ascii="Times New Roman" w:hAnsi="Times New Roman"/>
          <w:sz w:val="24"/>
          <w:szCs w:val="24"/>
        </w:rPr>
        <w:footnoteReference w:id="5"/>
      </w:r>
    </w:p>
    <w:p w14:paraId="5D7342CB" w14:textId="77777777" w:rsidR="003D5E89" w:rsidRDefault="003D5E89" w:rsidP="76B67D9F">
      <w:pPr>
        <w:rPr>
          <w:rFonts w:ascii="Times New Roman" w:hAnsi="Times New Roman"/>
          <w:sz w:val="24"/>
          <w:szCs w:val="24"/>
        </w:rPr>
      </w:pPr>
    </w:p>
    <w:p w14:paraId="3D420353" w14:textId="797BD2D1" w:rsidR="00166FE8" w:rsidRDefault="00DD1493" w:rsidP="00A36C84">
      <w:pPr>
        <w:rPr>
          <w:rFonts w:ascii="Times New Roman" w:hAnsi="Times New Roman"/>
          <w:sz w:val="24"/>
          <w:szCs w:val="24"/>
        </w:rPr>
      </w:pPr>
      <w:r>
        <w:rPr>
          <w:rFonts w:ascii="Times New Roman" w:hAnsi="Times New Roman"/>
          <w:sz w:val="24"/>
          <w:szCs w:val="24"/>
        </w:rPr>
        <w:t>Elulõpu tahteavaldus</w:t>
      </w:r>
      <w:r w:rsidR="00B36000">
        <w:rPr>
          <w:rFonts w:ascii="Times New Roman" w:hAnsi="Times New Roman"/>
          <w:sz w:val="24"/>
          <w:szCs w:val="24"/>
        </w:rPr>
        <w:t>t</w:t>
      </w:r>
      <w:r w:rsidR="00463D2A">
        <w:rPr>
          <w:rFonts w:ascii="Times New Roman" w:hAnsi="Times New Roman"/>
          <w:sz w:val="24"/>
          <w:szCs w:val="24"/>
        </w:rPr>
        <w:t xml:space="preserve"> saab käsitleda juriidilises mõttes </w:t>
      </w:r>
      <w:r w:rsidR="0045205A">
        <w:rPr>
          <w:rFonts w:ascii="Times New Roman" w:hAnsi="Times New Roman"/>
          <w:sz w:val="24"/>
          <w:szCs w:val="24"/>
        </w:rPr>
        <w:t>nii tahteavaldusena, kui õigusvastasust välistava asjaoluna</w:t>
      </w:r>
      <w:r w:rsidR="00463D2A">
        <w:rPr>
          <w:rFonts w:ascii="Times New Roman" w:hAnsi="Times New Roman"/>
          <w:sz w:val="24"/>
          <w:szCs w:val="24"/>
        </w:rPr>
        <w:t xml:space="preserve">. </w:t>
      </w:r>
      <w:r w:rsidR="00377C02">
        <w:rPr>
          <w:rFonts w:ascii="Times New Roman" w:hAnsi="Times New Roman"/>
          <w:sz w:val="24"/>
          <w:szCs w:val="24"/>
        </w:rPr>
        <w:t xml:space="preserve">Seda seetõttu, et tervishoiuteenuse osutamine saab olla kas käsundusleping või käsundita asjaajamine. </w:t>
      </w:r>
      <w:r w:rsidR="00166FE8">
        <w:rPr>
          <w:rFonts w:ascii="Times New Roman" w:hAnsi="Times New Roman"/>
          <w:sz w:val="24"/>
          <w:szCs w:val="24"/>
        </w:rPr>
        <w:t xml:space="preserve">Käsundita asjaajamine asendab üldjuhul käsunduslepingut. Samas võib käsundita asjaajamiseks olla tehingu tegemine. Tervishoiuteenuse osutamise leping on olemuslikult käsundusleping. </w:t>
      </w:r>
      <w:r w:rsidR="00166FE8" w:rsidRPr="00E23E74">
        <w:rPr>
          <w:rFonts w:ascii="Times New Roman" w:hAnsi="Times New Roman"/>
          <w:sz w:val="24"/>
          <w:szCs w:val="24"/>
        </w:rPr>
        <w:t>Käsunduslepingu sõlmimine võib olla takistatud selle tõttu, et asjaajajale pole teada soodustatu</w:t>
      </w:r>
      <w:r w:rsidR="44B9CBF0" w:rsidRPr="00E23E74">
        <w:rPr>
          <w:rFonts w:ascii="Times New Roman" w:hAnsi="Times New Roman"/>
          <w:sz w:val="24"/>
          <w:szCs w:val="24"/>
        </w:rPr>
        <w:t>d</w:t>
      </w:r>
      <w:r w:rsidR="00166FE8" w:rsidRPr="00E23E74">
        <w:rPr>
          <w:rFonts w:ascii="Times New Roman" w:hAnsi="Times New Roman"/>
          <w:sz w:val="24"/>
          <w:szCs w:val="24"/>
        </w:rPr>
        <w:t xml:space="preserve"> isik, soodustatu pole kättesaadav või soodustatu pole võimeline avaldama vajalikku tahet käsunduslepingu sõlmimiseks.</w:t>
      </w:r>
      <w:r w:rsidR="00166FE8">
        <w:rPr>
          <w:rStyle w:val="Allmrkuseviide"/>
          <w:rFonts w:ascii="Times New Roman" w:hAnsi="Times New Roman"/>
          <w:sz w:val="24"/>
          <w:szCs w:val="24"/>
        </w:rPr>
        <w:footnoteReference w:id="6"/>
      </w:r>
    </w:p>
    <w:p w14:paraId="489D0C3A" w14:textId="77777777" w:rsidR="00166FE8" w:rsidRDefault="00166FE8" w:rsidP="00A36C84">
      <w:pPr>
        <w:rPr>
          <w:rFonts w:ascii="Times New Roman" w:hAnsi="Times New Roman"/>
          <w:sz w:val="24"/>
          <w:szCs w:val="24"/>
        </w:rPr>
      </w:pPr>
    </w:p>
    <w:p w14:paraId="57D5008D" w14:textId="5234CF4F" w:rsidR="004C5BAF" w:rsidRDefault="00463D2A" w:rsidP="005A1F3E">
      <w:pPr>
        <w:rPr>
          <w:rFonts w:ascii="Times New Roman" w:hAnsi="Times New Roman"/>
          <w:sz w:val="24"/>
          <w:szCs w:val="24"/>
        </w:rPr>
      </w:pPr>
      <w:r>
        <w:rPr>
          <w:rFonts w:ascii="Times New Roman" w:hAnsi="Times New Roman"/>
          <w:sz w:val="24"/>
          <w:szCs w:val="24"/>
        </w:rPr>
        <w:t>Esiteks võib tegu olla</w:t>
      </w:r>
      <w:r w:rsidR="001E366F">
        <w:rPr>
          <w:rFonts w:ascii="Times New Roman" w:hAnsi="Times New Roman"/>
          <w:sz w:val="24"/>
          <w:szCs w:val="24"/>
        </w:rPr>
        <w:t xml:space="preserve"> tahteavaldusega </w:t>
      </w:r>
      <w:proofErr w:type="spellStart"/>
      <w:r w:rsidR="001E366F">
        <w:rPr>
          <w:rFonts w:ascii="Times New Roman" w:hAnsi="Times New Roman"/>
          <w:sz w:val="24"/>
          <w:szCs w:val="24"/>
        </w:rPr>
        <w:t>TsÜS</w:t>
      </w:r>
      <w:proofErr w:type="spellEnd"/>
      <w:r w:rsidR="001E366F">
        <w:rPr>
          <w:rFonts w:ascii="Times New Roman" w:hAnsi="Times New Roman"/>
          <w:sz w:val="24"/>
          <w:szCs w:val="24"/>
        </w:rPr>
        <w:t xml:space="preserve"> </w:t>
      </w:r>
      <w:r w:rsidR="00536A62">
        <w:rPr>
          <w:rFonts w:ascii="Times New Roman" w:hAnsi="Times New Roman"/>
          <w:sz w:val="24"/>
          <w:szCs w:val="24"/>
        </w:rPr>
        <w:t>§ 75 mõttes.</w:t>
      </w:r>
      <w:r w:rsidR="00404836">
        <w:rPr>
          <w:rFonts w:ascii="Times New Roman" w:hAnsi="Times New Roman"/>
          <w:sz w:val="24"/>
          <w:szCs w:val="24"/>
        </w:rPr>
        <w:t xml:space="preserve"> „</w:t>
      </w:r>
      <w:r w:rsidR="00404836" w:rsidRPr="00A74834">
        <w:rPr>
          <w:rFonts w:ascii="Times New Roman" w:hAnsi="Times New Roman"/>
          <w:sz w:val="24"/>
          <w:szCs w:val="24"/>
        </w:rPr>
        <w:t>Kuigi nõusolek VÕS § 1045 lg 2 p 2 mõttes ei ole tehing, vaid deliktiõiguslikku tähtsust omav tahteavaldus, on kolleegiumi arvates kannatanu nõusoleku tõlgendamisel analoogia korras kohaldatav tsiviilseadustiku üldosa seaduse (</w:t>
      </w:r>
      <w:proofErr w:type="spellStart"/>
      <w:r w:rsidR="00404836" w:rsidRPr="00A74834">
        <w:rPr>
          <w:rFonts w:ascii="Times New Roman" w:hAnsi="Times New Roman"/>
          <w:sz w:val="24"/>
          <w:szCs w:val="24"/>
        </w:rPr>
        <w:t>TsÜS</w:t>
      </w:r>
      <w:proofErr w:type="spellEnd"/>
      <w:r w:rsidR="00404836" w:rsidRPr="00A74834">
        <w:rPr>
          <w:rFonts w:ascii="Times New Roman" w:hAnsi="Times New Roman"/>
          <w:sz w:val="24"/>
          <w:szCs w:val="24"/>
        </w:rPr>
        <w:t xml:space="preserve">) § 75 lg 1. Nõusolekut kui tahteavaldust tuleb </w:t>
      </w:r>
      <w:proofErr w:type="spellStart"/>
      <w:r w:rsidR="00404836" w:rsidRPr="00A74834">
        <w:rPr>
          <w:rFonts w:ascii="Times New Roman" w:hAnsi="Times New Roman"/>
          <w:sz w:val="24"/>
          <w:szCs w:val="24"/>
        </w:rPr>
        <w:t>TsÜS</w:t>
      </w:r>
      <w:proofErr w:type="spellEnd"/>
      <w:r w:rsidR="00404836" w:rsidRPr="00A74834">
        <w:rPr>
          <w:rFonts w:ascii="Times New Roman" w:hAnsi="Times New Roman"/>
          <w:sz w:val="24"/>
          <w:szCs w:val="24"/>
        </w:rPr>
        <w:t> § 75 lg 1 järgi tõlgendada vastavalt tahteavalduse tegija tahtele, kui tahteavalduse saaja seda tahet teadis või pidi teadma. Kui tahteavalduse saaja tahteavalduse tegija tegelikku tahet ei teadnud ega pidanudki teadma, tuleb tahteavaldust tõlgendada nii, nagu tahteavalduse saajaga sarnane mõistlik isik seda samadel asjaoludel mõistma pidi.</w:t>
      </w:r>
      <w:r w:rsidR="005A1F3E">
        <w:rPr>
          <w:rFonts w:ascii="Times New Roman" w:hAnsi="Times New Roman"/>
          <w:sz w:val="24"/>
          <w:szCs w:val="24"/>
        </w:rPr>
        <w:t>“</w:t>
      </w:r>
      <w:r w:rsidR="00404836">
        <w:rPr>
          <w:rStyle w:val="Allmrkuseviide"/>
          <w:rFonts w:ascii="Times New Roman" w:hAnsi="Times New Roman"/>
          <w:sz w:val="24"/>
          <w:szCs w:val="24"/>
        </w:rPr>
        <w:footnoteReference w:id="7"/>
      </w:r>
      <w:r w:rsidR="00EC16AE">
        <w:rPr>
          <w:rFonts w:ascii="Times New Roman" w:hAnsi="Times New Roman"/>
          <w:sz w:val="24"/>
          <w:szCs w:val="24"/>
        </w:rPr>
        <w:t xml:space="preserve"> </w:t>
      </w:r>
    </w:p>
    <w:p w14:paraId="7F3E6CEB" w14:textId="77777777" w:rsidR="004C5BAF" w:rsidRDefault="004C5BAF" w:rsidP="005A1F3E">
      <w:pPr>
        <w:rPr>
          <w:rFonts w:ascii="Times New Roman" w:hAnsi="Times New Roman"/>
          <w:sz w:val="24"/>
          <w:szCs w:val="24"/>
        </w:rPr>
      </w:pPr>
    </w:p>
    <w:p w14:paraId="20B3CAD4" w14:textId="28B0E577" w:rsidR="00D575F6" w:rsidRDefault="00EC16AE" w:rsidP="005A1F3E">
      <w:pPr>
        <w:rPr>
          <w:rFonts w:ascii="Times New Roman" w:hAnsi="Times New Roman"/>
          <w:sz w:val="24"/>
          <w:szCs w:val="24"/>
        </w:rPr>
      </w:pPr>
      <w:r>
        <w:rPr>
          <w:rFonts w:ascii="Times New Roman" w:hAnsi="Times New Roman"/>
          <w:sz w:val="24"/>
          <w:szCs w:val="24"/>
        </w:rPr>
        <w:t xml:space="preserve">Elulõpu tahteavalduses </w:t>
      </w:r>
      <w:r w:rsidR="00FD5186">
        <w:rPr>
          <w:rFonts w:ascii="Times New Roman" w:hAnsi="Times New Roman"/>
          <w:sz w:val="24"/>
          <w:szCs w:val="24"/>
        </w:rPr>
        <w:t xml:space="preserve">avaldab </w:t>
      </w:r>
      <w:r w:rsidR="008C5095">
        <w:rPr>
          <w:rFonts w:ascii="Times New Roman" w:hAnsi="Times New Roman"/>
          <w:sz w:val="24"/>
          <w:szCs w:val="24"/>
        </w:rPr>
        <w:t xml:space="preserve">isik enda tahet tulevasteks olukordadeks, kus ta ise enam tahte väljenduseks suuteline ei ole. </w:t>
      </w:r>
      <w:r w:rsidR="00E56C2E">
        <w:rPr>
          <w:rFonts w:ascii="Times New Roman" w:hAnsi="Times New Roman"/>
          <w:sz w:val="24"/>
          <w:szCs w:val="24"/>
        </w:rPr>
        <w:t>Tahteavaldus on õigusliku tagajärje kaasatoomisele suunatud tahte väljendamine. Tahe on soov teatud tagajärg esile kutsuda, tagajärje saabumiseks on aga vajalik tahte teatavakstegemine teistele isikutele. Tahteavalduse kaudu muudetakse isiku otsus õiguslikult siduvaks.</w:t>
      </w:r>
      <w:r w:rsidR="00E56C2E">
        <w:rPr>
          <w:rStyle w:val="Allmrkuseviide"/>
          <w:rFonts w:ascii="Times New Roman" w:hAnsi="Times New Roman"/>
          <w:sz w:val="24"/>
          <w:szCs w:val="24"/>
        </w:rPr>
        <w:footnoteReference w:id="8"/>
      </w:r>
      <w:r w:rsidR="00E56C2E">
        <w:rPr>
          <w:rFonts w:ascii="Times New Roman" w:hAnsi="Times New Roman"/>
          <w:sz w:val="24"/>
          <w:szCs w:val="24"/>
        </w:rPr>
        <w:t xml:space="preserve"> </w:t>
      </w:r>
      <w:r w:rsidR="002941D7">
        <w:rPr>
          <w:rFonts w:ascii="Times New Roman" w:hAnsi="Times New Roman"/>
          <w:sz w:val="24"/>
          <w:szCs w:val="24"/>
        </w:rPr>
        <w:t>Õigushüve, siinkohal isiku elu ja tervis, rikkumine pole õigusvastane juhul, kui isik on nõus rikkumisega. Rikkumine ei tohi VÕS § 1045 lõike 2 p 2 alusel olla vastuolus seaduse ja heade kommetega. Nõusolek kui õigusvastasust välistav asjaolu tohib olla antud kas otsese või kaudse tahteavaldusena ning alati enne teo</w:t>
      </w:r>
      <w:r w:rsidR="000A3794">
        <w:rPr>
          <w:rFonts w:ascii="Times New Roman" w:hAnsi="Times New Roman"/>
          <w:sz w:val="24"/>
          <w:szCs w:val="24"/>
        </w:rPr>
        <w:t xml:space="preserve"> </w:t>
      </w:r>
      <w:r w:rsidR="002941D7">
        <w:rPr>
          <w:rFonts w:ascii="Times New Roman" w:hAnsi="Times New Roman"/>
          <w:sz w:val="24"/>
          <w:szCs w:val="24"/>
        </w:rPr>
        <w:t xml:space="preserve">toimepanemist. Nõusolekust saabki rääkida siis, kui kahju tekitamine on kindel või vähemalt ettenähtav. Seega pole nõusolek enda õiguste rikkumiseks tehing vaid tahteavaldus. </w:t>
      </w:r>
      <w:r w:rsidR="00961965">
        <w:rPr>
          <w:rFonts w:ascii="Times New Roman" w:hAnsi="Times New Roman"/>
          <w:sz w:val="24"/>
          <w:szCs w:val="24"/>
        </w:rPr>
        <w:t>Õigusvastasust välistav n</w:t>
      </w:r>
      <w:r w:rsidR="002941D7">
        <w:rPr>
          <w:rFonts w:ascii="Times New Roman" w:hAnsi="Times New Roman"/>
          <w:sz w:val="24"/>
          <w:szCs w:val="24"/>
        </w:rPr>
        <w:t>õusolek tuleb anda alati vaid isiklikult. VÕS §-i 766 saab kasutada patsiendi kui kannatanu nõusoleku kehtivuse kontrolliks, seega § 766 kohaldub analoogia korras ka juhul, kui isikud tahavad tugineda VÕS § 1054 lõige 2 punktile 2.</w:t>
      </w:r>
      <w:r w:rsidR="002941D7">
        <w:rPr>
          <w:rStyle w:val="Allmrkuseviide"/>
          <w:rFonts w:ascii="Times New Roman" w:hAnsi="Times New Roman"/>
          <w:sz w:val="24"/>
          <w:szCs w:val="24"/>
        </w:rPr>
        <w:footnoteReference w:id="9"/>
      </w:r>
      <w:r w:rsidR="002941D7">
        <w:rPr>
          <w:rFonts w:ascii="Times New Roman" w:hAnsi="Times New Roman"/>
          <w:sz w:val="24"/>
          <w:szCs w:val="24"/>
        </w:rPr>
        <w:t xml:space="preserve"> </w:t>
      </w:r>
      <w:r w:rsidR="00E56C2E">
        <w:rPr>
          <w:rFonts w:ascii="Times New Roman" w:hAnsi="Times New Roman"/>
          <w:sz w:val="24"/>
          <w:szCs w:val="24"/>
        </w:rPr>
        <w:t xml:space="preserve">Õiguslik tagajärg ongi asjaolu, et isik keeldub </w:t>
      </w:r>
      <w:r w:rsidR="00BF5680">
        <w:rPr>
          <w:rFonts w:ascii="Times New Roman" w:hAnsi="Times New Roman"/>
          <w:sz w:val="24"/>
          <w:szCs w:val="24"/>
        </w:rPr>
        <w:t>elulõpu tahteavalduses nimetatud</w:t>
      </w:r>
      <w:r w:rsidR="00E56C2E">
        <w:rPr>
          <w:rFonts w:ascii="Times New Roman" w:hAnsi="Times New Roman"/>
          <w:sz w:val="24"/>
          <w:szCs w:val="24"/>
        </w:rPr>
        <w:t xml:space="preserve"> </w:t>
      </w:r>
      <w:r w:rsidR="00074473">
        <w:rPr>
          <w:rFonts w:ascii="Times New Roman" w:hAnsi="Times New Roman"/>
          <w:sz w:val="24"/>
          <w:szCs w:val="24"/>
        </w:rPr>
        <w:t xml:space="preserve">tervishoiuteenustest </w:t>
      </w:r>
      <w:r w:rsidR="2CA9813C">
        <w:rPr>
          <w:rFonts w:ascii="Times New Roman" w:hAnsi="Times New Roman"/>
          <w:sz w:val="24"/>
          <w:szCs w:val="24"/>
        </w:rPr>
        <w:t xml:space="preserve">ehk </w:t>
      </w:r>
      <w:r w:rsidR="2CA9813C" w:rsidRPr="7CCC250B">
        <w:rPr>
          <w:rFonts w:ascii="Times New Roman" w:hAnsi="Times New Roman"/>
          <w:sz w:val="24"/>
          <w:szCs w:val="24"/>
        </w:rPr>
        <w:t xml:space="preserve">ta ei soovi sõlmida tervishoiuteenuse saamise lepingut, </w:t>
      </w:r>
      <w:r w:rsidR="157A3D6F" w:rsidRPr="7CCC250B">
        <w:rPr>
          <w:rFonts w:ascii="Times New Roman" w:hAnsi="Times New Roman"/>
          <w:sz w:val="24"/>
          <w:szCs w:val="24"/>
        </w:rPr>
        <w:t>ja seda ei saa lugeda sõlmituks ka seaduse alusel</w:t>
      </w:r>
      <w:r w:rsidR="2CA9813C" w:rsidRPr="7CCC250B">
        <w:rPr>
          <w:rFonts w:ascii="Times New Roman" w:hAnsi="Times New Roman"/>
          <w:sz w:val="24"/>
          <w:szCs w:val="24"/>
        </w:rPr>
        <w:t xml:space="preserve">, </w:t>
      </w:r>
      <w:r w:rsidR="00074473">
        <w:rPr>
          <w:rFonts w:ascii="Times New Roman" w:hAnsi="Times New Roman"/>
          <w:sz w:val="24"/>
          <w:szCs w:val="24"/>
        </w:rPr>
        <w:t>kui on saabunud temale mittesobiv pöördumatu seisund ning elukvaliteet.</w:t>
      </w:r>
    </w:p>
    <w:p w14:paraId="0668546D" w14:textId="77777777" w:rsidR="00D575F6" w:rsidRDefault="00D575F6" w:rsidP="00A36C84">
      <w:pPr>
        <w:rPr>
          <w:rFonts w:ascii="Times New Roman" w:hAnsi="Times New Roman"/>
          <w:sz w:val="24"/>
          <w:szCs w:val="24"/>
        </w:rPr>
      </w:pPr>
    </w:p>
    <w:p w14:paraId="389F2A9A" w14:textId="0DC5F769" w:rsidR="00611C69" w:rsidRDefault="00D554F4" w:rsidP="00A36C84">
      <w:pPr>
        <w:rPr>
          <w:rFonts w:ascii="Times New Roman" w:hAnsi="Times New Roman"/>
          <w:sz w:val="24"/>
          <w:szCs w:val="24"/>
        </w:rPr>
      </w:pPr>
      <w:r>
        <w:rPr>
          <w:rFonts w:ascii="Times New Roman" w:hAnsi="Times New Roman"/>
          <w:sz w:val="24"/>
          <w:szCs w:val="24"/>
        </w:rPr>
        <w:lastRenderedPageBreak/>
        <w:t xml:space="preserve">Elulõpu tahteavalduses väljendab </w:t>
      </w:r>
      <w:r w:rsidR="00C97223">
        <w:rPr>
          <w:rFonts w:ascii="Times New Roman" w:hAnsi="Times New Roman"/>
          <w:sz w:val="24"/>
          <w:szCs w:val="24"/>
        </w:rPr>
        <w:t xml:space="preserve">isik </w:t>
      </w:r>
      <w:r>
        <w:rPr>
          <w:rFonts w:ascii="Times New Roman" w:hAnsi="Times New Roman"/>
          <w:sz w:val="24"/>
          <w:szCs w:val="24"/>
        </w:rPr>
        <w:t xml:space="preserve">enda soovi  tervishoiuteenust </w:t>
      </w:r>
      <w:r w:rsidR="35460D2E" w:rsidRPr="1463CDCD">
        <w:rPr>
          <w:rFonts w:ascii="Times New Roman" w:hAnsi="Times New Roman"/>
          <w:sz w:val="24"/>
          <w:szCs w:val="24"/>
        </w:rPr>
        <w:t>mitte</w:t>
      </w:r>
      <w:r>
        <w:rPr>
          <w:rFonts w:ascii="Times New Roman" w:hAnsi="Times New Roman"/>
          <w:sz w:val="24"/>
          <w:szCs w:val="24"/>
        </w:rPr>
        <w:t xml:space="preserve"> saada ehk ei anna nõusolekut enda ravimiseks.</w:t>
      </w:r>
      <w:r w:rsidR="1361497B">
        <w:rPr>
          <w:rFonts w:ascii="Times New Roman" w:hAnsi="Times New Roman"/>
          <w:sz w:val="24"/>
          <w:szCs w:val="24"/>
        </w:rPr>
        <w:t xml:space="preserve"> </w:t>
      </w:r>
      <w:r w:rsidR="00F96806">
        <w:rPr>
          <w:rFonts w:ascii="Times New Roman" w:hAnsi="Times New Roman"/>
          <w:sz w:val="24"/>
          <w:szCs w:val="24"/>
        </w:rPr>
        <w:t xml:space="preserve">Elulõpu tahteavalduse olemasolu </w:t>
      </w:r>
      <w:r w:rsidR="1361497B">
        <w:rPr>
          <w:rFonts w:ascii="Times New Roman" w:hAnsi="Times New Roman"/>
          <w:sz w:val="24"/>
          <w:szCs w:val="24"/>
        </w:rPr>
        <w:t xml:space="preserve">võib kaasa tuua ka seni </w:t>
      </w:r>
      <w:r w:rsidR="00F549E1">
        <w:rPr>
          <w:rFonts w:ascii="Times New Roman" w:hAnsi="Times New Roman"/>
          <w:sz w:val="24"/>
          <w:szCs w:val="24"/>
        </w:rPr>
        <w:t>sõlmitud</w:t>
      </w:r>
      <w:r w:rsidR="1361497B">
        <w:rPr>
          <w:rFonts w:ascii="Times New Roman" w:hAnsi="Times New Roman"/>
          <w:sz w:val="24"/>
          <w:szCs w:val="24"/>
        </w:rPr>
        <w:t xml:space="preserve"> tervis</w:t>
      </w:r>
      <w:r w:rsidR="00F96806">
        <w:rPr>
          <w:rFonts w:ascii="Times New Roman" w:hAnsi="Times New Roman"/>
          <w:sz w:val="24"/>
          <w:szCs w:val="24"/>
        </w:rPr>
        <w:t>hoiu</w:t>
      </w:r>
      <w:r w:rsidR="1361497B">
        <w:rPr>
          <w:rFonts w:ascii="Times New Roman" w:hAnsi="Times New Roman"/>
          <w:sz w:val="24"/>
          <w:szCs w:val="24"/>
        </w:rPr>
        <w:t xml:space="preserve">teenuse </w:t>
      </w:r>
      <w:r w:rsidR="00F549E1">
        <w:rPr>
          <w:rFonts w:ascii="Times New Roman" w:hAnsi="Times New Roman"/>
          <w:sz w:val="24"/>
          <w:szCs w:val="24"/>
        </w:rPr>
        <w:t>osutamise l</w:t>
      </w:r>
      <w:r w:rsidR="1361497B">
        <w:rPr>
          <w:rFonts w:ascii="Times New Roman" w:hAnsi="Times New Roman"/>
          <w:sz w:val="24"/>
          <w:szCs w:val="24"/>
        </w:rPr>
        <w:t>epingu lõpetamise.</w:t>
      </w:r>
      <w:r>
        <w:rPr>
          <w:rFonts w:ascii="Times New Roman" w:hAnsi="Times New Roman"/>
          <w:sz w:val="24"/>
          <w:szCs w:val="24"/>
        </w:rPr>
        <w:t xml:space="preserve"> Nõusolek tervishoiuteenuse osutamiseks ei ole tehing</w:t>
      </w:r>
      <w:r w:rsidR="7A7C4265">
        <w:rPr>
          <w:rFonts w:ascii="Times New Roman" w:hAnsi="Times New Roman"/>
          <w:sz w:val="24"/>
          <w:szCs w:val="24"/>
        </w:rPr>
        <w:t>, seda ei ole ka nõusoleku mitteandmine</w:t>
      </w:r>
      <w:r w:rsidR="07B9386F">
        <w:rPr>
          <w:rFonts w:ascii="Times New Roman" w:hAnsi="Times New Roman"/>
          <w:sz w:val="24"/>
          <w:szCs w:val="24"/>
        </w:rPr>
        <w:t>.</w:t>
      </w:r>
      <w:r>
        <w:rPr>
          <w:rFonts w:ascii="Times New Roman" w:hAnsi="Times New Roman"/>
          <w:sz w:val="24"/>
          <w:szCs w:val="24"/>
        </w:rPr>
        <w:t xml:space="preserve"> </w:t>
      </w:r>
      <w:r w:rsidR="0A8A41DE">
        <w:rPr>
          <w:rFonts w:ascii="Times New Roman" w:hAnsi="Times New Roman"/>
          <w:sz w:val="24"/>
          <w:szCs w:val="24"/>
        </w:rPr>
        <w:t xml:space="preserve">Küll </w:t>
      </w:r>
      <w:r w:rsidR="00FE2D63">
        <w:rPr>
          <w:rFonts w:ascii="Times New Roman" w:hAnsi="Times New Roman"/>
          <w:sz w:val="24"/>
          <w:szCs w:val="24"/>
        </w:rPr>
        <w:t xml:space="preserve">aga </w:t>
      </w:r>
      <w:r w:rsidR="0A8A41DE">
        <w:rPr>
          <w:rFonts w:ascii="Times New Roman" w:hAnsi="Times New Roman"/>
          <w:sz w:val="24"/>
          <w:szCs w:val="24"/>
        </w:rPr>
        <w:t xml:space="preserve">saab </w:t>
      </w:r>
      <w:r>
        <w:rPr>
          <w:rFonts w:ascii="Times New Roman" w:hAnsi="Times New Roman"/>
          <w:sz w:val="24"/>
          <w:szCs w:val="24"/>
        </w:rPr>
        <w:t xml:space="preserve"> nõusolekut</w:t>
      </w:r>
      <w:r w:rsidR="74F8B5B5">
        <w:rPr>
          <w:rFonts w:ascii="Times New Roman" w:hAnsi="Times New Roman"/>
          <w:sz w:val="24"/>
          <w:szCs w:val="24"/>
        </w:rPr>
        <w:t>,</w:t>
      </w:r>
      <w:r>
        <w:rPr>
          <w:rFonts w:ascii="Times New Roman" w:hAnsi="Times New Roman"/>
          <w:sz w:val="24"/>
          <w:szCs w:val="24"/>
        </w:rPr>
        <w:t xml:space="preserve"> </w:t>
      </w:r>
      <w:r w:rsidR="74F8B5B5">
        <w:rPr>
          <w:rFonts w:ascii="Times New Roman" w:hAnsi="Times New Roman"/>
          <w:sz w:val="24"/>
          <w:szCs w:val="24"/>
        </w:rPr>
        <w:t>sh selle mitteandmist,</w:t>
      </w:r>
      <w:r>
        <w:rPr>
          <w:rFonts w:ascii="Times New Roman" w:hAnsi="Times New Roman"/>
          <w:sz w:val="24"/>
          <w:szCs w:val="24"/>
        </w:rPr>
        <w:t xml:space="preserve"> </w:t>
      </w:r>
      <w:r w:rsidR="62987227" w:rsidRPr="20A8EE72">
        <w:rPr>
          <w:rFonts w:ascii="Times New Roman" w:hAnsi="Times New Roman"/>
          <w:sz w:val="24"/>
          <w:szCs w:val="24"/>
        </w:rPr>
        <w:t xml:space="preserve">pidada </w:t>
      </w:r>
      <w:r>
        <w:rPr>
          <w:rFonts w:ascii="Times New Roman" w:hAnsi="Times New Roman"/>
          <w:sz w:val="24"/>
          <w:szCs w:val="24"/>
        </w:rPr>
        <w:t>õigusvastasust välistava asjaoluga sarnaseks instituudiks. Andes nõusoleku tervishoiuteenuse osutamiseks, teostab patsient enda kehalise enesemääramise õigust (</w:t>
      </w:r>
      <w:r w:rsidR="00FF100A">
        <w:rPr>
          <w:rFonts w:ascii="Times New Roman" w:hAnsi="Times New Roman"/>
          <w:sz w:val="24"/>
          <w:szCs w:val="24"/>
        </w:rPr>
        <w:t>põhiseadus</w:t>
      </w:r>
      <w:r>
        <w:rPr>
          <w:rFonts w:ascii="Times New Roman" w:hAnsi="Times New Roman"/>
          <w:sz w:val="24"/>
          <w:szCs w:val="24"/>
        </w:rPr>
        <w:t xml:space="preserve"> § 19). Küll aga on tahteavaldus see, kui patsient sõlmib tervishoiuteenuse osutamise lepingu.</w:t>
      </w:r>
      <w:r>
        <w:rPr>
          <w:rStyle w:val="Allmrkuseviide"/>
          <w:rFonts w:ascii="Times New Roman" w:hAnsi="Times New Roman"/>
          <w:sz w:val="24"/>
          <w:szCs w:val="24"/>
        </w:rPr>
        <w:footnoteReference w:id="10"/>
      </w:r>
      <w:r w:rsidR="00FE692B">
        <w:rPr>
          <w:rFonts w:ascii="Times New Roman" w:hAnsi="Times New Roman"/>
          <w:sz w:val="24"/>
          <w:szCs w:val="24"/>
        </w:rPr>
        <w:t xml:space="preserve"> Seega, t</w:t>
      </w:r>
      <w:r w:rsidR="00D51F91">
        <w:rPr>
          <w:rFonts w:ascii="Times New Roman" w:hAnsi="Times New Roman"/>
          <w:sz w:val="24"/>
          <w:szCs w:val="24"/>
        </w:rPr>
        <w:t>eiseks saab soovi teatud tervishoiuteenustest tulevikus loobuda</w:t>
      </w:r>
      <w:r w:rsidR="00377C02">
        <w:rPr>
          <w:rFonts w:ascii="Times New Roman" w:hAnsi="Times New Roman"/>
          <w:sz w:val="24"/>
          <w:szCs w:val="24"/>
        </w:rPr>
        <w:t xml:space="preserve"> käsit</w:t>
      </w:r>
      <w:r w:rsidR="00806282">
        <w:rPr>
          <w:rFonts w:ascii="Times New Roman" w:hAnsi="Times New Roman"/>
          <w:sz w:val="24"/>
          <w:szCs w:val="24"/>
        </w:rPr>
        <w:t>le</w:t>
      </w:r>
      <w:r w:rsidR="00377C02">
        <w:rPr>
          <w:rFonts w:ascii="Times New Roman" w:hAnsi="Times New Roman"/>
          <w:sz w:val="24"/>
          <w:szCs w:val="24"/>
        </w:rPr>
        <w:t xml:space="preserve">da kui õigusvastasust välistavat asjaolud deliktiõiguse mõttes. </w:t>
      </w:r>
      <w:r w:rsidR="00207418">
        <w:rPr>
          <w:rFonts w:ascii="Times New Roman" w:hAnsi="Times New Roman"/>
          <w:sz w:val="24"/>
          <w:szCs w:val="24"/>
        </w:rPr>
        <w:t>„</w:t>
      </w:r>
      <w:r w:rsidR="00D575F6" w:rsidRPr="00BC5FB5">
        <w:rPr>
          <w:rFonts w:ascii="Times New Roman" w:hAnsi="Times New Roman"/>
          <w:sz w:val="24"/>
          <w:szCs w:val="24"/>
        </w:rPr>
        <w:t>VÕS § 1045 lg 2 p 2 järgi ei ole kahju tekitamine õigusvastane, kui kannatanu nõustus kahju tekitamisega, välja arvatud juhul, kui nõusoleku andmine on vastuolus seaduse või heade kommetega. Kannatanu nõusolek õiguste rikkumiseks (õigustesse sekkumiseks) ja sellega kahju tekitamiseks VÕS § 1045 lg 2 p 2 tähenduses ei ole tehing, vaid deliktiõiguslikku tähtsust omav tahteavaldus, mille võib anda ka suuliselt. Nõusolekust VÕS § 1045 lg 2 p 2 tähenduses saab rääkida juhul, kui õiguste rikkumisega kahju tekitamine on nõusoleku andmise ajal kannatanu jaoks kindel. Kannatanu nõusoleku kui õigusvastasust välistava asjaolu peab tõendama kostja</w:t>
      </w:r>
      <w:r w:rsidR="00D575F6">
        <w:rPr>
          <w:rFonts w:ascii="Times New Roman" w:hAnsi="Times New Roman"/>
          <w:sz w:val="24"/>
          <w:szCs w:val="24"/>
        </w:rPr>
        <w:t xml:space="preserve">. </w:t>
      </w:r>
      <w:r w:rsidR="00D575F6" w:rsidRPr="00A74834">
        <w:rPr>
          <w:rFonts w:ascii="Times New Roman" w:hAnsi="Times New Roman"/>
          <w:sz w:val="24"/>
          <w:szCs w:val="24"/>
        </w:rPr>
        <w:t>Kui kahju õigusvastaseks tekitamiseks on antud nõusolek VÕS § 1045 lg 2 p 2 tähenduses, siis tuleb kahju tekitamise õigusvastasuse välistamiseks esmalt nõusolekut tõlgendada ja välja selgitada, millistel tingimustel oli nõusolek antud.</w:t>
      </w:r>
      <w:r w:rsidR="006B51C3">
        <w:rPr>
          <w:rFonts w:ascii="Times New Roman" w:hAnsi="Times New Roman"/>
          <w:sz w:val="24"/>
          <w:szCs w:val="24"/>
        </w:rPr>
        <w:t>“</w:t>
      </w:r>
      <w:r w:rsidR="00D575F6">
        <w:rPr>
          <w:rStyle w:val="Allmrkuseviide"/>
          <w:rFonts w:ascii="Times New Roman" w:hAnsi="Times New Roman"/>
          <w:sz w:val="24"/>
          <w:szCs w:val="24"/>
        </w:rPr>
        <w:footnoteReference w:id="11"/>
      </w:r>
    </w:p>
    <w:p w14:paraId="4FF5660F" w14:textId="77777777" w:rsidR="00D67EE6" w:rsidRDefault="00D67EE6" w:rsidP="00A36C84">
      <w:pPr>
        <w:rPr>
          <w:rFonts w:ascii="Times New Roman" w:hAnsi="Times New Roman"/>
          <w:sz w:val="24"/>
          <w:szCs w:val="24"/>
        </w:rPr>
      </w:pPr>
    </w:p>
    <w:p w14:paraId="727E85C4" w14:textId="700038DD" w:rsidR="00D67EE6" w:rsidRDefault="00D67EE6" w:rsidP="00D67EE6">
      <w:pPr>
        <w:rPr>
          <w:rFonts w:ascii="Times New Roman" w:hAnsi="Times New Roman"/>
          <w:sz w:val="24"/>
          <w:szCs w:val="24"/>
        </w:rPr>
      </w:pPr>
      <w:r>
        <w:rPr>
          <w:rFonts w:ascii="Times New Roman" w:hAnsi="Times New Roman"/>
          <w:sz w:val="24"/>
          <w:szCs w:val="24"/>
        </w:rPr>
        <w:t>„</w:t>
      </w:r>
      <w:r w:rsidRPr="00164D48">
        <w:rPr>
          <w:rFonts w:ascii="Times New Roman" w:hAnsi="Times New Roman"/>
          <w:sz w:val="24"/>
          <w:szCs w:val="24"/>
        </w:rPr>
        <w:t>Tsiviilõiguse üldtunnustatud põhimõtte kohaselt välistab kahju põhjustamise õigusvastasuse isiku nõusolek tema õiguste rikkumiseks (õigustesse sekkumiseks) ja kahju tekitamiseks, välja arvatud kui sellise nõusolekuga rikutakse seadust või see on heade kommete vastane. Isiku nõusolek talle kahju tekitamiseks kui kahju põhjustamise õigusvastasust välistav asjaolu on sätestatud otsesõnu VÕS § 1045 lõike 2 p-s 2. Sellise nõusoleku näol ei ole tegemist mitte tehinguga, vaid deliktiõiguslikku tähtsust omava tahteavaldusega.</w:t>
      </w:r>
      <w:r>
        <w:rPr>
          <w:rFonts w:ascii="Times New Roman" w:hAnsi="Times New Roman"/>
          <w:sz w:val="24"/>
          <w:szCs w:val="24"/>
        </w:rPr>
        <w:t>“</w:t>
      </w:r>
      <w:r>
        <w:rPr>
          <w:rStyle w:val="Allmrkuseviide"/>
          <w:rFonts w:ascii="Times New Roman" w:hAnsi="Times New Roman"/>
          <w:sz w:val="24"/>
          <w:szCs w:val="24"/>
        </w:rPr>
        <w:footnoteReference w:id="12"/>
      </w:r>
    </w:p>
    <w:p w14:paraId="0B4A5EAA" w14:textId="509AC431" w:rsidR="00831C54" w:rsidRDefault="00831C54" w:rsidP="00831C54">
      <w:pPr>
        <w:rPr>
          <w:rFonts w:ascii="Times New Roman" w:hAnsi="Times New Roman"/>
          <w:sz w:val="24"/>
          <w:szCs w:val="24"/>
        </w:rPr>
      </w:pPr>
    </w:p>
    <w:p w14:paraId="7E35F9C0" w14:textId="6275F7AD" w:rsidR="00497B71" w:rsidRPr="00497B71" w:rsidRDefault="002941D7" w:rsidP="00497B71">
      <w:pPr>
        <w:rPr>
          <w:rFonts w:ascii="Times New Roman" w:hAnsi="Times New Roman"/>
          <w:sz w:val="24"/>
          <w:szCs w:val="24"/>
        </w:rPr>
      </w:pPr>
      <w:r>
        <w:rPr>
          <w:rFonts w:ascii="Times New Roman" w:hAnsi="Times New Roman"/>
          <w:sz w:val="24"/>
          <w:szCs w:val="24"/>
        </w:rPr>
        <w:t>Eelnõus on e</w:t>
      </w:r>
      <w:r w:rsidRPr="00731253">
        <w:rPr>
          <w:rFonts w:ascii="Times New Roman" w:hAnsi="Times New Roman"/>
          <w:sz w:val="24"/>
          <w:szCs w:val="24"/>
        </w:rPr>
        <w:t xml:space="preserve">lulõpu tahteavalduseks </w:t>
      </w:r>
      <w:r>
        <w:rPr>
          <w:rFonts w:ascii="Times New Roman" w:hAnsi="Times New Roman"/>
          <w:sz w:val="24"/>
          <w:szCs w:val="24"/>
        </w:rPr>
        <w:t xml:space="preserve">defineeritud </w:t>
      </w:r>
      <w:r w:rsidRPr="00731253">
        <w:rPr>
          <w:rFonts w:ascii="Times New Roman" w:hAnsi="Times New Roman"/>
          <w:sz w:val="24"/>
          <w:szCs w:val="24"/>
        </w:rPr>
        <w:t xml:space="preserve">dokument, mille inimene koostab vabatahtlikult mõeldes tulevikule. </w:t>
      </w:r>
      <w:commentRangeStart w:id="4"/>
      <w:r w:rsidRPr="00731253">
        <w:rPr>
          <w:rFonts w:ascii="Times New Roman" w:hAnsi="Times New Roman"/>
          <w:sz w:val="24"/>
          <w:szCs w:val="24"/>
        </w:rPr>
        <w:t xml:space="preserve">Dokumendis määratleb isik need tervishoiuteenused, millest ta tahab tulevikus loobuda, </w:t>
      </w:r>
      <w:commentRangeEnd w:id="4"/>
      <w:r w:rsidR="00A95AB0">
        <w:rPr>
          <w:rStyle w:val="Kommentaariviide"/>
        </w:rPr>
        <w:commentReference w:id="4"/>
      </w:r>
      <w:r w:rsidRPr="00731253">
        <w:rPr>
          <w:rFonts w:ascii="Times New Roman" w:hAnsi="Times New Roman"/>
          <w:sz w:val="24"/>
          <w:szCs w:val="24"/>
        </w:rPr>
        <w:t>kui on sattunud pöördumatusse terviseseisundisse, millest enam terveks ei saa. Samuti peab pöördumatu terviseseisundiga kaasnema püsiv elukvaliteet, mida isik ei soovi. Tervishoiuteenuste loetelu, millest saab loobuda otsusevõimetus seisundis olles, läheb kirja terviseministri määrusesse.</w:t>
      </w:r>
      <w:r w:rsidR="00497B71" w:rsidRPr="00497B71">
        <w:rPr>
          <w:rFonts w:ascii="Calibri" w:eastAsiaTheme="minorHAnsi" w:hAnsi="Calibri" w:cs="Calibri"/>
          <w14:ligatures w14:val="standardContextual"/>
        </w:rPr>
        <w:t xml:space="preserve"> </w:t>
      </w:r>
      <w:r w:rsidR="00497B71" w:rsidRPr="00497B71">
        <w:rPr>
          <w:rFonts w:ascii="Times New Roman" w:hAnsi="Times New Roman"/>
          <w:sz w:val="24"/>
          <w:szCs w:val="24"/>
        </w:rPr>
        <w:t>Elulõpu tahteavalduse dokument talletatakse tervise infosüsteemis. Inimese jaoks hakkab dokument olema kättesaadav terviseportaali</w:t>
      </w:r>
      <w:r w:rsidR="002A28FE">
        <w:rPr>
          <w:rFonts w:ascii="Times New Roman" w:hAnsi="Times New Roman"/>
          <w:sz w:val="24"/>
          <w:szCs w:val="24"/>
        </w:rPr>
        <w:t xml:space="preserve"> kaudu</w:t>
      </w:r>
      <w:r w:rsidR="00497B71" w:rsidRPr="00497B71">
        <w:rPr>
          <w:rFonts w:ascii="Times New Roman" w:hAnsi="Times New Roman"/>
          <w:sz w:val="24"/>
          <w:szCs w:val="24"/>
        </w:rPr>
        <w:t xml:space="preserve">. Tervishoiutöötajate jaoks saab olema dokument kättesaadav läbi tervisejuhtimise töölaua ning samuti on võimalik dokumendi infot otsepäringute teel kätte saada (nt </w:t>
      </w:r>
      <w:proofErr w:type="spellStart"/>
      <w:r w:rsidR="00497B71" w:rsidRPr="00497B71">
        <w:rPr>
          <w:rFonts w:ascii="Times New Roman" w:hAnsi="Times New Roman"/>
          <w:sz w:val="24"/>
          <w:szCs w:val="24"/>
        </w:rPr>
        <w:t>ekiirabi</w:t>
      </w:r>
      <w:proofErr w:type="spellEnd"/>
      <w:r w:rsidR="00497B71" w:rsidRPr="00497B71">
        <w:rPr>
          <w:rFonts w:ascii="Times New Roman" w:hAnsi="Times New Roman"/>
          <w:sz w:val="24"/>
          <w:szCs w:val="24"/>
        </w:rPr>
        <w:t xml:space="preserve"> lahenduse jaoks).</w:t>
      </w:r>
    </w:p>
    <w:p w14:paraId="0441EAC1" w14:textId="77777777" w:rsidR="00FD59FB" w:rsidRDefault="00FD59FB" w:rsidP="002941D7">
      <w:pPr>
        <w:rPr>
          <w:rFonts w:ascii="Times New Roman" w:hAnsi="Times New Roman"/>
          <w:sz w:val="24"/>
          <w:szCs w:val="24"/>
        </w:rPr>
      </w:pPr>
    </w:p>
    <w:p w14:paraId="3F1E5089" w14:textId="0BFA426E" w:rsidR="00831C54" w:rsidRPr="00CC496F" w:rsidRDefault="00AE4B65" w:rsidP="00831C54">
      <w:pPr>
        <w:rPr>
          <w:rFonts w:ascii="Times New Roman" w:hAnsi="Times New Roman"/>
          <w:sz w:val="24"/>
          <w:szCs w:val="24"/>
        </w:rPr>
      </w:pPr>
      <w:r w:rsidRPr="00CC496F">
        <w:rPr>
          <w:rFonts w:ascii="Times New Roman" w:hAnsi="Times New Roman"/>
          <w:sz w:val="24"/>
          <w:szCs w:val="24"/>
        </w:rPr>
        <w:t xml:space="preserve">Elulõpu tahteavalduse koostamisel on oluline </w:t>
      </w:r>
      <w:r w:rsidR="004D276E" w:rsidRPr="004D276E">
        <w:rPr>
          <w:rFonts w:ascii="Times New Roman" w:hAnsi="Times New Roman"/>
          <w:sz w:val="24"/>
          <w:szCs w:val="24"/>
        </w:rPr>
        <w:t xml:space="preserve">läbi </w:t>
      </w:r>
      <w:r w:rsidRPr="00CC496F">
        <w:rPr>
          <w:rFonts w:ascii="Times New Roman" w:hAnsi="Times New Roman"/>
          <w:sz w:val="24"/>
          <w:szCs w:val="24"/>
        </w:rPr>
        <w:t xml:space="preserve">mõelda, millistest teenustest inimene </w:t>
      </w:r>
      <w:r w:rsidR="004D276E" w:rsidRPr="004D276E">
        <w:rPr>
          <w:rFonts w:ascii="Times New Roman" w:hAnsi="Times New Roman"/>
          <w:sz w:val="24"/>
          <w:szCs w:val="24"/>
        </w:rPr>
        <w:t>soovib</w:t>
      </w:r>
      <w:r w:rsidRPr="00CC496F">
        <w:rPr>
          <w:rFonts w:ascii="Times New Roman" w:hAnsi="Times New Roman"/>
          <w:sz w:val="24"/>
          <w:szCs w:val="24"/>
        </w:rPr>
        <w:t xml:space="preserve"> tulevikus loobuda</w:t>
      </w:r>
      <w:r w:rsidR="00CC496F" w:rsidRPr="00CC496F">
        <w:rPr>
          <w:rFonts w:ascii="Times New Roman" w:hAnsi="Times New Roman"/>
          <w:sz w:val="24"/>
          <w:szCs w:val="24"/>
        </w:rPr>
        <w:t xml:space="preserve">. </w:t>
      </w:r>
      <w:r w:rsidR="004D276E" w:rsidRPr="004D276E">
        <w:rPr>
          <w:rFonts w:ascii="Times New Roman" w:hAnsi="Times New Roman"/>
          <w:sz w:val="24"/>
          <w:szCs w:val="24"/>
        </w:rPr>
        <w:t>Tulevikku suunatud tahteavaldus on vajalik</w:t>
      </w:r>
      <w:r w:rsidR="00CC496F" w:rsidRPr="00CC496F">
        <w:rPr>
          <w:rFonts w:ascii="Times New Roman" w:hAnsi="Times New Roman"/>
          <w:sz w:val="24"/>
          <w:szCs w:val="24"/>
        </w:rPr>
        <w:t xml:space="preserve">, sest </w:t>
      </w:r>
      <w:r w:rsidR="004D276E" w:rsidRPr="004D276E">
        <w:rPr>
          <w:rFonts w:ascii="Times New Roman" w:hAnsi="Times New Roman"/>
          <w:sz w:val="24"/>
          <w:szCs w:val="24"/>
        </w:rPr>
        <w:t xml:space="preserve">otsusevõimeline </w:t>
      </w:r>
      <w:r w:rsidR="00CC496F" w:rsidRPr="00CC496F">
        <w:rPr>
          <w:rFonts w:ascii="Times New Roman" w:hAnsi="Times New Roman"/>
          <w:sz w:val="24"/>
          <w:szCs w:val="24"/>
        </w:rPr>
        <w:t xml:space="preserve">inimene </w:t>
      </w:r>
      <w:r w:rsidR="004D276E" w:rsidRPr="004D276E">
        <w:rPr>
          <w:rFonts w:ascii="Times New Roman" w:hAnsi="Times New Roman"/>
          <w:sz w:val="24"/>
          <w:szCs w:val="24"/>
        </w:rPr>
        <w:t xml:space="preserve">saab </w:t>
      </w:r>
      <w:r w:rsidR="00CC496F" w:rsidRPr="00CC496F">
        <w:rPr>
          <w:rFonts w:ascii="Times New Roman" w:hAnsi="Times New Roman"/>
          <w:sz w:val="24"/>
          <w:szCs w:val="24"/>
        </w:rPr>
        <w:t xml:space="preserve">igal ajal igast teenusest loobuda. </w:t>
      </w:r>
      <w:r w:rsidR="004D276E" w:rsidRPr="004D276E">
        <w:rPr>
          <w:rFonts w:ascii="Times New Roman" w:hAnsi="Times New Roman"/>
          <w:sz w:val="24"/>
          <w:szCs w:val="24"/>
        </w:rPr>
        <w:t>Kui aga täie teadvuse ja arusaamisega tehakse otsus etteulatuvalt ajaks, mil inimene võib olla otsusevõimetu, tuleb arvestada, et haiguse kulg võib viia elukvaliteedi languseni, mida inimene ei soovi taluda</w:t>
      </w:r>
      <w:r w:rsidR="004D276E">
        <w:rPr>
          <w:rFonts w:ascii="Times New Roman" w:hAnsi="Times New Roman"/>
          <w:sz w:val="24"/>
          <w:szCs w:val="24"/>
        </w:rPr>
        <w:t>.</w:t>
      </w:r>
      <w:r w:rsidR="00DD422D">
        <w:rPr>
          <w:rFonts w:ascii="Times New Roman" w:hAnsi="Times New Roman"/>
          <w:sz w:val="24"/>
          <w:szCs w:val="24"/>
        </w:rPr>
        <w:t xml:space="preserve"> </w:t>
      </w:r>
    </w:p>
    <w:p w14:paraId="0BF44EEC" w14:textId="77777777" w:rsidR="00831C54" w:rsidRPr="00CC496F" w:rsidRDefault="00831C54" w:rsidP="00831C54">
      <w:pPr>
        <w:rPr>
          <w:rFonts w:ascii="Times New Roman" w:hAnsi="Times New Roman"/>
          <w:sz w:val="24"/>
          <w:szCs w:val="24"/>
        </w:rPr>
      </w:pPr>
    </w:p>
    <w:p w14:paraId="36847479" w14:textId="3BD1C9C3" w:rsidR="00831C54" w:rsidRPr="00CC496F" w:rsidRDefault="00FE61BD" w:rsidP="00831C54">
      <w:pPr>
        <w:rPr>
          <w:rFonts w:ascii="Times New Roman" w:hAnsi="Times New Roman"/>
          <w:sz w:val="24"/>
          <w:szCs w:val="24"/>
        </w:rPr>
      </w:pPr>
      <w:r>
        <w:rPr>
          <w:rFonts w:ascii="Times New Roman" w:hAnsi="Times New Roman"/>
          <w:sz w:val="24"/>
          <w:szCs w:val="24"/>
        </w:rPr>
        <w:t>O</w:t>
      </w:r>
      <w:r w:rsidR="00DD422D">
        <w:rPr>
          <w:rFonts w:ascii="Times New Roman" w:hAnsi="Times New Roman"/>
          <w:sz w:val="24"/>
          <w:szCs w:val="24"/>
        </w:rPr>
        <w:t xml:space="preserve">lulised aspektid elulõpu tahteavalduse </w:t>
      </w:r>
      <w:r w:rsidR="00CC5DDA">
        <w:rPr>
          <w:rFonts w:ascii="Times New Roman" w:hAnsi="Times New Roman"/>
          <w:sz w:val="24"/>
          <w:szCs w:val="24"/>
        </w:rPr>
        <w:t xml:space="preserve">definitsiooni </w:t>
      </w:r>
      <w:r w:rsidR="00DD422D">
        <w:rPr>
          <w:rFonts w:ascii="Times New Roman" w:hAnsi="Times New Roman"/>
          <w:sz w:val="24"/>
          <w:szCs w:val="24"/>
        </w:rPr>
        <w:t>puhul</w:t>
      </w:r>
      <w:r w:rsidR="77BD7636" w:rsidRPr="209AE862">
        <w:rPr>
          <w:rFonts w:ascii="Times New Roman" w:hAnsi="Times New Roman"/>
          <w:sz w:val="24"/>
          <w:szCs w:val="24"/>
        </w:rPr>
        <w:t>:</w:t>
      </w:r>
    </w:p>
    <w:p w14:paraId="12751D67" w14:textId="1D690677" w:rsidR="00831C54" w:rsidRPr="00CC496F" w:rsidRDefault="77BD7636" w:rsidP="005D16BB">
      <w:pPr>
        <w:pStyle w:val="Loendilik"/>
        <w:numPr>
          <w:ilvl w:val="0"/>
          <w:numId w:val="3"/>
        </w:numPr>
        <w:rPr>
          <w:rFonts w:ascii="Times New Roman" w:hAnsi="Times New Roman"/>
          <w:sz w:val="24"/>
          <w:szCs w:val="24"/>
        </w:rPr>
      </w:pPr>
      <w:r w:rsidRPr="209AE862">
        <w:rPr>
          <w:rFonts w:ascii="Times New Roman" w:hAnsi="Times New Roman"/>
          <w:sz w:val="24"/>
          <w:szCs w:val="24"/>
        </w:rPr>
        <w:t>t</w:t>
      </w:r>
      <w:r w:rsidR="1D226B89" w:rsidRPr="209AE862">
        <w:rPr>
          <w:rFonts w:ascii="Times New Roman" w:hAnsi="Times New Roman"/>
          <w:sz w:val="24"/>
          <w:szCs w:val="24"/>
        </w:rPr>
        <w:t>egemist</w:t>
      </w:r>
      <w:r w:rsidR="00DD422D">
        <w:rPr>
          <w:rFonts w:ascii="Times New Roman" w:hAnsi="Times New Roman"/>
          <w:sz w:val="24"/>
          <w:szCs w:val="24"/>
        </w:rPr>
        <w:t xml:space="preserve"> on t</w:t>
      </w:r>
      <w:r w:rsidR="00831C54" w:rsidRPr="00CC496F">
        <w:rPr>
          <w:rFonts w:ascii="Times New Roman" w:hAnsi="Times New Roman"/>
          <w:sz w:val="24"/>
          <w:szCs w:val="24"/>
        </w:rPr>
        <w:t>ulevikku suunatud tahteavaldus</w:t>
      </w:r>
      <w:r w:rsidR="00DD422D">
        <w:rPr>
          <w:rFonts w:ascii="Times New Roman" w:hAnsi="Times New Roman"/>
          <w:sz w:val="24"/>
          <w:szCs w:val="24"/>
        </w:rPr>
        <w:t>ega;</w:t>
      </w:r>
    </w:p>
    <w:p w14:paraId="79B4E30D" w14:textId="1FF900B7" w:rsidR="00E54B96" w:rsidRPr="00E54B96" w:rsidRDefault="61363AEC" w:rsidP="005D16BB">
      <w:pPr>
        <w:pStyle w:val="Loendilik"/>
        <w:numPr>
          <w:ilvl w:val="0"/>
          <w:numId w:val="3"/>
        </w:numPr>
        <w:rPr>
          <w:rFonts w:ascii="Times New Roman" w:hAnsi="Times New Roman"/>
          <w:sz w:val="24"/>
          <w:szCs w:val="24"/>
        </w:rPr>
      </w:pPr>
      <w:r w:rsidRPr="209AE862">
        <w:rPr>
          <w:rFonts w:ascii="Times New Roman" w:hAnsi="Times New Roman"/>
          <w:sz w:val="24"/>
          <w:szCs w:val="24"/>
        </w:rPr>
        <w:t>e</w:t>
      </w:r>
      <w:r w:rsidR="36B5D791" w:rsidRPr="209AE862">
        <w:rPr>
          <w:rFonts w:ascii="Times New Roman" w:hAnsi="Times New Roman"/>
          <w:sz w:val="24"/>
          <w:szCs w:val="24"/>
        </w:rPr>
        <w:t>lulõpu</w:t>
      </w:r>
      <w:r w:rsidR="00E54B96" w:rsidRPr="00E54B96">
        <w:rPr>
          <w:rFonts w:ascii="Times New Roman" w:hAnsi="Times New Roman"/>
          <w:sz w:val="24"/>
          <w:szCs w:val="24"/>
        </w:rPr>
        <w:t xml:space="preserve"> tahteavaldus</w:t>
      </w:r>
      <w:r w:rsidR="007A3CF2">
        <w:rPr>
          <w:rFonts w:ascii="Times New Roman" w:hAnsi="Times New Roman"/>
          <w:sz w:val="24"/>
          <w:szCs w:val="24"/>
        </w:rPr>
        <w:t>t</w:t>
      </w:r>
      <w:r w:rsidR="00D40B07">
        <w:rPr>
          <w:rFonts w:ascii="Times New Roman" w:hAnsi="Times New Roman"/>
          <w:sz w:val="24"/>
          <w:szCs w:val="24"/>
        </w:rPr>
        <w:t xml:space="preserve"> </w:t>
      </w:r>
      <w:r w:rsidR="00E54B96" w:rsidRPr="00E54B96">
        <w:rPr>
          <w:rFonts w:ascii="Times New Roman" w:hAnsi="Times New Roman"/>
          <w:sz w:val="24"/>
          <w:szCs w:val="24"/>
        </w:rPr>
        <w:t>rakendab arst juhul, kui isik on sattunud otsusevõimetusse seisundisse. Kui isik on otsusevõimeline, saab ta ise igal ajal tervishoiuteenustest keelduda</w:t>
      </w:r>
      <w:r w:rsidR="00687980">
        <w:rPr>
          <w:rFonts w:ascii="Times New Roman" w:hAnsi="Times New Roman"/>
          <w:sz w:val="24"/>
          <w:szCs w:val="24"/>
        </w:rPr>
        <w:t>;</w:t>
      </w:r>
    </w:p>
    <w:p w14:paraId="5D758582" w14:textId="62AB91DF" w:rsidR="008C5F18" w:rsidRDefault="622C6813" w:rsidP="005D16BB">
      <w:pPr>
        <w:pStyle w:val="Loendilik"/>
        <w:numPr>
          <w:ilvl w:val="0"/>
          <w:numId w:val="3"/>
        </w:numPr>
        <w:rPr>
          <w:rFonts w:ascii="Times New Roman" w:hAnsi="Times New Roman"/>
          <w:sz w:val="24"/>
          <w:szCs w:val="24"/>
        </w:rPr>
      </w:pPr>
      <w:r w:rsidRPr="209AE862">
        <w:rPr>
          <w:rFonts w:ascii="Times New Roman" w:hAnsi="Times New Roman"/>
          <w:sz w:val="24"/>
          <w:szCs w:val="24"/>
        </w:rPr>
        <w:lastRenderedPageBreak/>
        <w:t>i</w:t>
      </w:r>
      <w:r w:rsidR="09B0D554" w:rsidRPr="209AE862">
        <w:rPr>
          <w:rFonts w:ascii="Times New Roman" w:hAnsi="Times New Roman"/>
          <w:sz w:val="24"/>
          <w:szCs w:val="24"/>
        </w:rPr>
        <w:t xml:space="preserve">siku </w:t>
      </w:r>
      <w:r w:rsidR="008C5F18" w:rsidRPr="008C5F18">
        <w:rPr>
          <w:rFonts w:ascii="Times New Roman" w:hAnsi="Times New Roman"/>
          <w:sz w:val="24"/>
          <w:szCs w:val="24"/>
        </w:rPr>
        <w:t>haigusseisund peab olema pöördumatu. Elulõpu tahteavaldust ei rakendata ajutise kriitilise terviseseisundi korral, kuna sellisel juhul on isiku tervis taastatav</w:t>
      </w:r>
      <w:r w:rsidR="008C5F18">
        <w:rPr>
          <w:rFonts w:ascii="Times New Roman" w:hAnsi="Times New Roman"/>
          <w:sz w:val="24"/>
          <w:szCs w:val="24"/>
        </w:rPr>
        <w:t xml:space="preserve"> (näiteks teadvuse kadu madala veresuhkru </w:t>
      </w:r>
      <w:r w:rsidR="002D32C5">
        <w:rPr>
          <w:rFonts w:ascii="Times New Roman" w:hAnsi="Times New Roman"/>
          <w:sz w:val="24"/>
          <w:szCs w:val="24"/>
        </w:rPr>
        <w:t>tõttu</w:t>
      </w:r>
      <w:r w:rsidR="0891A8F2" w:rsidRPr="209AE862">
        <w:rPr>
          <w:rFonts w:ascii="Times New Roman" w:hAnsi="Times New Roman"/>
          <w:sz w:val="24"/>
          <w:szCs w:val="24"/>
        </w:rPr>
        <w:t>)</w:t>
      </w:r>
      <w:r w:rsidR="472604ED" w:rsidRPr="209AE862">
        <w:rPr>
          <w:rFonts w:ascii="Times New Roman" w:hAnsi="Times New Roman"/>
          <w:sz w:val="24"/>
          <w:szCs w:val="24"/>
        </w:rPr>
        <w:t>;</w:t>
      </w:r>
    </w:p>
    <w:p w14:paraId="66090769" w14:textId="5B8E5DA7" w:rsidR="00902795" w:rsidRDefault="472604ED" w:rsidP="005D16BB">
      <w:pPr>
        <w:pStyle w:val="Loendilik"/>
        <w:numPr>
          <w:ilvl w:val="0"/>
          <w:numId w:val="3"/>
        </w:numPr>
        <w:rPr>
          <w:rFonts w:ascii="Times New Roman" w:hAnsi="Times New Roman"/>
          <w:sz w:val="24"/>
          <w:szCs w:val="24"/>
        </w:rPr>
      </w:pPr>
      <w:r w:rsidRPr="209AE862">
        <w:rPr>
          <w:rFonts w:ascii="Times New Roman" w:hAnsi="Times New Roman"/>
          <w:sz w:val="24"/>
          <w:szCs w:val="24"/>
        </w:rPr>
        <w:t>i</w:t>
      </w:r>
      <w:r w:rsidR="7AEC4A7A" w:rsidRPr="209AE862">
        <w:rPr>
          <w:rFonts w:ascii="Times New Roman" w:hAnsi="Times New Roman"/>
          <w:sz w:val="24"/>
          <w:szCs w:val="24"/>
        </w:rPr>
        <w:t>siku</w:t>
      </w:r>
      <w:r w:rsidR="007C5468" w:rsidRPr="007C5468">
        <w:rPr>
          <w:rFonts w:ascii="Times New Roman" w:hAnsi="Times New Roman"/>
          <w:sz w:val="24"/>
          <w:szCs w:val="24"/>
        </w:rPr>
        <w:t xml:space="preserve"> elukvaliteet on tema jaoks talumatu, kuid see tuleneb haiguse või terviseseisundiga kaasnenud piirangutest. Isik on püsivalt liikumisvõimetu, vajab pidevat hoolitsust ega parane sellisel määral, et suudaks endale endise elukvaliteedi tagada</w:t>
      </w:r>
      <w:r w:rsidR="007C5468">
        <w:rPr>
          <w:rFonts w:ascii="Times New Roman" w:hAnsi="Times New Roman"/>
          <w:sz w:val="24"/>
          <w:szCs w:val="24"/>
        </w:rPr>
        <w:t>;</w:t>
      </w:r>
    </w:p>
    <w:p w14:paraId="07B12E20" w14:textId="1FA6B514" w:rsidR="00F04FFE" w:rsidRPr="00165588" w:rsidRDefault="6F15F7AE" w:rsidP="00482AE2">
      <w:pPr>
        <w:pStyle w:val="Loendilik"/>
        <w:numPr>
          <w:ilvl w:val="0"/>
          <w:numId w:val="3"/>
        </w:numPr>
        <w:rPr>
          <w:rFonts w:ascii="Times New Roman" w:hAnsi="Times New Roman"/>
          <w:sz w:val="24"/>
          <w:szCs w:val="24"/>
        </w:rPr>
      </w:pPr>
      <w:r w:rsidRPr="209AE862">
        <w:rPr>
          <w:rFonts w:ascii="Times New Roman" w:hAnsi="Times New Roman"/>
          <w:sz w:val="24"/>
          <w:szCs w:val="24"/>
        </w:rPr>
        <w:t>k</w:t>
      </w:r>
      <w:r w:rsidR="00902795" w:rsidRPr="209AE862">
        <w:rPr>
          <w:rFonts w:ascii="Times New Roman" w:hAnsi="Times New Roman"/>
          <w:sz w:val="24"/>
          <w:szCs w:val="24"/>
        </w:rPr>
        <w:t>oostöös</w:t>
      </w:r>
      <w:r w:rsidR="00902795" w:rsidRPr="00165588">
        <w:rPr>
          <w:rFonts w:ascii="Times New Roman" w:hAnsi="Times New Roman"/>
          <w:sz w:val="24"/>
          <w:szCs w:val="24"/>
        </w:rPr>
        <w:t xml:space="preserve"> arsti</w:t>
      </w:r>
      <w:r w:rsidR="008221FF" w:rsidRPr="00165588">
        <w:rPr>
          <w:rFonts w:ascii="Times New Roman" w:hAnsi="Times New Roman"/>
          <w:sz w:val="24"/>
          <w:szCs w:val="24"/>
        </w:rPr>
        <w:t xml:space="preserve"> nõustamisega valitakse tervishoiu</w:t>
      </w:r>
      <w:r w:rsidR="00831C54" w:rsidRPr="00165588">
        <w:rPr>
          <w:rFonts w:ascii="Times New Roman" w:hAnsi="Times New Roman"/>
          <w:sz w:val="24"/>
          <w:szCs w:val="24"/>
        </w:rPr>
        <w:t xml:space="preserve">teenused, millest </w:t>
      </w:r>
      <w:r w:rsidR="00902795" w:rsidRPr="00165588">
        <w:rPr>
          <w:rFonts w:ascii="Times New Roman" w:hAnsi="Times New Roman"/>
          <w:sz w:val="24"/>
          <w:szCs w:val="24"/>
        </w:rPr>
        <w:t xml:space="preserve">isikul on </w:t>
      </w:r>
      <w:r w:rsidR="143FB7AB" w:rsidRPr="00165588">
        <w:rPr>
          <w:rFonts w:ascii="Times New Roman" w:hAnsi="Times New Roman"/>
          <w:sz w:val="24"/>
          <w:szCs w:val="24"/>
        </w:rPr>
        <w:t>või</w:t>
      </w:r>
      <w:r w:rsidR="23B1870E" w:rsidRPr="00165588">
        <w:rPr>
          <w:rFonts w:ascii="Times New Roman" w:hAnsi="Times New Roman"/>
          <w:sz w:val="24"/>
          <w:szCs w:val="24"/>
        </w:rPr>
        <w:t>m</w:t>
      </w:r>
      <w:r w:rsidR="143FB7AB" w:rsidRPr="00165588">
        <w:rPr>
          <w:rFonts w:ascii="Times New Roman" w:hAnsi="Times New Roman"/>
          <w:sz w:val="24"/>
          <w:szCs w:val="24"/>
        </w:rPr>
        <w:t>alik</w:t>
      </w:r>
      <w:r w:rsidR="00902795" w:rsidRPr="00165588">
        <w:rPr>
          <w:rFonts w:ascii="Times New Roman" w:hAnsi="Times New Roman"/>
          <w:sz w:val="24"/>
          <w:szCs w:val="24"/>
        </w:rPr>
        <w:t xml:space="preserve"> loobuda.</w:t>
      </w:r>
      <w:r w:rsidR="005A0180" w:rsidRPr="00165588">
        <w:rPr>
          <w:rFonts w:ascii="Times New Roman" w:hAnsi="Times New Roman"/>
          <w:sz w:val="24"/>
          <w:szCs w:val="24"/>
        </w:rPr>
        <w:t xml:space="preserve"> Need on teenused, mis </w:t>
      </w:r>
      <w:r w:rsidR="00902795" w:rsidRPr="00165588">
        <w:rPr>
          <w:rFonts w:ascii="Times New Roman" w:hAnsi="Times New Roman"/>
          <w:sz w:val="24"/>
          <w:szCs w:val="24"/>
        </w:rPr>
        <w:t xml:space="preserve">ei ravi </w:t>
      </w:r>
      <w:r w:rsidR="005A0180" w:rsidRPr="00165588">
        <w:rPr>
          <w:rFonts w:ascii="Times New Roman" w:hAnsi="Times New Roman"/>
          <w:sz w:val="24"/>
          <w:szCs w:val="24"/>
        </w:rPr>
        <w:t xml:space="preserve">isikut terveks, kuid </w:t>
      </w:r>
      <w:r w:rsidR="00CC5DDA" w:rsidRPr="00165588">
        <w:rPr>
          <w:rFonts w:ascii="Times New Roman" w:hAnsi="Times New Roman"/>
          <w:sz w:val="24"/>
          <w:szCs w:val="24"/>
        </w:rPr>
        <w:t xml:space="preserve">mis </w:t>
      </w:r>
      <w:r w:rsidR="00E71FD8">
        <w:rPr>
          <w:rFonts w:ascii="Times New Roman" w:hAnsi="Times New Roman"/>
          <w:sz w:val="24"/>
          <w:szCs w:val="24"/>
        </w:rPr>
        <w:t xml:space="preserve">hoiavad teda </w:t>
      </w:r>
      <w:r w:rsidR="003D444C">
        <w:rPr>
          <w:rFonts w:ascii="Times New Roman" w:hAnsi="Times New Roman"/>
          <w:sz w:val="24"/>
          <w:szCs w:val="24"/>
        </w:rPr>
        <w:t xml:space="preserve">elus </w:t>
      </w:r>
      <w:r w:rsidR="00A058A9">
        <w:rPr>
          <w:rFonts w:ascii="Times New Roman" w:hAnsi="Times New Roman"/>
          <w:sz w:val="24"/>
          <w:szCs w:val="24"/>
        </w:rPr>
        <w:t>j</w:t>
      </w:r>
      <w:r w:rsidR="002E6598">
        <w:rPr>
          <w:rFonts w:ascii="Times New Roman" w:hAnsi="Times New Roman"/>
          <w:sz w:val="24"/>
          <w:szCs w:val="24"/>
        </w:rPr>
        <w:t xml:space="preserve">a võivad põhjustada kannatusi, mida isik ei soovi. </w:t>
      </w:r>
    </w:p>
    <w:p w14:paraId="3FA5720B" w14:textId="77777777" w:rsidR="00F04FFE" w:rsidRDefault="00F04FFE" w:rsidP="00F04FFE">
      <w:pPr>
        <w:rPr>
          <w:rFonts w:ascii="Times New Roman" w:hAnsi="Times New Roman"/>
          <w:sz w:val="24"/>
          <w:szCs w:val="24"/>
        </w:rPr>
      </w:pPr>
    </w:p>
    <w:p w14:paraId="627D28C6" w14:textId="189D29DE" w:rsidR="003945A1" w:rsidRDefault="005A0180" w:rsidP="76B67D9F">
      <w:pPr>
        <w:rPr>
          <w:rFonts w:ascii="Times New Roman" w:hAnsi="Times New Roman"/>
          <w:sz w:val="24"/>
          <w:szCs w:val="24"/>
        </w:rPr>
      </w:pPr>
      <w:r w:rsidRPr="001E3B59">
        <w:rPr>
          <w:rFonts w:ascii="Times New Roman" w:hAnsi="Times New Roman"/>
          <w:sz w:val="24"/>
          <w:szCs w:val="24"/>
        </w:rPr>
        <w:t xml:space="preserve">Oluline on märkida, et </w:t>
      </w:r>
      <w:r w:rsidR="01867D3B" w:rsidRPr="001E3B59">
        <w:rPr>
          <w:rFonts w:ascii="Times New Roman" w:hAnsi="Times New Roman"/>
          <w:sz w:val="24"/>
          <w:szCs w:val="24"/>
        </w:rPr>
        <w:t xml:space="preserve">vaevusi </w:t>
      </w:r>
      <w:r w:rsidRPr="001E3B59">
        <w:rPr>
          <w:rFonts w:ascii="Times New Roman" w:hAnsi="Times New Roman"/>
          <w:sz w:val="24"/>
          <w:szCs w:val="24"/>
        </w:rPr>
        <w:t xml:space="preserve">leevendavatest </w:t>
      </w:r>
      <w:r w:rsidR="00902795" w:rsidRPr="00902795">
        <w:rPr>
          <w:rFonts w:ascii="Times New Roman" w:hAnsi="Times New Roman"/>
          <w:sz w:val="24"/>
          <w:szCs w:val="24"/>
        </w:rPr>
        <w:t>tervishoiuteenustest</w:t>
      </w:r>
      <w:r w:rsidRPr="001E3B59">
        <w:rPr>
          <w:rFonts w:ascii="Times New Roman" w:hAnsi="Times New Roman"/>
          <w:sz w:val="24"/>
          <w:szCs w:val="24"/>
        </w:rPr>
        <w:t xml:space="preserve"> ei saa loobuda, </w:t>
      </w:r>
      <w:r w:rsidR="00902795" w:rsidRPr="00902795">
        <w:rPr>
          <w:rFonts w:ascii="Times New Roman" w:hAnsi="Times New Roman"/>
          <w:sz w:val="24"/>
          <w:szCs w:val="24"/>
        </w:rPr>
        <w:t>kuna</w:t>
      </w:r>
      <w:r w:rsidRPr="001E3B59">
        <w:rPr>
          <w:rFonts w:ascii="Times New Roman" w:hAnsi="Times New Roman"/>
          <w:sz w:val="24"/>
          <w:szCs w:val="24"/>
        </w:rPr>
        <w:t xml:space="preserve"> vastasel juhul oleks tegemist eutanaasiaga.</w:t>
      </w:r>
      <w:r w:rsidR="00CE6AFB">
        <w:rPr>
          <w:rFonts w:ascii="Times New Roman" w:hAnsi="Times New Roman"/>
          <w:sz w:val="24"/>
          <w:szCs w:val="24"/>
        </w:rPr>
        <w:t xml:space="preserve"> </w:t>
      </w:r>
      <w:r w:rsidR="003945A1" w:rsidRPr="003945A1">
        <w:rPr>
          <w:rFonts w:ascii="Times New Roman" w:hAnsi="Times New Roman"/>
          <w:sz w:val="24"/>
          <w:szCs w:val="24"/>
        </w:rPr>
        <w:t xml:space="preserve">Isik ei saa elulõpu tahteavalduses loobuda </w:t>
      </w:r>
      <w:r w:rsidR="003945A1">
        <w:rPr>
          <w:rFonts w:ascii="Times New Roman" w:hAnsi="Times New Roman"/>
          <w:sz w:val="24"/>
          <w:szCs w:val="24"/>
        </w:rPr>
        <w:t xml:space="preserve">kõigist </w:t>
      </w:r>
      <w:r w:rsidR="003945A1" w:rsidRPr="003945A1">
        <w:rPr>
          <w:rFonts w:ascii="Times New Roman" w:hAnsi="Times New Roman"/>
          <w:sz w:val="24"/>
          <w:szCs w:val="24"/>
        </w:rPr>
        <w:t xml:space="preserve">terviseseisundit leevendavast tervishoiuteenusest, milleks on peamiselt palliatiivne ravi. Palliatiivne ravi on terviklik ja interdistsiplinaarne lähenemine, mis parandab elukvaliteeti elu ohustavate seisunditega patsientidel ja nende lähedastel. Selle eesmärk on leevendada valu ja füüsilisi sümptomeid ning pakkuda psühholoogilist ja </w:t>
      </w:r>
      <w:r w:rsidR="4B73B59E" w:rsidRPr="0680CA66">
        <w:rPr>
          <w:rFonts w:ascii="Times New Roman" w:hAnsi="Times New Roman"/>
          <w:sz w:val="24"/>
          <w:szCs w:val="24"/>
        </w:rPr>
        <w:t>hingelist</w:t>
      </w:r>
      <w:r w:rsidR="003945A1" w:rsidRPr="003945A1">
        <w:rPr>
          <w:rFonts w:ascii="Times New Roman" w:hAnsi="Times New Roman"/>
          <w:sz w:val="24"/>
          <w:szCs w:val="24"/>
        </w:rPr>
        <w:t xml:space="preserve"> tuge kogu raviprotsessi vältel. Otsusevõimetu isik ei saa paluda, et valu või kannatuste leevendamisest loobutaks, sest see oleks ebainimlik ja ebamoraalne.</w:t>
      </w:r>
    </w:p>
    <w:p w14:paraId="5EBC327E" w14:textId="77777777" w:rsidR="003945A1" w:rsidRDefault="003945A1" w:rsidP="76B67D9F">
      <w:pPr>
        <w:rPr>
          <w:rFonts w:ascii="Times New Roman" w:hAnsi="Times New Roman"/>
          <w:sz w:val="24"/>
          <w:szCs w:val="24"/>
        </w:rPr>
      </w:pPr>
    </w:p>
    <w:p w14:paraId="52C5F667" w14:textId="1DEFAAE3" w:rsidR="00066B00" w:rsidRDefault="00254900" w:rsidP="76B67D9F">
      <w:pPr>
        <w:rPr>
          <w:rFonts w:ascii="Times New Roman" w:hAnsi="Times New Roman"/>
          <w:sz w:val="24"/>
          <w:szCs w:val="24"/>
        </w:rPr>
      </w:pPr>
      <w:r>
        <w:rPr>
          <w:rFonts w:ascii="Times New Roman" w:hAnsi="Times New Roman"/>
          <w:sz w:val="24"/>
          <w:szCs w:val="24"/>
        </w:rPr>
        <w:t xml:space="preserve">Kui inimene soovib, võib </w:t>
      </w:r>
      <w:r w:rsidR="00EE4FA3" w:rsidRPr="00EE4FA3">
        <w:rPr>
          <w:rFonts w:ascii="Times New Roman" w:hAnsi="Times New Roman"/>
          <w:sz w:val="24"/>
          <w:szCs w:val="24"/>
        </w:rPr>
        <w:t xml:space="preserve">ta </w:t>
      </w:r>
      <w:r w:rsidR="0070161A">
        <w:rPr>
          <w:rFonts w:ascii="Times New Roman" w:hAnsi="Times New Roman"/>
          <w:sz w:val="24"/>
          <w:szCs w:val="24"/>
        </w:rPr>
        <w:t>elulõpu tahteavaldus</w:t>
      </w:r>
      <w:r>
        <w:rPr>
          <w:rFonts w:ascii="Times New Roman" w:hAnsi="Times New Roman"/>
          <w:sz w:val="24"/>
          <w:szCs w:val="24"/>
        </w:rPr>
        <w:t xml:space="preserve">es väljendada </w:t>
      </w:r>
      <w:r w:rsidR="00EE4FA3" w:rsidRPr="00EE4FA3">
        <w:rPr>
          <w:rFonts w:ascii="Times New Roman" w:hAnsi="Times New Roman"/>
          <w:sz w:val="24"/>
          <w:szCs w:val="24"/>
        </w:rPr>
        <w:t>ka</w:t>
      </w:r>
      <w:r w:rsidRPr="003401CB">
        <w:rPr>
          <w:rFonts w:ascii="Times New Roman" w:hAnsi="Times New Roman"/>
          <w:sz w:val="24"/>
          <w:szCs w:val="24"/>
        </w:rPr>
        <w:t xml:space="preserve"> muid </w:t>
      </w:r>
      <w:r w:rsidR="00EE4FA3" w:rsidRPr="00EE4FA3">
        <w:rPr>
          <w:rFonts w:ascii="Times New Roman" w:hAnsi="Times New Roman"/>
          <w:sz w:val="24"/>
          <w:szCs w:val="24"/>
        </w:rPr>
        <w:t>elu lõpu soovidega</w:t>
      </w:r>
      <w:r w:rsidRPr="003401CB">
        <w:rPr>
          <w:rFonts w:ascii="Times New Roman" w:hAnsi="Times New Roman"/>
          <w:sz w:val="24"/>
          <w:szCs w:val="24"/>
        </w:rPr>
        <w:t xml:space="preserve"> seotud </w:t>
      </w:r>
      <w:r w:rsidR="00EE4FA3" w:rsidRPr="00EE4FA3">
        <w:rPr>
          <w:rFonts w:ascii="Times New Roman" w:hAnsi="Times New Roman"/>
          <w:sz w:val="24"/>
          <w:szCs w:val="24"/>
        </w:rPr>
        <w:t>eelistusi, mis ei ole seotud tervishoiuteenuste</w:t>
      </w:r>
      <w:r w:rsidRPr="003401CB">
        <w:rPr>
          <w:rFonts w:ascii="Times New Roman" w:hAnsi="Times New Roman"/>
          <w:sz w:val="24"/>
          <w:szCs w:val="24"/>
        </w:rPr>
        <w:t xml:space="preserve"> osutamisega</w:t>
      </w:r>
      <w:r w:rsidR="00EE4FA3" w:rsidRPr="00EE4FA3">
        <w:rPr>
          <w:rFonts w:ascii="Times New Roman" w:hAnsi="Times New Roman"/>
          <w:sz w:val="24"/>
          <w:szCs w:val="24"/>
        </w:rPr>
        <w:t>.</w:t>
      </w:r>
      <w:r>
        <w:rPr>
          <w:rFonts w:ascii="Times New Roman" w:hAnsi="Times New Roman"/>
          <w:sz w:val="24"/>
          <w:szCs w:val="24"/>
        </w:rPr>
        <w:t xml:space="preserve"> Näiteks </w:t>
      </w:r>
      <w:r w:rsidR="00EE4FA3" w:rsidRPr="00EE4FA3">
        <w:rPr>
          <w:rFonts w:ascii="Times New Roman" w:hAnsi="Times New Roman"/>
          <w:sz w:val="24"/>
          <w:szCs w:val="24"/>
        </w:rPr>
        <w:t>võib</w:t>
      </w:r>
      <w:r>
        <w:rPr>
          <w:rFonts w:ascii="Times New Roman" w:hAnsi="Times New Roman"/>
          <w:sz w:val="24"/>
          <w:szCs w:val="24"/>
        </w:rPr>
        <w:t xml:space="preserve"> ta kirja panna, et </w:t>
      </w:r>
      <w:r w:rsidR="00EE4FA3" w:rsidRPr="00EE4FA3">
        <w:rPr>
          <w:rFonts w:ascii="Times New Roman" w:hAnsi="Times New Roman"/>
          <w:sz w:val="24"/>
          <w:szCs w:val="24"/>
        </w:rPr>
        <w:t>teatud staadiumis mängitaks</w:t>
      </w:r>
      <w:r>
        <w:rPr>
          <w:rFonts w:ascii="Times New Roman" w:hAnsi="Times New Roman"/>
          <w:sz w:val="24"/>
          <w:szCs w:val="24"/>
        </w:rPr>
        <w:t xml:space="preserve"> klassikalist muusikat </w:t>
      </w:r>
      <w:r w:rsidR="00EE4FA3" w:rsidRPr="00EE4FA3">
        <w:rPr>
          <w:rFonts w:ascii="Times New Roman" w:hAnsi="Times New Roman"/>
          <w:sz w:val="24"/>
          <w:szCs w:val="24"/>
        </w:rPr>
        <w:t xml:space="preserve">või </w:t>
      </w:r>
      <w:r>
        <w:rPr>
          <w:rFonts w:ascii="Times New Roman" w:hAnsi="Times New Roman"/>
          <w:sz w:val="24"/>
          <w:szCs w:val="24"/>
        </w:rPr>
        <w:t xml:space="preserve">et tema vaimulikuga </w:t>
      </w:r>
      <w:r w:rsidR="00EE4FA3" w:rsidRPr="00EE4FA3">
        <w:rPr>
          <w:rFonts w:ascii="Times New Roman" w:hAnsi="Times New Roman"/>
          <w:sz w:val="24"/>
          <w:szCs w:val="24"/>
        </w:rPr>
        <w:t xml:space="preserve">võetaks </w:t>
      </w:r>
      <w:r>
        <w:rPr>
          <w:rFonts w:ascii="Times New Roman" w:hAnsi="Times New Roman"/>
          <w:sz w:val="24"/>
          <w:szCs w:val="24"/>
        </w:rPr>
        <w:t>ühendust</w:t>
      </w:r>
      <w:r w:rsidR="00EE4FA3" w:rsidRPr="00EE4FA3">
        <w:rPr>
          <w:rFonts w:ascii="Times New Roman" w:hAnsi="Times New Roman"/>
          <w:sz w:val="24"/>
          <w:szCs w:val="24"/>
        </w:rPr>
        <w:t>.</w:t>
      </w:r>
      <w:r>
        <w:rPr>
          <w:rFonts w:ascii="Times New Roman" w:hAnsi="Times New Roman"/>
          <w:sz w:val="24"/>
          <w:szCs w:val="24"/>
        </w:rPr>
        <w:t xml:space="preserve"> Need </w:t>
      </w:r>
      <w:r w:rsidR="00EE4FA3" w:rsidRPr="00EE4FA3">
        <w:rPr>
          <w:rFonts w:ascii="Times New Roman" w:hAnsi="Times New Roman"/>
          <w:sz w:val="24"/>
          <w:szCs w:val="24"/>
        </w:rPr>
        <w:t>soovid</w:t>
      </w:r>
      <w:r>
        <w:rPr>
          <w:rFonts w:ascii="Times New Roman" w:hAnsi="Times New Roman"/>
          <w:sz w:val="24"/>
          <w:szCs w:val="24"/>
        </w:rPr>
        <w:t xml:space="preserve"> ei ole </w:t>
      </w:r>
      <w:r w:rsidR="00EE4FA3" w:rsidRPr="00EE4FA3">
        <w:rPr>
          <w:rFonts w:ascii="Times New Roman" w:hAnsi="Times New Roman"/>
          <w:sz w:val="24"/>
          <w:szCs w:val="24"/>
        </w:rPr>
        <w:t xml:space="preserve">tervishoiutöötajale kohustuslikud. Seega, kui </w:t>
      </w:r>
      <w:r w:rsidR="002833AA">
        <w:rPr>
          <w:rFonts w:ascii="Times New Roman" w:hAnsi="Times New Roman"/>
          <w:sz w:val="24"/>
          <w:szCs w:val="24"/>
        </w:rPr>
        <w:t>tervishoiutöötaja</w:t>
      </w:r>
      <w:r w:rsidR="00EE4FA3" w:rsidRPr="00EE4FA3">
        <w:rPr>
          <w:rFonts w:ascii="Times New Roman" w:hAnsi="Times New Roman"/>
          <w:sz w:val="24"/>
          <w:szCs w:val="24"/>
        </w:rPr>
        <w:t xml:space="preserve"> neid soove ei täida, ei kaasne sellega vastutust ega tähenda, et elulõpu tahteavaldus oleks tervishoiutöötaja poolt </w:t>
      </w:r>
      <w:r w:rsidR="00C00F40">
        <w:rPr>
          <w:rFonts w:ascii="Times New Roman" w:hAnsi="Times New Roman"/>
          <w:sz w:val="24"/>
          <w:szCs w:val="24"/>
        </w:rPr>
        <w:t>jäetud täitmata.</w:t>
      </w:r>
      <w:r>
        <w:rPr>
          <w:rFonts w:ascii="Times New Roman" w:hAnsi="Times New Roman"/>
          <w:sz w:val="24"/>
          <w:szCs w:val="24"/>
        </w:rPr>
        <w:t xml:space="preserve"> </w:t>
      </w:r>
      <w:r w:rsidR="00FE201A">
        <w:rPr>
          <w:rFonts w:ascii="Times New Roman" w:hAnsi="Times New Roman"/>
          <w:sz w:val="24"/>
          <w:szCs w:val="24"/>
        </w:rPr>
        <w:t xml:space="preserve">Inimene saab seda </w:t>
      </w:r>
      <w:r w:rsidR="0058419F">
        <w:rPr>
          <w:rFonts w:ascii="Times New Roman" w:hAnsi="Times New Roman"/>
          <w:sz w:val="24"/>
          <w:szCs w:val="24"/>
        </w:rPr>
        <w:t xml:space="preserve">dokumendi </w:t>
      </w:r>
      <w:r w:rsidR="00FE201A">
        <w:rPr>
          <w:rFonts w:ascii="Times New Roman" w:hAnsi="Times New Roman"/>
          <w:sz w:val="24"/>
          <w:szCs w:val="24"/>
        </w:rPr>
        <w:t>osa igal ajal</w:t>
      </w:r>
      <w:r w:rsidR="004D1789">
        <w:rPr>
          <w:rFonts w:ascii="Times New Roman" w:hAnsi="Times New Roman"/>
          <w:sz w:val="24"/>
          <w:szCs w:val="24"/>
        </w:rPr>
        <w:t xml:space="preserve"> </w:t>
      </w:r>
      <w:r w:rsidR="00D066B7">
        <w:rPr>
          <w:rFonts w:ascii="Times New Roman" w:hAnsi="Times New Roman"/>
          <w:sz w:val="24"/>
          <w:szCs w:val="24"/>
        </w:rPr>
        <w:t xml:space="preserve">vajadusel </w:t>
      </w:r>
      <w:r w:rsidR="00762868">
        <w:rPr>
          <w:rFonts w:ascii="Times New Roman" w:hAnsi="Times New Roman"/>
          <w:sz w:val="24"/>
          <w:szCs w:val="24"/>
        </w:rPr>
        <w:t xml:space="preserve">ise </w:t>
      </w:r>
      <w:r w:rsidR="00F24CE1" w:rsidRPr="00115488">
        <w:rPr>
          <w:rFonts w:ascii="Times New Roman" w:hAnsi="Times New Roman"/>
          <w:sz w:val="24"/>
          <w:szCs w:val="24"/>
        </w:rPr>
        <w:t>täita</w:t>
      </w:r>
      <w:r w:rsidR="000A1DAF" w:rsidRPr="00115488">
        <w:rPr>
          <w:rFonts w:ascii="Times New Roman" w:hAnsi="Times New Roman"/>
          <w:sz w:val="24"/>
          <w:szCs w:val="24"/>
        </w:rPr>
        <w:t>,</w:t>
      </w:r>
      <w:r w:rsidR="00F24CE1" w:rsidRPr="00115488">
        <w:rPr>
          <w:rFonts w:ascii="Times New Roman" w:hAnsi="Times New Roman"/>
          <w:sz w:val="24"/>
          <w:szCs w:val="24"/>
        </w:rPr>
        <w:t xml:space="preserve"> </w:t>
      </w:r>
      <w:r w:rsidR="000A1DAF" w:rsidRPr="00115488">
        <w:rPr>
          <w:rFonts w:ascii="Times New Roman" w:hAnsi="Times New Roman"/>
          <w:sz w:val="24"/>
          <w:szCs w:val="24"/>
        </w:rPr>
        <w:t>täiendada</w:t>
      </w:r>
      <w:r w:rsidR="00F24CE1" w:rsidRPr="00115488">
        <w:rPr>
          <w:rFonts w:ascii="Times New Roman" w:hAnsi="Times New Roman"/>
          <w:sz w:val="24"/>
          <w:szCs w:val="24"/>
        </w:rPr>
        <w:t xml:space="preserve"> või</w:t>
      </w:r>
      <w:r w:rsidR="004D1789" w:rsidRPr="64342CC5">
        <w:rPr>
          <w:rFonts w:ascii="Times New Roman" w:hAnsi="Times New Roman"/>
          <w:sz w:val="24"/>
          <w:szCs w:val="24"/>
        </w:rPr>
        <w:t xml:space="preserve"> </w:t>
      </w:r>
      <w:r w:rsidR="004D1789">
        <w:rPr>
          <w:rFonts w:ascii="Times New Roman" w:hAnsi="Times New Roman"/>
          <w:sz w:val="24"/>
          <w:szCs w:val="24"/>
        </w:rPr>
        <w:t xml:space="preserve">muuta </w:t>
      </w:r>
      <w:r w:rsidR="1EE82745" w:rsidRPr="00115488">
        <w:rPr>
          <w:rFonts w:ascii="Times New Roman" w:hAnsi="Times New Roman"/>
          <w:sz w:val="24"/>
          <w:szCs w:val="24"/>
        </w:rPr>
        <w:t>ilma</w:t>
      </w:r>
      <w:r w:rsidR="1EE82745" w:rsidRPr="64342CC5">
        <w:rPr>
          <w:rFonts w:ascii="Times New Roman" w:hAnsi="Times New Roman"/>
          <w:sz w:val="24"/>
          <w:szCs w:val="24"/>
        </w:rPr>
        <w:t xml:space="preserve"> </w:t>
      </w:r>
      <w:r w:rsidR="004D1789">
        <w:rPr>
          <w:rFonts w:ascii="Times New Roman" w:hAnsi="Times New Roman"/>
          <w:sz w:val="24"/>
          <w:szCs w:val="24"/>
        </w:rPr>
        <w:t>arsti nõustamiseta.</w:t>
      </w:r>
      <w:r w:rsidR="004B779C">
        <w:rPr>
          <w:rFonts w:ascii="Times New Roman" w:hAnsi="Times New Roman"/>
          <w:sz w:val="24"/>
          <w:szCs w:val="24"/>
        </w:rPr>
        <w:t xml:space="preserve"> </w:t>
      </w:r>
      <w:r w:rsidR="00323FCF" w:rsidRPr="00323FCF">
        <w:rPr>
          <w:rFonts w:ascii="Times New Roman" w:hAnsi="Times New Roman"/>
          <w:sz w:val="24"/>
          <w:szCs w:val="24"/>
        </w:rPr>
        <w:t>Seda dokumendi osa ei ole vaja digitaalselt allkirjastada, kuna sellel on soovituslik</w:t>
      </w:r>
      <w:r w:rsidR="00323FCF">
        <w:rPr>
          <w:rFonts w:ascii="Times New Roman" w:hAnsi="Times New Roman"/>
          <w:sz w:val="24"/>
          <w:szCs w:val="24"/>
        </w:rPr>
        <w:t xml:space="preserve"> iseloom.</w:t>
      </w:r>
    </w:p>
    <w:p w14:paraId="3323E1C6" w14:textId="77777777" w:rsidR="00D303FB" w:rsidRDefault="00D303FB" w:rsidP="76B67D9F">
      <w:pPr>
        <w:rPr>
          <w:rFonts w:ascii="Times New Roman" w:hAnsi="Times New Roman"/>
          <w:sz w:val="24"/>
          <w:szCs w:val="24"/>
        </w:rPr>
      </w:pPr>
    </w:p>
    <w:p w14:paraId="7339F830" w14:textId="54A96B31" w:rsidR="00882A38" w:rsidRDefault="00D303FB" w:rsidP="76B67D9F">
      <w:pPr>
        <w:rPr>
          <w:rFonts w:ascii="Times New Roman" w:hAnsi="Times New Roman"/>
          <w:sz w:val="24"/>
          <w:szCs w:val="24"/>
        </w:rPr>
      </w:pPr>
      <w:r w:rsidRPr="00D303FB">
        <w:rPr>
          <w:rFonts w:ascii="Times New Roman" w:hAnsi="Times New Roman"/>
          <w:sz w:val="24"/>
          <w:szCs w:val="24"/>
        </w:rPr>
        <w:t>Oluline on rõhutada, et elulõpu tahteavaldus on tähtajatu – see kehtib muutumatuna, kuni isik ise selle tühistab või</w:t>
      </w:r>
      <w:r w:rsidR="00D10AB1">
        <w:rPr>
          <w:rFonts w:ascii="Times New Roman" w:hAnsi="Times New Roman"/>
          <w:sz w:val="24"/>
          <w:szCs w:val="24"/>
        </w:rPr>
        <w:t xml:space="preserve"> uuendab.</w:t>
      </w:r>
      <w:r w:rsidR="00D10AB1" w:rsidRPr="00D303FB">
        <w:rPr>
          <w:rFonts w:ascii="Times New Roman" w:hAnsi="Times New Roman"/>
          <w:sz w:val="24"/>
          <w:szCs w:val="24"/>
        </w:rPr>
        <w:t xml:space="preserve"> </w:t>
      </w:r>
      <w:r w:rsidR="00802EC1">
        <w:rPr>
          <w:rFonts w:ascii="Times New Roman" w:hAnsi="Times New Roman"/>
          <w:sz w:val="24"/>
          <w:szCs w:val="24"/>
        </w:rPr>
        <w:t>T</w:t>
      </w:r>
      <w:r w:rsidRPr="00D303FB">
        <w:rPr>
          <w:rFonts w:ascii="Times New Roman" w:hAnsi="Times New Roman"/>
          <w:sz w:val="24"/>
          <w:szCs w:val="24"/>
        </w:rPr>
        <w:t>ähtajaline tahteavalduse dokument ei oleks otstarbekas. Nii nagu testament on tähtajatu, peaks ka elulõpu tahteavaldus olema, kuna see väljendab inimese tahet. Kui soovid ajas muutuvad, on inimesel igal ajal õigus ja võimalus dokumenti uuendada.</w:t>
      </w:r>
    </w:p>
    <w:p w14:paraId="5ACB3C8B" w14:textId="77777777" w:rsidR="00B37442" w:rsidRDefault="00B37442" w:rsidP="76B67D9F">
      <w:pPr>
        <w:rPr>
          <w:rFonts w:ascii="Times New Roman" w:hAnsi="Times New Roman"/>
          <w:sz w:val="24"/>
          <w:szCs w:val="24"/>
        </w:rPr>
      </w:pPr>
    </w:p>
    <w:p w14:paraId="0973DD66" w14:textId="46D2C727" w:rsidR="00FC1CA0" w:rsidRDefault="00880E2A" w:rsidP="00FC1CA0">
      <w:pPr>
        <w:rPr>
          <w:rFonts w:ascii="Times New Roman" w:hAnsi="Times New Roman"/>
          <w:sz w:val="24"/>
          <w:szCs w:val="24"/>
        </w:rPr>
      </w:pPr>
      <w:commentRangeStart w:id="5"/>
      <w:r w:rsidRPr="0D9CEC8E">
        <w:rPr>
          <w:rFonts w:ascii="Times New Roman" w:hAnsi="Times New Roman"/>
          <w:sz w:val="24"/>
          <w:szCs w:val="24"/>
        </w:rPr>
        <w:t xml:space="preserve">Tervishoiuteenuste ja raviprotseduuride loetelu, millest saab pöördumatute seisundite puhul keelduda, kehtestab </w:t>
      </w:r>
      <w:r w:rsidR="00C26914" w:rsidRPr="0D9CEC8E">
        <w:rPr>
          <w:rFonts w:ascii="Times New Roman" w:hAnsi="Times New Roman"/>
          <w:sz w:val="24"/>
          <w:szCs w:val="24"/>
        </w:rPr>
        <w:t xml:space="preserve">terviseminister määrusega. </w:t>
      </w:r>
      <w:commentRangeEnd w:id="5"/>
      <w:r>
        <w:commentReference w:id="5"/>
      </w:r>
      <w:r w:rsidR="00FC1CA0" w:rsidRPr="0D9CEC8E">
        <w:rPr>
          <w:rFonts w:ascii="Times New Roman" w:hAnsi="Times New Roman"/>
          <w:sz w:val="24"/>
          <w:szCs w:val="24"/>
        </w:rPr>
        <w:t>Elulõpu tahteavalduse kaudu saab inimene keelduda teatud meditsiinilistest protseduuridest, mille eesmärk on elu pikendamine. See tähendab, et inimene saab võimaluse oma elu lõpufaasis loobuda ravimeetoditest, mis pikendavad elu mehaaniliselt või intensiivse meditsiinilise sekkumisega, nagu näiteks elustamine, kunstlik kopsude ventilatsioon hingamise tagamiseks, dialüüs, pahaloomuliste kasvajate ravi või toitmine sondi kaudu. Selliste protseduuride kasutamine võib pikendada elu, kuid ühtlasi suurendab ka  patsiendi kannatusi. Loobuda saab ka ravimitest, mille eesmärk ei ole otseselt patsiendi valu leevendamine.</w:t>
      </w:r>
    </w:p>
    <w:p w14:paraId="3D013B44" w14:textId="77777777" w:rsidR="00FC1CA0" w:rsidRDefault="00FC1CA0" w:rsidP="00FC1CA0">
      <w:pPr>
        <w:rPr>
          <w:rFonts w:ascii="Times New Roman" w:hAnsi="Times New Roman"/>
          <w:sz w:val="24"/>
          <w:szCs w:val="24"/>
        </w:rPr>
      </w:pPr>
    </w:p>
    <w:p w14:paraId="734B75CB" w14:textId="743309E4" w:rsidR="00FC1CA0" w:rsidRDefault="00FC1CA0" w:rsidP="00FC1CA0">
      <w:pPr>
        <w:rPr>
          <w:rFonts w:ascii="Times New Roman" w:hAnsi="Times New Roman"/>
          <w:sz w:val="24"/>
          <w:szCs w:val="24"/>
        </w:rPr>
      </w:pPr>
      <w:r>
        <w:rPr>
          <w:rFonts w:ascii="Times New Roman" w:hAnsi="Times New Roman"/>
          <w:sz w:val="24"/>
          <w:szCs w:val="24"/>
        </w:rPr>
        <w:t>Elupäästva ravi rakendamise sh e</w:t>
      </w:r>
      <w:r w:rsidRPr="00F4748D">
        <w:rPr>
          <w:rFonts w:ascii="Times New Roman" w:hAnsi="Times New Roman"/>
          <w:sz w:val="24"/>
          <w:szCs w:val="24"/>
        </w:rPr>
        <w:t>lustamisotsused pea</w:t>
      </w:r>
      <w:r>
        <w:rPr>
          <w:rFonts w:ascii="Times New Roman" w:hAnsi="Times New Roman"/>
          <w:sz w:val="24"/>
          <w:szCs w:val="24"/>
        </w:rPr>
        <w:t>vad</w:t>
      </w:r>
      <w:r w:rsidRPr="00F4748D">
        <w:rPr>
          <w:rFonts w:ascii="Times New Roman" w:hAnsi="Times New Roman"/>
          <w:sz w:val="24"/>
          <w:szCs w:val="24"/>
        </w:rPr>
        <w:t xml:space="preserve"> alati põhinema patsiendi individuaalsel </w:t>
      </w:r>
      <w:r>
        <w:rPr>
          <w:rFonts w:ascii="Times New Roman" w:hAnsi="Times New Roman"/>
          <w:sz w:val="24"/>
          <w:szCs w:val="24"/>
        </w:rPr>
        <w:t>seisundil</w:t>
      </w:r>
      <w:r w:rsidRPr="00F4748D">
        <w:rPr>
          <w:rFonts w:ascii="Times New Roman" w:hAnsi="Times New Roman"/>
          <w:sz w:val="24"/>
          <w:szCs w:val="24"/>
        </w:rPr>
        <w:t xml:space="preserve"> ja meditsiinilisel prognoosil</w:t>
      </w:r>
      <w:r>
        <w:rPr>
          <w:rFonts w:ascii="Times New Roman" w:hAnsi="Times New Roman"/>
          <w:sz w:val="24"/>
          <w:szCs w:val="24"/>
        </w:rPr>
        <w:t>, mis ühtlasi arvestavad ka inimese soove.</w:t>
      </w:r>
    </w:p>
    <w:p w14:paraId="657B9B42" w14:textId="7C462EE1" w:rsidR="209AE862" w:rsidRDefault="209AE862" w:rsidP="209AE862">
      <w:pPr>
        <w:rPr>
          <w:rFonts w:ascii="Times New Roman" w:hAnsi="Times New Roman"/>
          <w:sz w:val="24"/>
          <w:szCs w:val="24"/>
        </w:rPr>
      </w:pPr>
    </w:p>
    <w:p w14:paraId="30F2E1A3" w14:textId="77777777" w:rsidR="00FC1CA0" w:rsidRDefault="00FC1CA0" w:rsidP="00FC1CA0">
      <w:pPr>
        <w:rPr>
          <w:rFonts w:ascii="Times New Roman" w:hAnsi="Times New Roman"/>
          <w:sz w:val="24"/>
          <w:szCs w:val="24"/>
        </w:rPr>
      </w:pPr>
      <w:r w:rsidRPr="002D5B23">
        <w:rPr>
          <w:rFonts w:ascii="Times New Roman" w:hAnsi="Times New Roman"/>
          <w:sz w:val="24"/>
          <w:szCs w:val="24"/>
        </w:rPr>
        <w:t xml:space="preserve">Juhtudel, kus patsiendi terviseseisund ja eeldatav elukvaliteet ei vasta tema ootustele ning ravi pikendaks ainult tema kannatusi, tuleb lähtuda patsiendi varasemalt väljendatud soovidest, elulõpu </w:t>
      </w:r>
      <w:r w:rsidRPr="00920EAC">
        <w:rPr>
          <w:rFonts w:ascii="Times New Roman" w:hAnsi="Times New Roman"/>
          <w:sz w:val="24"/>
          <w:szCs w:val="24"/>
        </w:rPr>
        <w:t>tahteavalduses. Sellistel juhtudel keskendutakse pigem palliatiivsele ravile, mis leevendab sümptomeid, tagab vaevuste leevenduse ning väärika elulõpu hoolduse.</w:t>
      </w:r>
    </w:p>
    <w:p w14:paraId="33908C26" w14:textId="45E79645" w:rsidR="209AE862" w:rsidRDefault="209AE862" w:rsidP="209AE862">
      <w:pPr>
        <w:rPr>
          <w:rFonts w:ascii="Times New Roman" w:hAnsi="Times New Roman"/>
          <w:sz w:val="24"/>
          <w:szCs w:val="24"/>
        </w:rPr>
      </w:pPr>
    </w:p>
    <w:p w14:paraId="1A44892E" w14:textId="6F179338" w:rsidR="00FC1CA0" w:rsidRDefault="00FC1CA0" w:rsidP="00FC1CA0">
      <w:pPr>
        <w:rPr>
          <w:rFonts w:ascii="Times New Roman" w:hAnsi="Times New Roman"/>
          <w:sz w:val="24"/>
          <w:szCs w:val="24"/>
        </w:rPr>
      </w:pPr>
      <w:r w:rsidRPr="001F47BF">
        <w:rPr>
          <w:rFonts w:ascii="Times New Roman" w:hAnsi="Times New Roman"/>
          <w:sz w:val="24"/>
          <w:szCs w:val="24"/>
        </w:rPr>
        <w:lastRenderedPageBreak/>
        <w:t xml:space="preserve">Näiteks, kui patsiendil on kaugele arenenud neeruvähk koos metastaasidega, ta on keeldunud elustamisest ja intensiivravist ning arstid hindavad tema </w:t>
      </w:r>
      <w:proofErr w:type="spellStart"/>
      <w:r w:rsidRPr="5D20576E">
        <w:rPr>
          <w:rFonts w:ascii="Times New Roman" w:hAnsi="Times New Roman"/>
          <w:sz w:val="24"/>
          <w:szCs w:val="24"/>
        </w:rPr>
        <w:t>elumuse</w:t>
      </w:r>
      <w:proofErr w:type="spellEnd"/>
      <w:r>
        <w:rPr>
          <w:rFonts w:ascii="Times New Roman" w:hAnsi="Times New Roman"/>
          <w:sz w:val="24"/>
          <w:szCs w:val="24"/>
        </w:rPr>
        <w:t xml:space="preserve"> </w:t>
      </w:r>
      <w:r w:rsidRPr="001F47BF">
        <w:rPr>
          <w:rFonts w:ascii="Times New Roman" w:hAnsi="Times New Roman"/>
          <w:sz w:val="24"/>
          <w:szCs w:val="24"/>
        </w:rPr>
        <w:t>prognoosi madalaks, siis raske kriitilise seisundi tekkimisel ei alustata elustamist ega intensiivravi.</w:t>
      </w:r>
      <w:r w:rsidR="00BF64E4">
        <w:rPr>
          <w:rFonts w:ascii="Times New Roman" w:hAnsi="Times New Roman"/>
          <w:sz w:val="24"/>
          <w:szCs w:val="24"/>
        </w:rPr>
        <w:t xml:space="preserve"> </w:t>
      </w:r>
      <w:r w:rsidRPr="0055628D">
        <w:rPr>
          <w:rFonts w:ascii="Times New Roman" w:hAnsi="Times New Roman"/>
          <w:sz w:val="24"/>
          <w:szCs w:val="24"/>
        </w:rPr>
        <w:t>Kui aga sama patsiendil on hiljuti avastatud varajases staadiumis pahaloomuline kasvaja, üldine tervislik seisund on hea ja ta saab ootamatult infarkti või kaotab teadvuse</w:t>
      </w:r>
      <w:r>
        <w:rPr>
          <w:rFonts w:ascii="Times New Roman" w:hAnsi="Times New Roman"/>
          <w:sz w:val="24"/>
          <w:szCs w:val="24"/>
        </w:rPr>
        <w:t xml:space="preserve"> madala veresuhkru tõttu ning arstid hindavad tema prognoosi tervistumiseks heaks</w:t>
      </w:r>
      <w:r w:rsidRPr="0055628D">
        <w:rPr>
          <w:rFonts w:ascii="Times New Roman" w:hAnsi="Times New Roman"/>
          <w:sz w:val="24"/>
          <w:szCs w:val="24"/>
        </w:rPr>
        <w:t>, rakendatakse talle elupäästvat esmaabi ja ravi ka otsustusvõimetus seisundis.</w:t>
      </w:r>
    </w:p>
    <w:p w14:paraId="56888BA8" w14:textId="77777777" w:rsidR="0010343E" w:rsidRDefault="0010343E" w:rsidP="00FC1CA0">
      <w:pPr>
        <w:rPr>
          <w:rFonts w:ascii="Times New Roman" w:hAnsi="Times New Roman"/>
          <w:sz w:val="24"/>
          <w:szCs w:val="24"/>
        </w:rPr>
      </w:pPr>
    </w:p>
    <w:p w14:paraId="524F65E1" w14:textId="6B07F2AC" w:rsidR="00FC1CA0" w:rsidRDefault="00FC1CA0" w:rsidP="00FC1CA0">
      <w:pPr>
        <w:rPr>
          <w:rFonts w:ascii="Times New Roman" w:hAnsi="Times New Roman"/>
          <w:sz w:val="24"/>
          <w:szCs w:val="24"/>
        </w:rPr>
      </w:pPr>
      <w:r>
        <w:rPr>
          <w:rFonts w:ascii="Times New Roman" w:hAnsi="Times New Roman"/>
          <w:sz w:val="24"/>
          <w:szCs w:val="24"/>
        </w:rPr>
        <w:t>S</w:t>
      </w:r>
      <w:r w:rsidRPr="000A27DE">
        <w:rPr>
          <w:rFonts w:ascii="Times New Roman" w:hAnsi="Times New Roman"/>
          <w:sz w:val="24"/>
          <w:szCs w:val="24"/>
        </w:rPr>
        <w:t xml:space="preserve">iinkohal </w:t>
      </w:r>
      <w:r>
        <w:rPr>
          <w:rFonts w:ascii="Times New Roman" w:hAnsi="Times New Roman"/>
          <w:sz w:val="24"/>
          <w:szCs w:val="24"/>
        </w:rPr>
        <w:t xml:space="preserve">tuleb </w:t>
      </w:r>
      <w:r w:rsidRPr="000A27DE">
        <w:rPr>
          <w:rFonts w:ascii="Times New Roman" w:hAnsi="Times New Roman"/>
          <w:sz w:val="24"/>
          <w:szCs w:val="24"/>
        </w:rPr>
        <w:t xml:space="preserve">arvestada, et elustamise otsus sõltub arsti hinnangust ajutisele kriitilisele terviseseisundile ja isiku üldisele terviseseisundile ning pärast elustamist prognoositavale terviseseisundile. </w:t>
      </w:r>
      <w:r w:rsidRPr="008C6D84">
        <w:rPr>
          <w:rFonts w:ascii="Times New Roman" w:hAnsi="Times New Roman"/>
          <w:sz w:val="24"/>
          <w:szCs w:val="24"/>
        </w:rPr>
        <w:t xml:space="preserve">Mitteelustamise ja elupäästva ravi mitte alustamise otsus peab olema põhjendatud sellega, et elustamine põhjustaks patsiendile terviseseisundi, mis tema elukvaliteeti arvestades on soovimatu ja pöördumatu. Näiteks, kui eeltoodud patsiendil on insuldijärgne teadvusetus ja arstid hindavad tema </w:t>
      </w:r>
      <w:proofErr w:type="spellStart"/>
      <w:r w:rsidRPr="356BDC41">
        <w:rPr>
          <w:rFonts w:ascii="Times New Roman" w:hAnsi="Times New Roman"/>
          <w:sz w:val="24"/>
          <w:szCs w:val="24"/>
        </w:rPr>
        <w:t>elumuse</w:t>
      </w:r>
      <w:proofErr w:type="spellEnd"/>
      <w:r>
        <w:rPr>
          <w:rFonts w:ascii="Times New Roman" w:hAnsi="Times New Roman"/>
          <w:sz w:val="24"/>
          <w:szCs w:val="24"/>
        </w:rPr>
        <w:t xml:space="preserve"> </w:t>
      </w:r>
      <w:r w:rsidRPr="008C6D84">
        <w:rPr>
          <w:rFonts w:ascii="Times New Roman" w:hAnsi="Times New Roman"/>
          <w:sz w:val="24"/>
          <w:szCs w:val="24"/>
        </w:rPr>
        <w:t>prognoosi ja elukvaliteedi tulevikus madalaks, järgitakse tema elulõpu tahteavaldust ning elustamist ei alustata.</w:t>
      </w:r>
    </w:p>
    <w:p w14:paraId="444303F3" w14:textId="77777777" w:rsidR="00234F04" w:rsidRDefault="00234F04" w:rsidP="00FC1CA0">
      <w:pPr>
        <w:rPr>
          <w:rFonts w:ascii="Times New Roman" w:hAnsi="Times New Roman"/>
          <w:sz w:val="24"/>
          <w:szCs w:val="24"/>
        </w:rPr>
      </w:pPr>
    </w:p>
    <w:p w14:paraId="4CCD822D" w14:textId="5FC18A7F" w:rsidR="00FC1CA0" w:rsidRDefault="00FC1CA0" w:rsidP="76B67D9F">
      <w:pPr>
        <w:rPr>
          <w:rFonts w:ascii="Times New Roman" w:hAnsi="Times New Roman"/>
          <w:sz w:val="24"/>
          <w:szCs w:val="24"/>
        </w:rPr>
      </w:pPr>
      <w:r w:rsidRPr="004C5CB4">
        <w:rPr>
          <w:rFonts w:ascii="Times New Roman" w:hAnsi="Times New Roman"/>
          <w:sz w:val="24"/>
          <w:szCs w:val="24"/>
        </w:rPr>
        <w:t xml:space="preserve">Näiteks juhul, kui suhkruhaigusega inimesel, kelle haigus on ravimitega kontrolli all ja kelle </w:t>
      </w:r>
      <w:proofErr w:type="spellStart"/>
      <w:r w:rsidR="4E215FCE" w:rsidRPr="714D13F7">
        <w:rPr>
          <w:rFonts w:ascii="Times New Roman" w:hAnsi="Times New Roman"/>
          <w:sz w:val="24"/>
          <w:szCs w:val="24"/>
        </w:rPr>
        <w:t>elumus</w:t>
      </w:r>
      <w:r w:rsidR="61C76D2B" w:rsidRPr="714D13F7">
        <w:rPr>
          <w:rFonts w:ascii="Times New Roman" w:hAnsi="Times New Roman"/>
          <w:sz w:val="24"/>
          <w:szCs w:val="24"/>
        </w:rPr>
        <w:t>e</w:t>
      </w:r>
      <w:proofErr w:type="spellEnd"/>
      <w:r w:rsidR="61C76D2B" w:rsidRPr="209AE862">
        <w:rPr>
          <w:rFonts w:ascii="Times New Roman" w:hAnsi="Times New Roman"/>
          <w:sz w:val="24"/>
          <w:szCs w:val="24"/>
        </w:rPr>
        <w:t xml:space="preserve"> </w:t>
      </w:r>
      <w:r w:rsidR="4E215FCE" w:rsidRPr="209AE862">
        <w:rPr>
          <w:rFonts w:ascii="Times New Roman" w:hAnsi="Times New Roman"/>
          <w:sz w:val="24"/>
          <w:szCs w:val="24"/>
        </w:rPr>
        <w:t>prognoos</w:t>
      </w:r>
      <w:r w:rsidRPr="004C5CB4">
        <w:rPr>
          <w:rFonts w:ascii="Times New Roman" w:hAnsi="Times New Roman"/>
          <w:sz w:val="24"/>
          <w:szCs w:val="24"/>
        </w:rPr>
        <w:t xml:space="preserve"> on arstide hinnangul hea, tekib väga madala veresuhkru tõttu teadvusekaotus (näiteks toidupuuduse või ülemäärase füüsilise koormuse tõttu), rakendatakse talle otsustusvõimetuse korral elupäästvat esmaabi ja ravi, sest arstide hinnangul on tema taastumisprognoos antud seisundist hea. Kui inimene on aga teinud elulõpu tahteavalduse, milles on väljendanud soovi keelduda elustamisest, näiteks vegetatiivsesse seisundisse jäämise korral, on arstide antud prognoos sellises olukorras otsustava tähtsusega. Kui prognoos on hea, ei kohaldata elulõpu tahteavaldust; kui aga </w:t>
      </w:r>
      <w:proofErr w:type="spellStart"/>
      <w:r w:rsidRPr="4DD1C732">
        <w:rPr>
          <w:rFonts w:ascii="Times New Roman" w:hAnsi="Times New Roman"/>
          <w:sz w:val="24"/>
          <w:szCs w:val="24"/>
        </w:rPr>
        <w:t>elumuse</w:t>
      </w:r>
      <w:proofErr w:type="spellEnd"/>
      <w:r>
        <w:rPr>
          <w:rFonts w:ascii="Times New Roman" w:hAnsi="Times New Roman"/>
          <w:sz w:val="24"/>
          <w:szCs w:val="24"/>
        </w:rPr>
        <w:t xml:space="preserve"> </w:t>
      </w:r>
      <w:r w:rsidRPr="004C5CB4">
        <w:rPr>
          <w:rFonts w:ascii="Times New Roman" w:hAnsi="Times New Roman"/>
          <w:sz w:val="24"/>
          <w:szCs w:val="24"/>
        </w:rPr>
        <w:t xml:space="preserve">prognoos on arstide hinnangul väga madal, võib kaaluda elulõpu tahteavalduse rakendamist ka antud </w:t>
      </w:r>
      <w:r w:rsidR="004623D0">
        <w:rPr>
          <w:rFonts w:ascii="Times New Roman" w:hAnsi="Times New Roman"/>
          <w:sz w:val="24"/>
          <w:szCs w:val="24"/>
        </w:rPr>
        <w:t>juhul</w:t>
      </w:r>
      <w:r w:rsidRPr="004C5CB4">
        <w:rPr>
          <w:rFonts w:ascii="Times New Roman" w:hAnsi="Times New Roman"/>
          <w:sz w:val="24"/>
          <w:szCs w:val="24"/>
        </w:rPr>
        <w:t>.</w:t>
      </w:r>
    </w:p>
    <w:p w14:paraId="47A93965" w14:textId="600E45AF" w:rsidR="00A97572" w:rsidRDefault="00A97572" w:rsidP="76B67D9F">
      <w:pPr>
        <w:rPr>
          <w:rFonts w:ascii="Times New Roman" w:hAnsi="Times New Roman"/>
          <w:sz w:val="24"/>
          <w:szCs w:val="24"/>
        </w:rPr>
      </w:pPr>
    </w:p>
    <w:p w14:paraId="74357DC7" w14:textId="7FA391D6" w:rsidR="00BF4685" w:rsidRDefault="006E27B5" w:rsidP="00A36C84">
      <w:pPr>
        <w:rPr>
          <w:rFonts w:ascii="Times New Roman" w:hAnsi="Times New Roman"/>
          <w:sz w:val="24"/>
          <w:szCs w:val="24"/>
        </w:rPr>
      </w:pPr>
      <w:r>
        <w:rPr>
          <w:rFonts w:ascii="Times New Roman" w:hAnsi="Times New Roman"/>
          <w:b/>
          <w:bCs/>
          <w:sz w:val="24"/>
          <w:szCs w:val="24"/>
        </w:rPr>
        <w:t>Paragrahv</w:t>
      </w:r>
      <w:r w:rsidR="00A97572" w:rsidRPr="00BF7B8F">
        <w:rPr>
          <w:rFonts w:ascii="Times New Roman" w:hAnsi="Times New Roman"/>
          <w:b/>
          <w:bCs/>
          <w:sz w:val="24"/>
          <w:szCs w:val="24"/>
        </w:rPr>
        <w:t xml:space="preserve"> </w:t>
      </w:r>
      <w:r w:rsidR="00821BB1">
        <w:rPr>
          <w:rFonts w:ascii="Times New Roman" w:hAnsi="Times New Roman"/>
          <w:b/>
          <w:bCs/>
          <w:sz w:val="24"/>
          <w:szCs w:val="24"/>
        </w:rPr>
        <w:t>59</w:t>
      </w:r>
      <w:r w:rsidR="00821BB1" w:rsidRPr="00387E92">
        <w:rPr>
          <w:rFonts w:ascii="Times New Roman" w:hAnsi="Times New Roman"/>
          <w:b/>
          <w:bCs/>
          <w:sz w:val="24"/>
          <w:szCs w:val="24"/>
          <w:vertAlign w:val="superscript"/>
        </w:rPr>
        <w:t>6</w:t>
      </w:r>
      <w:r w:rsidR="00A97572">
        <w:rPr>
          <w:rFonts w:ascii="Times New Roman" w:hAnsi="Times New Roman"/>
          <w:sz w:val="24"/>
          <w:szCs w:val="24"/>
        </w:rPr>
        <w:t xml:space="preserve"> </w:t>
      </w:r>
      <w:r w:rsidR="006B7E54">
        <w:rPr>
          <w:rFonts w:ascii="Times New Roman" w:hAnsi="Times New Roman"/>
          <w:sz w:val="24"/>
          <w:szCs w:val="24"/>
        </w:rPr>
        <w:t>sätestab isikud, kellel on õigus tahteavaldust koostada.</w:t>
      </w:r>
      <w:r w:rsidR="003A3D8C">
        <w:rPr>
          <w:rFonts w:ascii="Times New Roman" w:hAnsi="Times New Roman"/>
          <w:sz w:val="24"/>
          <w:szCs w:val="24"/>
        </w:rPr>
        <w:t xml:space="preserve"> </w:t>
      </w:r>
      <w:r w:rsidR="00104DB4">
        <w:rPr>
          <w:rFonts w:ascii="Times New Roman" w:hAnsi="Times New Roman"/>
          <w:sz w:val="24"/>
          <w:szCs w:val="24"/>
        </w:rPr>
        <w:t xml:space="preserve">Isik, kellel on õigus ja võimalus </w:t>
      </w:r>
      <w:r w:rsidR="0070161A">
        <w:rPr>
          <w:rFonts w:ascii="Times New Roman" w:hAnsi="Times New Roman"/>
          <w:sz w:val="24"/>
          <w:szCs w:val="24"/>
        </w:rPr>
        <w:t>elulõpu tahteavaldus</w:t>
      </w:r>
      <w:r w:rsidR="00104DB4">
        <w:rPr>
          <w:rFonts w:ascii="Times New Roman" w:hAnsi="Times New Roman"/>
          <w:sz w:val="24"/>
          <w:szCs w:val="24"/>
        </w:rPr>
        <w:t xml:space="preserve">t koostada, on </w:t>
      </w:r>
      <w:r w:rsidR="006B7E54">
        <w:rPr>
          <w:rFonts w:ascii="Times New Roman" w:hAnsi="Times New Roman"/>
          <w:sz w:val="24"/>
          <w:szCs w:val="24"/>
        </w:rPr>
        <w:t xml:space="preserve"> </w:t>
      </w:r>
      <w:r w:rsidR="00493B01">
        <w:rPr>
          <w:rFonts w:ascii="Times New Roman" w:hAnsi="Times New Roman"/>
          <w:sz w:val="24"/>
          <w:szCs w:val="24"/>
        </w:rPr>
        <w:t xml:space="preserve">täisealine teo- ja otsusevõimeline isik. </w:t>
      </w:r>
      <w:r w:rsidR="3E82BB6E" w:rsidRPr="00C16C2A">
        <w:rPr>
          <w:rFonts w:ascii="Times New Roman" w:hAnsi="Times New Roman"/>
          <w:sz w:val="24"/>
          <w:szCs w:val="24"/>
        </w:rPr>
        <w:t xml:space="preserve">VÕS § 766 lõike 4 kohaselt peab piiratud teovõimega patsiendi puhul saama nõusoleku tervishoiuteenuse osutamiseks patsiendi seaduslikult esindajalt, kuid seda juhul, kui patsient ei ole võimeline poolt- ja vastuväiteid vastutustundeliselt kaaluma. </w:t>
      </w:r>
    </w:p>
    <w:p w14:paraId="518A1B3F" w14:textId="3904C74D" w:rsidR="00BF4685" w:rsidRDefault="00BF4685" w:rsidP="00A36C84">
      <w:pPr>
        <w:rPr>
          <w:rFonts w:ascii="Times New Roman" w:hAnsi="Times New Roman"/>
          <w:sz w:val="24"/>
          <w:szCs w:val="24"/>
        </w:rPr>
      </w:pPr>
    </w:p>
    <w:p w14:paraId="4965D1D8" w14:textId="6E62F9E9" w:rsidR="00EC6F15" w:rsidRDefault="6870BC2C" w:rsidP="00A36C84">
      <w:pPr>
        <w:rPr>
          <w:rFonts w:ascii="Times New Roman" w:hAnsi="Times New Roman"/>
          <w:sz w:val="24"/>
          <w:szCs w:val="24"/>
        </w:rPr>
      </w:pPr>
      <w:r w:rsidRPr="00C16C2A">
        <w:rPr>
          <w:rFonts w:ascii="Times New Roman" w:hAnsi="Times New Roman"/>
          <w:sz w:val="24"/>
          <w:szCs w:val="24"/>
        </w:rPr>
        <w:t>P</w:t>
      </w:r>
      <w:r w:rsidR="3E82BB6E" w:rsidRPr="00C16C2A">
        <w:rPr>
          <w:rFonts w:ascii="Times New Roman" w:hAnsi="Times New Roman"/>
          <w:sz w:val="24"/>
          <w:szCs w:val="24"/>
        </w:rPr>
        <w:t xml:space="preserve">iiratud teovõimega isik on ka </w:t>
      </w:r>
      <w:proofErr w:type="spellStart"/>
      <w:r w:rsidR="3E82BB6E" w:rsidRPr="00C16C2A">
        <w:rPr>
          <w:rFonts w:ascii="Times New Roman" w:hAnsi="Times New Roman"/>
          <w:sz w:val="24"/>
          <w:szCs w:val="24"/>
        </w:rPr>
        <w:t>TsÜS</w:t>
      </w:r>
      <w:proofErr w:type="spellEnd"/>
      <w:r w:rsidR="3E82BB6E" w:rsidRPr="00C16C2A">
        <w:rPr>
          <w:rFonts w:ascii="Times New Roman" w:hAnsi="Times New Roman"/>
          <w:sz w:val="24"/>
          <w:szCs w:val="24"/>
        </w:rPr>
        <w:t xml:space="preserve"> § 8 </w:t>
      </w:r>
      <w:r w:rsidR="003F35A6">
        <w:rPr>
          <w:rFonts w:ascii="Times New Roman" w:hAnsi="Times New Roman"/>
          <w:sz w:val="24"/>
          <w:szCs w:val="24"/>
        </w:rPr>
        <w:t>lõigete</w:t>
      </w:r>
      <w:r w:rsidR="3E82BB6E" w:rsidRPr="00C16C2A">
        <w:rPr>
          <w:rFonts w:ascii="Times New Roman" w:hAnsi="Times New Roman"/>
          <w:sz w:val="24"/>
          <w:szCs w:val="24"/>
        </w:rPr>
        <w:t xml:space="preserve"> 2 ja 3 kohaselt alla 18-aastane isik</w:t>
      </w:r>
      <w:r w:rsidR="408E5B39" w:rsidRPr="00C16C2A">
        <w:rPr>
          <w:rFonts w:ascii="Times New Roman" w:hAnsi="Times New Roman"/>
          <w:sz w:val="24"/>
          <w:szCs w:val="24"/>
        </w:rPr>
        <w:t>. Eelnõu kohaselt</w:t>
      </w:r>
      <w:r w:rsidR="3E82BB6E" w:rsidRPr="00C16C2A">
        <w:rPr>
          <w:rFonts w:ascii="Times New Roman" w:hAnsi="Times New Roman"/>
          <w:sz w:val="24"/>
          <w:szCs w:val="24"/>
        </w:rPr>
        <w:t xml:space="preserve"> a</w:t>
      </w:r>
      <w:r w:rsidR="49C66728" w:rsidRPr="00E84839">
        <w:rPr>
          <w:rFonts w:ascii="Times New Roman" w:hAnsi="Times New Roman"/>
          <w:sz w:val="24"/>
          <w:szCs w:val="24"/>
        </w:rPr>
        <w:t>laealine</w:t>
      </w:r>
      <w:r w:rsidR="61AE95E9" w:rsidRPr="00E84839">
        <w:rPr>
          <w:rFonts w:ascii="Times New Roman" w:hAnsi="Times New Roman"/>
          <w:sz w:val="24"/>
          <w:szCs w:val="24"/>
        </w:rPr>
        <w:t xml:space="preserve"> </w:t>
      </w:r>
      <w:r w:rsidR="642AAC3D" w:rsidRPr="00E84839">
        <w:rPr>
          <w:rFonts w:ascii="Times New Roman" w:hAnsi="Times New Roman"/>
          <w:sz w:val="24"/>
          <w:szCs w:val="24"/>
        </w:rPr>
        <w:t>ehk alla 18</w:t>
      </w:r>
      <w:r w:rsidR="7B64AC90" w:rsidRPr="00E84839">
        <w:rPr>
          <w:rFonts w:ascii="Times New Roman" w:hAnsi="Times New Roman"/>
          <w:sz w:val="24"/>
          <w:szCs w:val="24"/>
        </w:rPr>
        <w:t>-</w:t>
      </w:r>
      <w:r w:rsidR="642AAC3D" w:rsidRPr="00E84839">
        <w:rPr>
          <w:rFonts w:ascii="Times New Roman" w:hAnsi="Times New Roman"/>
          <w:sz w:val="24"/>
          <w:szCs w:val="24"/>
        </w:rPr>
        <w:t xml:space="preserve">aastane </w:t>
      </w:r>
      <w:r w:rsidR="61AE95E9" w:rsidRPr="00E84839">
        <w:rPr>
          <w:rFonts w:ascii="Times New Roman" w:hAnsi="Times New Roman"/>
          <w:sz w:val="24"/>
          <w:szCs w:val="24"/>
        </w:rPr>
        <w:t>isik</w:t>
      </w:r>
      <w:r w:rsidR="49C66728" w:rsidRPr="00E84839">
        <w:rPr>
          <w:rFonts w:ascii="Times New Roman" w:hAnsi="Times New Roman"/>
          <w:sz w:val="24"/>
          <w:szCs w:val="24"/>
        </w:rPr>
        <w:t xml:space="preserve"> ei saa õigust </w:t>
      </w:r>
      <w:r w:rsidR="3B320F3B" w:rsidRPr="00E84839">
        <w:rPr>
          <w:rFonts w:ascii="Times New Roman" w:hAnsi="Times New Roman"/>
          <w:sz w:val="24"/>
          <w:szCs w:val="24"/>
        </w:rPr>
        <w:t>elulõpu tahteavaldus</w:t>
      </w:r>
      <w:r w:rsidR="49C66728" w:rsidRPr="00E84839">
        <w:rPr>
          <w:rFonts w:ascii="Times New Roman" w:hAnsi="Times New Roman"/>
          <w:sz w:val="24"/>
          <w:szCs w:val="24"/>
        </w:rPr>
        <w:t>t koostada</w:t>
      </w:r>
      <w:r w:rsidR="008F54CF" w:rsidRPr="00E84839">
        <w:rPr>
          <w:rFonts w:ascii="Times New Roman" w:hAnsi="Times New Roman"/>
          <w:sz w:val="24"/>
          <w:szCs w:val="24"/>
        </w:rPr>
        <w:t xml:space="preserve">. Elulõpu </w:t>
      </w:r>
      <w:r w:rsidR="7A86F44F" w:rsidRPr="00E84839">
        <w:rPr>
          <w:rFonts w:ascii="Times New Roman" w:hAnsi="Times New Roman"/>
          <w:sz w:val="24"/>
          <w:szCs w:val="24"/>
        </w:rPr>
        <w:t>küsimused on niivõrd kaalukad, et nende üle otsustamise suhtes ei saa täies ulatuses rakendada VÕS § 766 lõige</w:t>
      </w:r>
      <w:r w:rsidR="77950AB2" w:rsidRPr="00E84839">
        <w:rPr>
          <w:rFonts w:ascii="Times New Roman" w:hAnsi="Times New Roman"/>
          <w:sz w:val="24"/>
          <w:szCs w:val="24"/>
        </w:rPr>
        <w:t>t</w:t>
      </w:r>
      <w:r w:rsidR="7A86F44F" w:rsidRPr="00E84839">
        <w:rPr>
          <w:rFonts w:ascii="Times New Roman" w:hAnsi="Times New Roman"/>
          <w:sz w:val="24"/>
          <w:szCs w:val="24"/>
        </w:rPr>
        <w:t xml:space="preserve"> 4</w:t>
      </w:r>
      <w:r w:rsidR="4800BD75" w:rsidRPr="00E84839">
        <w:rPr>
          <w:rFonts w:ascii="Times New Roman" w:hAnsi="Times New Roman"/>
          <w:sz w:val="24"/>
          <w:szCs w:val="24"/>
        </w:rPr>
        <w:t>, mille kohaselt</w:t>
      </w:r>
      <w:r w:rsidR="5715365B" w:rsidRPr="00C16C2A">
        <w:rPr>
          <w:rFonts w:ascii="Times New Roman" w:hAnsi="Times New Roman"/>
          <w:sz w:val="24"/>
          <w:szCs w:val="24"/>
        </w:rPr>
        <w:t xml:space="preserve"> otsusevõimeline </w:t>
      </w:r>
      <w:r w:rsidR="6C6A7973" w:rsidRPr="00C16C2A">
        <w:rPr>
          <w:rFonts w:ascii="Times New Roman" w:hAnsi="Times New Roman"/>
          <w:sz w:val="24"/>
          <w:szCs w:val="24"/>
        </w:rPr>
        <w:t>piiratud teovõimega (alaealine)</w:t>
      </w:r>
      <w:r w:rsidR="5715365B" w:rsidRPr="00C16C2A">
        <w:rPr>
          <w:rFonts w:ascii="Times New Roman" w:hAnsi="Times New Roman"/>
          <w:sz w:val="24"/>
          <w:szCs w:val="24"/>
        </w:rPr>
        <w:t xml:space="preserve"> tohiks ise otsustada, </w:t>
      </w:r>
      <w:r w:rsidR="68EA1D4A" w:rsidRPr="00C16C2A">
        <w:rPr>
          <w:rFonts w:ascii="Times New Roman" w:hAnsi="Times New Roman"/>
          <w:sz w:val="24"/>
          <w:szCs w:val="24"/>
        </w:rPr>
        <w:t xml:space="preserve">kui on täidetud tingimus, et ta on võimeline </w:t>
      </w:r>
      <w:r w:rsidR="4B2DE5B4" w:rsidRPr="00C16C2A">
        <w:rPr>
          <w:rFonts w:ascii="Times New Roman" w:hAnsi="Times New Roman"/>
          <w:sz w:val="24"/>
          <w:szCs w:val="24"/>
        </w:rPr>
        <w:t xml:space="preserve">vastutustundeliselt </w:t>
      </w:r>
      <w:r w:rsidR="68EA1D4A" w:rsidRPr="00C16C2A">
        <w:rPr>
          <w:rFonts w:ascii="Times New Roman" w:hAnsi="Times New Roman"/>
          <w:sz w:val="24"/>
          <w:szCs w:val="24"/>
        </w:rPr>
        <w:t xml:space="preserve">kaaluma elulõpu tahteavalduse poolt- ja vastuväiteid </w:t>
      </w:r>
      <w:r w:rsidR="2C68D197" w:rsidRPr="00C16C2A">
        <w:rPr>
          <w:rFonts w:ascii="Times New Roman" w:hAnsi="Times New Roman"/>
          <w:sz w:val="24"/>
          <w:szCs w:val="24"/>
        </w:rPr>
        <w:t xml:space="preserve">ja aduma selle tagajärgi. </w:t>
      </w:r>
      <w:r w:rsidR="004110A4">
        <w:rPr>
          <w:rFonts w:ascii="Times New Roman" w:hAnsi="Times New Roman"/>
          <w:sz w:val="24"/>
          <w:szCs w:val="24"/>
        </w:rPr>
        <w:t>Samuti</w:t>
      </w:r>
      <w:r w:rsidR="5715365B" w:rsidRPr="00C16C2A">
        <w:rPr>
          <w:rFonts w:ascii="Times New Roman" w:hAnsi="Times New Roman"/>
          <w:sz w:val="24"/>
          <w:szCs w:val="24"/>
        </w:rPr>
        <w:t xml:space="preserve"> tulevad ette moraalsed takistused</w:t>
      </w:r>
      <w:r w:rsidR="51B8B3B5" w:rsidRPr="00C16C2A">
        <w:rPr>
          <w:rFonts w:ascii="Times New Roman" w:hAnsi="Times New Roman"/>
          <w:sz w:val="24"/>
          <w:szCs w:val="24"/>
        </w:rPr>
        <w:t xml:space="preserve">. </w:t>
      </w:r>
      <w:r w:rsidR="0070161A">
        <w:rPr>
          <w:rFonts w:ascii="Times New Roman" w:hAnsi="Times New Roman"/>
          <w:sz w:val="24"/>
          <w:szCs w:val="24"/>
        </w:rPr>
        <w:t>Elulõpu tahteavaldus</w:t>
      </w:r>
      <w:r w:rsidR="00CC4D54">
        <w:rPr>
          <w:rFonts w:ascii="Times New Roman" w:hAnsi="Times New Roman"/>
          <w:sz w:val="24"/>
          <w:szCs w:val="24"/>
        </w:rPr>
        <w:t xml:space="preserve">e otsus on niivõrd kaalukas, et </w:t>
      </w:r>
      <w:r w:rsidR="009862B6">
        <w:rPr>
          <w:rFonts w:ascii="Times New Roman" w:hAnsi="Times New Roman"/>
          <w:sz w:val="24"/>
          <w:szCs w:val="24"/>
        </w:rPr>
        <w:t xml:space="preserve">vanemate osaluseta seda teha oleks mõeldamatu. </w:t>
      </w:r>
      <w:r w:rsidR="009578AB">
        <w:rPr>
          <w:rFonts w:ascii="Times New Roman" w:hAnsi="Times New Roman"/>
          <w:sz w:val="24"/>
          <w:szCs w:val="24"/>
        </w:rPr>
        <w:t>Vanemate soov enda lapse ravist loobuda</w:t>
      </w:r>
      <w:r w:rsidR="004A2C78">
        <w:rPr>
          <w:rFonts w:ascii="Times New Roman" w:hAnsi="Times New Roman"/>
          <w:sz w:val="24"/>
          <w:szCs w:val="24"/>
        </w:rPr>
        <w:t>,</w:t>
      </w:r>
      <w:r w:rsidR="009578AB">
        <w:rPr>
          <w:rFonts w:ascii="Times New Roman" w:hAnsi="Times New Roman"/>
          <w:sz w:val="24"/>
          <w:szCs w:val="24"/>
        </w:rPr>
        <w:t xml:space="preserve"> on ebatõenäoline ning seega alaealiste </w:t>
      </w:r>
      <w:r w:rsidR="0070161A">
        <w:rPr>
          <w:rFonts w:ascii="Times New Roman" w:hAnsi="Times New Roman"/>
          <w:sz w:val="24"/>
          <w:szCs w:val="24"/>
        </w:rPr>
        <w:t>elulõpu tahteavaldus</w:t>
      </w:r>
      <w:r w:rsidR="009578AB">
        <w:rPr>
          <w:rFonts w:ascii="Times New Roman" w:hAnsi="Times New Roman"/>
          <w:sz w:val="24"/>
          <w:szCs w:val="24"/>
        </w:rPr>
        <w:t xml:space="preserve"> praktikas ei realiseeruks.</w:t>
      </w:r>
      <w:r w:rsidR="00EC6F15" w:rsidRPr="00E84839">
        <w:rPr>
          <w:rFonts w:ascii="Times New Roman" w:hAnsi="Times New Roman"/>
          <w:sz w:val="24"/>
          <w:szCs w:val="24"/>
        </w:rPr>
        <w:t xml:space="preserve"> </w:t>
      </w:r>
      <w:r w:rsidR="76D2336D" w:rsidRPr="00E84839">
        <w:rPr>
          <w:rFonts w:ascii="Times New Roman" w:hAnsi="Times New Roman"/>
          <w:sz w:val="24"/>
          <w:szCs w:val="24"/>
        </w:rPr>
        <w:t xml:space="preserve">Võib möönda, et alaealistel, kes on ka piiratud teovõimega ja neil on seaduslikud esindajad, peaks </w:t>
      </w:r>
      <w:r w:rsidR="71DE7720" w:rsidRPr="00E84839">
        <w:rPr>
          <w:rFonts w:ascii="Times New Roman" w:hAnsi="Times New Roman"/>
          <w:sz w:val="24"/>
          <w:szCs w:val="24"/>
        </w:rPr>
        <w:t xml:space="preserve">olema </w:t>
      </w:r>
      <w:r w:rsidR="76D2336D" w:rsidRPr="00E84839">
        <w:rPr>
          <w:rFonts w:ascii="Times New Roman" w:hAnsi="Times New Roman"/>
          <w:sz w:val="24"/>
          <w:szCs w:val="24"/>
        </w:rPr>
        <w:t xml:space="preserve">moraalne õigus  elulõpu tahteavaldust teha. </w:t>
      </w:r>
      <w:r w:rsidR="43E45E97" w:rsidRPr="00E84839">
        <w:rPr>
          <w:rFonts w:ascii="Times New Roman" w:hAnsi="Times New Roman"/>
          <w:sz w:val="24"/>
          <w:szCs w:val="24"/>
        </w:rPr>
        <w:t>Alaealiste õigused</w:t>
      </w:r>
      <w:r w:rsidR="74AD0721" w:rsidRPr="00E84839">
        <w:rPr>
          <w:rFonts w:ascii="Times New Roman" w:hAnsi="Times New Roman"/>
          <w:sz w:val="24"/>
          <w:szCs w:val="24"/>
        </w:rPr>
        <w:t xml:space="preserve"> aga ei ole</w:t>
      </w:r>
      <w:r w:rsidR="1FAE2D4A" w:rsidRPr="00E84839">
        <w:rPr>
          <w:rFonts w:ascii="Times New Roman" w:hAnsi="Times New Roman"/>
          <w:sz w:val="24"/>
          <w:szCs w:val="24"/>
        </w:rPr>
        <w:t xml:space="preserve"> Eestis</w:t>
      </w:r>
      <w:r w:rsidR="74AD0721" w:rsidRPr="00E84839">
        <w:rPr>
          <w:rFonts w:ascii="Times New Roman" w:hAnsi="Times New Roman"/>
          <w:sz w:val="24"/>
          <w:szCs w:val="24"/>
        </w:rPr>
        <w:t xml:space="preserve"> </w:t>
      </w:r>
      <w:r w:rsidR="43E45E97" w:rsidRPr="00E84839">
        <w:rPr>
          <w:rFonts w:ascii="Times New Roman" w:hAnsi="Times New Roman"/>
          <w:sz w:val="24"/>
          <w:szCs w:val="24"/>
        </w:rPr>
        <w:t>reaalses elus tervishoiuteenuste osutamisel seni piisavalt tähelepanu saanud</w:t>
      </w:r>
      <w:r w:rsidR="32F6F7E5" w:rsidRPr="00E84839">
        <w:rPr>
          <w:rFonts w:ascii="Times New Roman" w:hAnsi="Times New Roman"/>
          <w:sz w:val="24"/>
          <w:szCs w:val="24"/>
        </w:rPr>
        <w:t xml:space="preserve"> ega </w:t>
      </w:r>
      <w:r w:rsidR="43E45E97" w:rsidRPr="00E84839">
        <w:rPr>
          <w:rFonts w:ascii="Times New Roman" w:hAnsi="Times New Roman"/>
          <w:sz w:val="24"/>
          <w:szCs w:val="24"/>
        </w:rPr>
        <w:t xml:space="preserve">läbi räägitud nii tervishoius kui ka ühiskonnas laiemalt. Seega pole ka õige alustada alaealiste õiguste reguleerimist </w:t>
      </w:r>
      <w:r w:rsidR="43E45E97" w:rsidRPr="0E8C7D0B">
        <w:rPr>
          <w:rFonts w:ascii="Times New Roman" w:hAnsi="Times New Roman"/>
          <w:sz w:val="24"/>
          <w:szCs w:val="24"/>
        </w:rPr>
        <w:t>elulõpu</w:t>
      </w:r>
      <w:r w:rsidR="796CC5DC" w:rsidRPr="0E8C7D0B">
        <w:rPr>
          <w:rFonts w:ascii="Times New Roman" w:hAnsi="Times New Roman"/>
          <w:sz w:val="24"/>
          <w:szCs w:val="24"/>
        </w:rPr>
        <w:t xml:space="preserve"> </w:t>
      </w:r>
      <w:r w:rsidR="43E45E97" w:rsidRPr="0E8C7D0B">
        <w:rPr>
          <w:rFonts w:ascii="Times New Roman" w:hAnsi="Times New Roman"/>
          <w:sz w:val="24"/>
          <w:szCs w:val="24"/>
        </w:rPr>
        <w:t>tahteavalduse</w:t>
      </w:r>
      <w:r w:rsidR="43E45E97" w:rsidRPr="00E84839">
        <w:rPr>
          <w:rFonts w:ascii="Times New Roman" w:hAnsi="Times New Roman"/>
          <w:sz w:val="24"/>
          <w:szCs w:val="24"/>
        </w:rPr>
        <w:t xml:space="preserve"> õiguse andmisega. </w:t>
      </w:r>
      <w:r w:rsidR="00EC6F15">
        <w:rPr>
          <w:rFonts w:ascii="Times New Roman" w:hAnsi="Times New Roman"/>
          <w:sz w:val="24"/>
          <w:szCs w:val="24"/>
        </w:rPr>
        <w:t xml:space="preserve">Eestkostja ei saa </w:t>
      </w:r>
      <w:r w:rsidR="002C23A1">
        <w:rPr>
          <w:rFonts w:ascii="Times New Roman" w:hAnsi="Times New Roman"/>
          <w:sz w:val="24"/>
          <w:szCs w:val="24"/>
        </w:rPr>
        <w:t xml:space="preserve">koostada </w:t>
      </w:r>
      <w:r w:rsidR="0070161A">
        <w:rPr>
          <w:rFonts w:ascii="Times New Roman" w:hAnsi="Times New Roman"/>
          <w:sz w:val="24"/>
          <w:szCs w:val="24"/>
        </w:rPr>
        <w:t>elulõpu tahteavaldus</w:t>
      </w:r>
      <w:r w:rsidR="002C23A1">
        <w:rPr>
          <w:rFonts w:ascii="Times New Roman" w:hAnsi="Times New Roman"/>
          <w:sz w:val="24"/>
          <w:szCs w:val="24"/>
        </w:rPr>
        <w:t>t</w:t>
      </w:r>
      <w:r w:rsidR="00891633">
        <w:rPr>
          <w:rFonts w:ascii="Times New Roman" w:hAnsi="Times New Roman"/>
          <w:sz w:val="24"/>
          <w:szCs w:val="24"/>
        </w:rPr>
        <w:t xml:space="preserve">, kuna see on lahutamatult seotud isiku </w:t>
      </w:r>
      <w:r w:rsidR="003A1811">
        <w:rPr>
          <w:rFonts w:ascii="Times New Roman" w:hAnsi="Times New Roman"/>
          <w:sz w:val="24"/>
          <w:szCs w:val="24"/>
        </w:rPr>
        <w:t>elu ja tervisega. Nii nagu abielluda ei saa kellegi teise eest</w:t>
      </w:r>
      <w:r w:rsidR="00A833AC">
        <w:rPr>
          <w:rFonts w:ascii="Times New Roman" w:hAnsi="Times New Roman"/>
          <w:sz w:val="24"/>
          <w:szCs w:val="24"/>
        </w:rPr>
        <w:t xml:space="preserve"> ega testamenti teha, </w:t>
      </w:r>
      <w:r w:rsidR="003A1811">
        <w:rPr>
          <w:rFonts w:ascii="Times New Roman" w:hAnsi="Times New Roman"/>
          <w:sz w:val="24"/>
          <w:szCs w:val="24"/>
        </w:rPr>
        <w:t xml:space="preserve">ei saa ka </w:t>
      </w:r>
      <w:r w:rsidR="00A833AC">
        <w:rPr>
          <w:rFonts w:ascii="Times New Roman" w:hAnsi="Times New Roman"/>
          <w:sz w:val="24"/>
          <w:szCs w:val="24"/>
        </w:rPr>
        <w:t xml:space="preserve">kellegi teise eest </w:t>
      </w:r>
      <w:r w:rsidR="0070161A">
        <w:rPr>
          <w:rFonts w:ascii="Times New Roman" w:hAnsi="Times New Roman"/>
          <w:sz w:val="24"/>
          <w:szCs w:val="24"/>
        </w:rPr>
        <w:t>elulõpu tahteavaldus</w:t>
      </w:r>
      <w:r w:rsidR="00A833AC">
        <w:rPr>
          <w:rFonts w:ascii="Times New Roman" w:hAnsi="Times New Roman"/>
          <w:sz w:val="24"/>
          <w:szCs w:val="24"/>
        </w:rPr>
        <w:t xml:space="preserve">t teha. </w:t>
      </w:r>
      <w:r w:rsidR="002976EA">
        <w:rPr>
          <w:rFonts w:ascii="Times New Roman" w:hAnsi="Times New Roman"/>
          <w:sz w:val="24"/>
          <w:szCs w:val="24"/>
        </w:rPr>
        <w:t>Samamoodi on deliktiõiguses käsitletud nõuso</w:t>
      </w:r>
      <w:r w:rsidR="00C80562">
        <w:rPr>
          <w:rFonts w:ascii="Times New Roman" w:hAnsi="Times New Roman"/>
          <w:sz w:val="24"/>
          <w:szCs w:val="24"/>
        </w:rPr>
        <w:t xml:space="preserve">lekut, mis välistab </w:t>
      </w:r>
      <w:r w:rsidR="002976EA">
        <w:rPr>
          <w:rFonts w:ascii="Times New Roman" w:hAnsi="Times New Roman"/>
          <w:sz w:val="24"/>
          <w:szCs w:val="24"/>
        </w:rPr>
        <w:t>õigusvastas</w:t>
      </w:r>
      <w:r w:rsidR="00C80562">
        <w:rPr>
          <w:rFonts w:ascii="Times New Roman" w:hAnsi="Times New Roman"/>
          <w:sz w:val="24"/>
          <w:szCs w:val="24"/>
        </w:rPr>
        <w:t xml:space="preserve">e </w:t>
      </w:r>
      <w:r w:rsidR="002976EA">
        <w:rPr>
          <w:rFonts w:ascii="Times New Roman" w:hAnsi="Times New Roman"/>
          <w:sz w:val="24"/>
          <w:szCs w:val="24"/>
        </w:rPr>
        <w:t>asjaolu</w:t>
      </w:r>
      <w:r w:rsidR="0080071D">
        <w:rPr>
          <w:rFonts w:ascii="Times New Roman" w:hAnsi="Times New Roman"/>
          <w:sz w:val="24"/>
          <w:szCs w:val="24"/>
        </w:rPr>
        <w:t xml:space="preserve">, kui üksnes inimese enda </w:t>
      </w:r>
      <w:r w:rsidR="00F55AA8">
        <w:rPr>
          <w:rFonts w:ascii="Times New Roman" w:hAnsi="Times New Roman"/>
          <w:sz w:val="24"/>
          <w:szCs w:val="24"/>
        </w:rPr>
        <w:t xml:space="preserve">tahteavaldust, mida esindaja teha ei saa. </w:t>
      </w:r>
    </w:p>
    <w:p w14:paraId="53E317F3" w14:textId="77777777" w:rsidR="005B5EC8" w:rsidRDefault="005B5EC8" w:rsidP="76B67D9F">
      <w:pPr>
        <w:rPr>
          <w:rFonts w:ascii="Times New Roman" w:hAnsi="Times New Roman"/>
          <w:sz w:val="24"/>
          <w:szCs w:val="24"/>
        </w:rPr>
      </w:pPr>
    </w:p>
    <w:p w14:paraId="7CACF8AB" w14:textId="2A4997B1" w:rsidR="005B5EC8" w:rsidRDefault="005B5EC8" w:rsidP="76B67D9F">
      <w:pPr>
        <w:rPr>
          <w:rFonts w:ascii="Times New Roman" w:hAnsi="Times New Roman"/>
          <w:sz w:val="24"/>
          <w:szCs w:val="24"/>
        </w:rPr>
      </w:pPr>
      <w:r>
        <w:rPr>
          <w:rFonts w:ascii="Times New Roman" w:hAnsi="Times New Roman"/>
          <w:sz w:val="24"/>
          <w:szCs w:val="24"/>
        </w:rPr>
        <w:lastRenderedPageBreak/>
        <w:t>Piiratud teovõimega täisealine isik, kelle puhul aga arst hindab tema otsusevõime piisavaks</w:t>
      </w:r>
      <w:r w:rsidR="004A2C78">
        <w:rPr>
          <w:rFonts w:ascii="Times New Roman" w:hAnsi="Times New Roman"/>
          <w:sz w:val="24"/>
          <w:szCs w:val="24"/>
        </w:rPr>
        <w:t>,</w:t>
      </w:r>
      <w:r>
        <w:rPr>
          <w:rFonts w:ascii="Times New Roman" w:hAnsi="Times New Roman"/>
          <w:sz w:val="24"/>
          <w:szCs w:val="24"/>
        </w:rPr>
        <w:t xml:space="preserve"> omab õigust </w:t>
      </w:r>
      <w:r w:rsidR="0070161A">
        <w:rPr>
          <w:rFonts w:ascii="Times New Roman" w:hAnsi="Times New Roman"/>
          <w:sz w:val="24"/>
          <w:szCs w:val="24"/>
        </w:rPr>
        <w:t>elulõpu tahteavaldus</w:t>
      </w:r>
      <w:r>
        <w:rPr>
          <w:rFonts w:ascii="Times New Roman" w:hAnsi="Times New Roman"/>
          <w:sz w:val="24"/>
          <w:szCs w:val="24"/>
        </w:rPr>
        <w:t xml:space="preserve">e koostamiseks. Seda põhjusel, et isikul võibki olla </w:t>
      </w:r>
      <w:r w:rsidR="005C349E">
        <w:rPr>
          <w:rFonts w:ascii="Times New Roman" w:hAnsi="Times New Roman"/>
          <w:sz w:val="24"/>
          <w:szCs w:val="24"/>
        </w:rPr>
        <w:t>kohus teovõimet pii</w:t>
      </w:r>
      <w:r w:rsidR="00941FBC">
        <w:rPr>
          <w:rFonts w:ascii="Times New Roman" w:hAnsi="Times New Roman"/>
          <w:sz w:val="24"/>
          <w:szCs w:val="24"/>
        </w:rPr>
        <w:t>r</w:t>
      </w:r>
      <w:r w:rsidR="005C349E">
        <w:rPr>
          <w:rFonts w:ascii="Times New Roman" w:hAnsi="Times New Roman"/>
          <w:sz w:val="24"/>
          <w:szCs w:val="24"/>
        </w:rPr>
        <w:t xml:space="preserve">anud näiteks varaliste tehingute tegemiseks, kuid enda tervis puudutavates küsimustes on ta vägagi adekvaatne ning valmis vastu võtma olulisi otsuseid. </w:t>
      </w:r>
      <w:r w:rsidR="00D02063">
        <w:rPr>
          <w:rFonts w:ascii="Times New Roman" w:hAnsi="Times New Roman"/>
          <w:sz w:val="24"/>
          <w:szCs w:val="24"/>
        </w:rPr>
        <w:t>Isik peab olema võimeline kaaluma poolt- ja vastuargumente</w:t>
      </w:r>
      <w:r w:rsidR="007C2D7C">
        <w:rPr>
          <w:rFonts w:ascii="Times New Roman" w:hAnsi="Times New Roman"/>
          <w:sz w:val="24"/>
          <w:szCs w:val="24"/>
        </w:rPr>
        <w:t xml:space="preserve">, et langetada otsus enda elulõpuks. </w:t>
      </w:r>
    </w:p>
    <w:p w14:paraId="2DB24F92" w14:textId="77777777" w:rsidR="00A146B8" w:rsidRDefault="00A146B8" w:rsidP="76B67D9F">
      <w:pPr>
        <w:rPr>
          <w:rFonts w:ascii="Times New Roman" w:hAnsi="Times New Roman"/>
          <w:sz w:val="24"/>
          <w:szCs w:val="24"/>
        </w:rPr>
      </w:pPr>
    </w:p>
    <w:p w14:paraId="391CE2FB" w14:textId="2E236869" w:rsidR="00F929FA" w:rsidRDefault="005F5C78" w:rsidP="00550C0B">
      <w:pPr>
        <w:rPr>
          <w:rFonts w:ascii="Times New Roman" w:hAnsi="Times New Roman"/>
          <w:sz w:val="24"/>
          <w:szCs w:val="24"/>
        </w:rPr>
      </w:pPr>
      <w:r>
        <w:rPr>
          <w:rFonts w:ascii="Times New Roman" w:hAnsi="Times New Roman"/>
          <w:b/>
          <w:bCs/>
          <w:sz w:val="24"/>
          <w:szCs w:val="24"/>
        </w:rPr>
        <w:t>Paragrahv</w:t>
      </w:r>
      <w:r w:rsidR="00A146B8" w:rsidRPr="00387E92">
        <w:rPr>
          <w:rFonts w:ascii="Times New Roman" w:hAnsi="Times New Roman"/>
          <w:b/>
          <w:bCs/>
          <w:sz w:val="24"/>
          <w:szCs w:val="24"/>
        </w:rPr>
        <w:t xml:space="preserve"> </w:t>
      </w:r>
      <w:r w:rsidR="00A146B8">
        <w:rPr>
          <w:rFonts w:ascii="Times New Roman" w:hAnsi="Times New Roman"/>
          <w:b/>
          <w:bCs/>
          <w:sz w:val="24"/>
          <w:szCs w:val="24"/>
        </w:rPr>
        <w:t>59</w:t>
      </w:r>
      <w:r w:rsidR="00A146B8" w:rsidRPr="0053555C">
        <w:rPr>
          <w:rFonts w:ascii="Times New Roman" w:hAnsi="Times New Roman"/>
          <w:b/>
          <w:bCs/>
          <w:sz w:val="24"/>
          <w:szCs w:val="24"/>
          <w:vertAlign w:val="superscript"/>
        </w:rPr>
        <w:t>7</w:t>
      </w:r>
      <w:r w:rsidR="00A146B8">
        <w:rPr>
          <w:rFonts w:ascii="Times New Roman" w:hAnsi="Times New Roman"/>
          <w:b/>
          <w:bCs/>
          <w:sz w:val="24"/>
          <w:szCs w:val="24"/>
          <w:vertAlign w:val="superscript"/>
        </w:rPr>
        <w:t xml:space="preserve"> </w:t>
      </w:r>
      <w:r w:rsidR="00A146B8" w:rsidRPr="00A146B8">
        <w:rPr>
          <w:rFonts w:ascii="Times New Roman" w:hAnsi="Times New Roman"/>
          <w:sz w:val="24"/>
          <w:szCs w:val="24"/>
        </w:rPr>
        <w:t xml:space="preserve">sätestab </w:t>
      </w:r>
      <w:r w:rsidR="0070161A">
        <w:rPr>
          <w:rFonts w:ascii="Times New Roman" w:hAnsi="Times New Roman"/>
          <w:sz w:val="24"/>
          <w:szCs w:val="24"/>
        </w:rPr>
        <w:t>elulõpu tahteavaldus</w:t>
      </w:r>
      <w:r w:rsidR="00A146B8" w:rsidRPr="00A146B8">
        <w:rPr>
          <w:rFonts w:ascii="Times New Roman" w:hAnsi="Times New Roman"/>
          <w:sz w:val="24"/>
          <w:szCs w:val="24"/>
        </w:rPr>
        <w:t xml:space="preserve">e </w:t>
      </w:r>
      <w:r w:rsidR="00A146B8">
        <w:rPr>
          <w:rFonts w:ascii="Times New Roman" w:hAnsi="Times New Roman"/>
          <w:sz w:val="24"/>
          <w:szCs w:val="24"/>
        </w:rPr>
        <w:t xml:space="preserve">koostamise ja </w:t>
      </w:r>
      <w:r w:rsidR="00A378F9">
        <w:rPr>
          <w:rFonts w:ascii="Times New Roman" w:hAnsi="Times New Roman"/>
          <w:sz w:val="24"/>
          <w:szCs w:val="24"/>
        </w:rPr>
        <w:t xml:space="preserve">jõustumise regulatsiooni. </w:t>
      </w:r>
    </w:p>
    <w:p w14:paraId="288F2252" w14:textId="09803978" w:rsidR="00F929FA" w:rsidRDefault="0070161A" w:rsidP="00F929FA">
      <w:pPr>
        <w:rPr>
          <w:rFonts w:ascii="Times New Roman" w:hAnsi="Times New Roman"/>
          <w:sz w:val="24"/>
          <w:szCs w:val="24"/>
        </w:rPr>
      </w:pPr>
      <w:r>
        <w:rPr>
          <w:rFonts w:ascii="Times New Roman" w:hAnsi="Times New Roman"/>
          <w:sz w:val="24"/>
          <w:szCs w:val="24"/>
        </w:rPr>
        <w:t>Elulõpu tahteavaldus</w:t>
      </w:r>
      <w:r w:rsidR="00550C0B">
        <w:rPr>
          <w:rFonts w:ascii="Times New Roman" w:hAnsi="Times New Roman"/>
          <w:sz w:val="24"/>
          <w:szCs w:val="24"/>
        </w:rPr>
        <w:t>e saab koostada vaid arst</w:t>
      </w:r>
      <w:r w:rsidR="009A3A8B">
        <w:rPr>
          <w:rFonts w:ascii="Times New Roman" w:hAnsi="Times New Roman"/>
          <w:sz w:val="24"/>
          <w:szCs w:val="24"/>
        </w:rPr>
        <w:t>i</w:t>
      </w:r>
      <w:r w:rsidR="00550C0B">
        <w:rPr>
          <w:rFonts w:ascii="Times New Roman" w:hAnsi="Times New Roman"/>
          <w:sz w:val="24"/>
          <w:szCs w:val="24"/>
        </w:rPr>
        <w:t xml:space="preserve"> nõustamisel j</w:t>
      </w:r>
      <w:r w:rsidR="00483002">
        <w:rPr>
          <w:rFonts w:ascii="Times New Roman" w:hAnsi="Times New Roman"/>
          <w:sz w:val="24"/>
          <w:szCs w:val="24"/>
        </w:rPr>
        <w:t>a</w:t>
      </w:r>
      <w:r w:rsidR="00550C0B">
        <w:rPr>
          <w:rFonts w:ascii="Times New Roman" w:hAnsi="Times New Roman"/>
          <w:sz w:val="24"/>
          <w:szCs w:val="24"/>
        </w:rPr>
        <w:t xml:space="preserve"> juhendamisel. </w:t>
      </w:r>
      <w:r w:rsidR="00F929FA" w:rsidRPr="00F929FA">
        <w:rPr>
          <w:rFonts w:ascii="Times New Roman" w:hAnsi="Times New Roman"/>
          <w:sz w:val="24"/>
          <w:szCs w:val="24"/>
        </w:rPr>
        <w:t>Elulõpu tahteavalduse koostami</w:t>
      </w:r>
      <w:r w:rsidR="009A2383">
        <w:rPr>
          <w:rFonts w:ascii="Times New Roman" w:hAnsi="Times New Roman"/>
          <w:sz w:val="24"/>
          <w:szCs w:val="24"/>
        </w:rPr>
        <w:t>ne</w:t>
      </w:r>
      <w:r w:rsidR="00F707D6">
        <w:rPr>
          <w:rFonts w:ascii="Times New Roman" w:hAnsi="Times New Roman"/>
          <w:sz w:val="24"/>
          <w:szCs w:val="24"/>
        </w:rPr>
        <w:t xml:space="preserve"> ja nõustamine</w:t>
      </w:r>
      <w:r w:rsidR="00D43E48">
        <w:rPr>
          <w:rFonts w:ascii="Times New Roman" w:hAnsi="Times New Roman"/>
          <w:sz w:val="24"/>
          <w:szCs w:val="24"/>
        </w:rPr>
        <w:t xml:space="preserve"> toimub ars</w:t>
      </w:r>
      <w:r w:rsidR="00335BDC">
        <w:rPr>
          <w:rFonts w:ascii="Times New Roman" w:hAnsi="Times New Roman"/>
          <w:sz w:val="24"/>
          <w:szCs w:val="24"/>
        </w:rPr>
        <w:t>ti</w:t>
      </w:r>
      <w:r w:rsidR="00D43E48">
        <w:rPr>
          <w:rFonts w:ascii="Times New Roman" w:hAnsi="Times New Roman"/>
          <w:sz w:val="24"/>
          <w:szCs w:val="24"/>
        </w:rPr>
        <w:t xml:space="preserve"> visiidi käigus, kus</w:t>
      </w:r>
      <w:r w:rsidR="00F929FA" w:rsidRPr="00F929FA">
        <w:rPr>
          <w:rFonts w:ascii="Times New Roman" w:hAnsi="Times New Roman"/>
          <w:sz w:val="24"/>
          <w:szCs w:val="24"/>
        </w:rPr>
        <w:t xml:space="preserve"> </w:t>
      </w:r>
      <w:r w:rsidR="00D43E48">
        <w:rPr>
          <w:rFonts w:ascii="Times New Roman" w:hAnsi="Times New Roman"/>
          <w:sz w:val="24"/>
          <w:szCs w:val="24"/>
        </w:rPr>
        <w:t xml:space="preserve">arst annab inimesele </w:t>
      </w:r>
      <w:r w:rsidR="00F929FA" w:rsidRPr="00F929FA">
        <w:rPr>
          <w:rFonts w:ascii="Times New Roman" w:hAnsi="Times New Roman"/>
          <w:sz w:val="24"/>
          <w:szCs w:val="24"/>
        </w:rPr>
        <w:t>põhjalik</w:t>
      </w:r>
      <w:r w:rsidR="00D43E48">
        <w:rPr>
          <w:rFonts w:ascii="Times New Roman" w:hAnsi="Times New Roman"/>
          <w:sz w:val="24"/>
          <w:szCs w:val="24"/>
        </w:rPr>
        <w:t>u</w:t>
      </w:r>
      <w:r w:rsidR="00F929FA" w:rsidRPr="00F929FA">
        <w:rPr>
          <w:rFonts w:ascii="Times New Roman" w:hAnsi="Times New Roman"/>
          <w:sz w:val="24"/>
          <w:szCs w:val="24"/>
        </w:rPr>
        <w:t xml:space="preserve"> ülevaade tahteavalduse olemusest, pöördumatutest haigusseisunditest ning erinevate raviviiside sisust ja nendest loobumise võimalikest tagajärgedest. Nõustamise käigus </w:t>
      </w:r>
      <w:r w:rsidR="00925BA9">
        <w:rPr>
          <w:rFonts w:ascii="Times New Roman" w:hAnsi="Times New Roman"/>
          <w:sz w:val="24"/>
          <w:szCs w:val="24"/>
        </w:rPr>
        <w:t xml:space="preserve">hinnatakse inimese otsustusvõimet, </w:t>
      </w:r>
      <w:r w:rsidR="00F929FA" w:rsidRPr="00F929FA">
        <w:rPr>
          <w:rFonts w:ascii="Times New Roman" w:hAnsi="Times New Roman"/>
          <w:sz w:val="24"/>
          <w:szCs w:val="24"/>
        </w:rPr>
        <w:t xml:space="preserve">selgitatakse, millistest ravivõimalustest saab loobuda ning millised on sellise otsuse tagajärjed, et tagada teadlik ja kaalutletud otsus. </w:t>
      </w:r>
      <w:r w:rsidR="003411FB" w:rsidRPr="003411FB">
        <w:rPr>
          <w:rFonts w:ascii="Times New Roman" w:hAnsi="Times New Roman"/>
          <w:sz w:val="24"/>
          <w:szCs w:val="24"/>
        </w:rPr>
        <w:t>Ainult arst saab nõustamisel anda teavet kaasaegsete meditsiiniliste võimaluste kohta teatud haigustest paranemiseks ning selgitada, milliste haiguste puhul on ravivõimalused piiratud. Arst saab selgitada, kuidas teatud haiguste korral võib inimene jääda püsivasse seisundisse, mis põhjustab vaevusi, kannatusi ja elukvaliteedi langust, ning mille tõttu inimene vajab igapäevaelus pidevat abi.</w:t>
      </w:r>
      <w:r w:rsidR="003411FB">
        <w:rPr>
          <w:rFonts w:ascii="Times New Roman" w:hAnsi="Times New Roman"/>
          <w:sz w:val="24"/>
          <w:szCs w:val="24"/>
        </w:rPr>
        <w:t xml:space="preserve"> </w:t>
      </w:r>
      <w:r w:rsidR="00F929FA" w:rsidRPr="00F929FA">
        <w:rPr>
          <w:rFonts w:ascii="Times New Roman" w:hAnsi="Times New Roman"/>
          <w:sz w:val="24"/>
          <w:szCs w:val="24"/>
        </w:rPr>
        <w:t>Nõustamise eesmärk on vähendada riski, et inimene ei mõista tahteavalduse tähendust.</w:t>
      </w:r>
    </w:p>
    <w:p w14:paraId="2108933C" w14:textId="77777777" w:rsidR="00960222" w:rsidRDefault="00960222" w:rsidP="00F929FA">
      <w:pPr>
        <w:rPr>
          <w:rFonts w:ascii="Times New Roman" w:hAnsi="Times New Roman"/>
          <w:sz w:val="24"/>
          <w:szCs w:val="24"/>
        </w:rPr>
      </w:pPr>
    </w:p>
    <w:p w14:paraId="1D2A17FD" w14:textId="70CDFA3E" w:rsidR="00960222" w:rsidRDefault="00960222" w:rsidP="00F929FA">
      <w:pPr>
        <w:rPr>
          <w:rFonts w:ascii="Times New Roman" w:hAnsi="Times New Roman"/>
          <w:sz w:val="24"/>
          <w:szCs w:val="24"/>
        </w:rPr>
      </w:pPr>
      <w:r>
        <w:rPr>
          <w:rFonts w:ascii="Times New Roman" w:hAnsi="Times New Roman"/>
          <w:sz w:val="24"/>
          <w:szCs w:val="24"/>
        </w:rPr>
        <w:t xml:space="preserve">Arst kinnitab </w:t>
      </w:r>
      <w:r w:rsidR="0002340F">
        <w:rPr>
          <w:rFonts w:ascii="Times New Roman" w:hAnsi="Times New Roman"/>
          <w:sz w:val="24"/>
          <w:szCs w:val="24"/>
        </w:rPr>
        <w:t>enda läbiviidud nõustamise tervise infosüsteemi vahendusel</w:t>
      </w:r>
      <w:r w:rsidR="00A70373">
        <w:rPr>
          <w:rFonts w:ascii="Times New Roman" w:hAnsi="Times New Roman"/>
          <w:sz w:val="24"/>
          <w:szCs w:val="24"/>
        </w:rPr>
        <w:t xml:space="preserve"> ning esitab koostatud dokumendi tervise infosüsteemi. Inimesele on juurdepääs tervise infosüsteemi tagatud </w:t>
      </w:r>
      <w:r w:rsidR="0041116A">
        <w:rPr>
          <w:rFonts w:ascii="Times New Roman" w:hAnsi="Times New Roman"/>
          <w:sz w:val="24"/>
          <w:szCs w:val="24"/>
        </w:rPr>
        <w:t xml:space="preserve">terviseportaali kaudu. </w:t>
      </w:r>
      <w:r w:rsidR="005F7CB8">
        <w:rPr>
          <w:rFonts w:ascii="Times New Roman" w:hAnsi="Times New Roman"/>
          <w:sz w:val="24"/>
          <w:szCs w:val="24"/>
        </w:rPr>
        <w:t xml:space="preserve">Täpne andmekoosseis sätestatakse </w:t>
      </w:r>
      <w:r w:rsidR="00A27502">
        <w:rPr>
          <w:rFonts w:ascii="Times New Roman" w:hAnsi="Times New Roman"/>
          <w:sz w:val="24"/>
          <w:szCs w:val="24"/>
        </w:rPr>
        <w:t xml:space="preserve">tervise infosüsteemi </w:t>
      </w:r>
      <w:r w:rsidR="004664EA">
        <w:rPr>
          <w:rFonts w:ascii="Times New Roman" w:hAnsi="Times New Roman"/>
          <w:sz w:val="24"/>
          <w:szCs w:val="24"/>
        </w:rPr>
        <w:t>andmekoosseisude esitamise määruses.</w:t>
      </w:r>
      <w:r w:rsidR="004664EA">
        <w:rPr>
          <w:rStyle w:val="Allmrkuseviide"/>
          <w:rFonts w:ascii="Times New Roman" w:hAnsi="Times New Roman"/>
          <w:sz w:val="24"/>
          <w:szCs w:val="24"/>
        </w:rPr>
        <w:footnoteReference w:id="13"/>
      </w:r>
    </w:p>
    <w:p w14:paraId="469F94C0" w14:textId="77777777" w:rsidR="00107E77" w:rsidRDefault="00107E77" w:rsidP="00F929FA">
      <w:pPr>
        <w:rPr>
          <w:rFonts w:ascii="Times New Roman" w:hAnsi="Times New Roman"/>
          <w:sz w:val="24"/>
          <w:szCs w:val="24"/>
        </w:rPr>
      </w:pPr>
    </w:p>
    <w:p w14:paraId="0AC126D8" w14:textId="1F0014AF" w:rsidR="009D66A3" w:rsidRDefault="005B6432" w:rsidP="009D66A3">
      <w:pPr>
        <w:rPr>
          <w:rFonts w:ascii="Times New Roman" w:hAnsi="Times New Roman"/>
          <w:sz w:val="24"/>
          <w:szCs w:val="24"/>
        </w:rPr>
      </w:pPr>
      <w:r>
        <w:rPr>
          <w:rFonts w:ascii="Times New Roman" w:hAnsi="Times New Roman"/>
          <w:sz w:val="24"/>
          <w:szCs w:val="24"/>
        </w:rPr>
        <w:t xml:space="preserve">Elulõpu tahteavaldust kui dokumenti saab koostada tervise infosüsteemis ning sellele lisatakse koostaja digitaalallkiri. </w:t>
      </w:r>
      <w:r w:rsidRPr="00AD2ECF">
        <w:rPr>
          <w:rFonts w:ascii="Times New Roman" w:hAnsi="Times New Roman"/>
          <w:sz w:val="24"/>
          <w:szCs w:val="24"/>
        </w:rPr>
        <w:t>Digitaalne lahendus elulõpu tahteavalduse vormistamisel tagab, selle ajakohase ja lihtsa kättesaadavuse tervishoiutöötajatele, et neil oleks võimalik patsiendi varem väljendatud soove austada.</w:t>
      </w:r>
      <w:r w:rsidR="00003F91">
        <w:rPr>
          <w:rFonts w:ascii="Times New Roman" w:hAnsi="Times New Roman"/>
          <w:sz w:val="24"/>
          <w:szCs w:val="24"/>
        </w:rPr>
        <w:t xml:space="preserve"> </w:t>
      </w:r>
      <w:r w:rsidR="00316595">
        <w:rPr>
          <w:rFonts w:ascii="Times New Roman" w:hAnsi="Times New Roman"/>
          <w:sz w:val="24"/>
          <w:szCs w:val="24"/>
        </w:rPr>
        <w:t xml:space="preserve">Samuti saab inimene </w:t>
      </w:r>
      <w:r w:rsidR="002B59FF">
        <w:rPr>
          <w:rFonts w:ascii="Times New Roman" w:hAnsi="Times New Roman"/>
          <w:sz w:val="24"/>
          <w:szCs w:val="24"/>
        </w:rPr>
        <w:t>elulõpu tahteavalduse koostada arsti juures lisades omakäelise</w:t>
      </w:r>
      <w:r w:rsidR="009B667D">
        <w:rPr>
          <w:rFonts w:ascii="Times New Roman" w:hAnsi="Times New Roman"/>
          <w:sz w:val="24"/>
          <w:szCs w:val="24"/>
        </w:rPr>
        <w:t xml:space="preserve"> allkirja. Omakäeliselt allkirjastatud elulõpu tahteavaldus aga peab samuti tervise infosüsteemi jõudma, selle sisestab arst sinna käsitsi enda </w:t>
      </w:r>
      <w:r w:rsidR="00DE02BB">
        <w:rPr>
          <w:rFonts w:ascii="Times New Roman" w:hAnsi="Times New Roman"/>
          <w:sz w:val="24"/>
          <w:szCs w:val="24"/>
        </w:rPr>
        <w:t>tervise juhtimise töölaua kaudu</w:t>
      </w:r>
      <w:r w:rsidR="006A74C7">
        <w:rPr>
          <w:rFonts w:ascii="Times New Roman" w:hAnsi="Times New Roman"/>
          <w:sz w:val="24"/>
          <w:szCs w:val="24"/>
        </w:rPr>
        <w:t xml:space="preserve"> (selleks, et tagada andmete masinloetavus)</w:t>
      </w:r>
      <w:r w:rsidR="00DE02BB">
        <w:rPr>
          <w:rFonts w:ascii="Times New Roman" w:hAnsi="Times New Roman"/>
          <w:sz w:val="24"/>
          <w:szCs w:val="24"/>
        </w:rPr>
        <w:t xml:space="preserve">. </w:t>
      </w:r>
    </w:p>
    <w:p w14:paraId="3331FED8" w14:textId="77777777" w:rsidR="001273D4" w:rsidRDefault="001273D4" w:rsidP="009D66A3">
      <w:pPr>
        <w:rPr>
          <w:rFonts w:ascii="Times New Roman" w:hAnsi="Times New Roman"/>
          <w:sz w:val="24"/>
          <w:szCs w:val="24"/>
        </w:rPr>
      </w:pPr>
    </w:p>
    <w:p w14:paraId="05A4AA86" w14:textId="7CDFDD19" w:rsidR="00266BE6" w:rsidRDefault="00266BE6" w:rsidP="009D66A3">
      <w:pPr>
        <w:rPr>
          <w:rFonts w:ascii="Times New Roman" w:hAnsi="Times New Roman"/>
          <w:sz w:val="24"/>
          <w:szCs w:val="24"/>
        </w:rPr>
      </w:pPr>
      <w:proofErr w:type="spellStart"/>
      <w:r>
        <w:rPr>
          <w:rFonts w:ascii="Times New Roman" w:hAnsi="Times New Roman"/>
          <w:sz w:val="24"/>
          <w:szCs w:val="24"/>
        </w:rPr>
        <w:t>TsÜS</w:t>
      </w:r>
      <w:proofErr w:type="spellEnd"/>
      <w:r>
        <w:rPr>
          <w:rFonts w:ascii="Times New Roman" w:hAnsi="Times New Roman"/>
          <w:sz w:val="24"/>
          <w:szCs w:val="24"/>
        </w:rPr>
        <w:t xml:space="preserve"> § 80 alusel on kirjalik vorm võrdsustatud elektroonilise vormiga. Kirjalikus vormis annab isik omakäelise allkirja, elektroonilises vormis annab isik digitaalallkirja. Seega on eelnõus alternatiiviks loodud paberil allkirjastamine võrdväärne digitaalallkirjaga. Elektrooniline vorm ei ole iseseisev vormi liik, vaid see asendab kirjalikku vormi. Eelnõus on ettenähtud mõlemad. Eelistada võiks ja tuleks elektroonilist, kuid võimalus on ka kirjalikuks.</w:t>
      </w:r>
    </w:p>
    <w:p w14:paraId="1F93B48A" w14:textId="2EFBD18F" w:rsidR="005B6432" w:rsidRDefault="005B6432" w:rsidP="005B6432">
      <w:pPr>
        <w:rPr>
          <w:rFonts w:ascii="Times New Roman" w:hAnsi="Times New Roman"/>
          <w:sz w:val="24"/>
          <w:szCs w:val="24"/>
        </w:rPr>
      </w:pPr>
    </w:p>
    <w:p w14:paraId="3B9582A0" w14:textId="557B7D1D" w:rsidR="008612AA" w:rsidRDefault="00E0779C" w:rsidP="00F929FA">
      <w:pPr>
        <w:rPr>
          <w:rFonts w:ascii="Times New Roman" w:hAnsi="Times New Roman"/>
          <w:sz w:val="24"/>
          <w:szCs w:val="24"/>
        </w:rPr>
      </w:pPr>
      <w:r w:rsidRPr="000A6FA3">
        <w:rPr>
          <w:rFonts w:ascii="Times New Roman" w:hAnsi="Times New Roman"/>
          <w:sz w:val="24"/>
          <w:szCs w:val="24"/>
        </w:rPr>
        <w:t xml:space="preserve">Elulõpu tahteavalduse koostamise </w:t>
      </w:r>
      <w:r w:rsidR="005B6432" w:rsidRPr="000A6FA3">
        <w:rPr>
          <w:rFonts w:ascii="Times New Roman" w:hAnsi="Times New Roman"/>
          <w:sz w:val="24"/>
          <w:szCs w:val="24"/>
        </w:rPr>
        <w:t xml:space="preserve">täpsemad </w:t>
      </w:r>
      <w:r w:rsidRPr="000A6FA3">
        <w:rPr>
          <w:rFonts w:ascii="Times New Roman" w:hAnsi="Times New Roman"/>
          <w:sz w:val="24"/>
          <w:szCs w:val="24"/>
        </w:rPr>
        <w:t xml:space="preserve">tingimused ja </w:t>
      </w:r>
      <w:r w:rsidR="005D4A32" w:rsidRPr="000A6FA3">
        <w:rPr>
          <w:rFonts w:ascii="Times New Roman" w:hAnsi="Times New Roman"/>
          <w:sz w:val="24"/>
          <w:szCs w:val="24"/>
        </w:rPr>
        <w:t xml:space="preserve">kord kehtestatakse määrusega. Selleks on kehtiv </w:t>
      </w:r>
      <w:r w:rsidR="002C7FB0" w:rsidRPr="000A6FA3">
        <w:rPr>
          <w:rFonts w:ascii="Times New Roman" w:hAnsi="Times New Roman"/>
          <w:sz w:val="24"/>
          <w:szCs w:val="24"/>
        </w:rPr>
        <w:t>nn dokumenteerimise määrus</w:t>
      </w:r>
      <w:r w:rsidR="002C7FB0" w:rsidRPr="000A6FA3">
        <w:rPr>
          <w:rStyle w:val="Allmrkuseviide"/>
          <w:rFonts w:ascii="Times New Roman" w:hAnsi="Times New Roman"/>
          <w:sz w:val="24"/>
          <w:szCs w:val="24"/>
        </w:rPr>
        <w:footnoteReference w:id="14"/>
      </w:r>
      <w:r w:rsidRPr="000A6FA3">
        <w:rPr>
          <w:rFonts w:ascii="Times New Roman" w:hAnsi="Times New Roman"/>
          <w:sz w:val="24"/>
          <w:szCs w:val="24"/>
        </w:rPr>
        <w:t>.</w:t>
      </w:r>
      <w:r w:rsidRPr="00E0779C">
        <w:rPr>
          <w:rFonts w:ascii="Times New Roman" w:hAnsi="Times New Roman"/>
          <w:sz w:val="24"/>
          <w:szCs w:val="24"/>
        </w:rPr>
        <w:t xml:space="preserve"> </w:t>
      </w:r>
      <w:r w:rsidR="000B2047">
        <w:rPr>
          <w:rFonts w:ascii="Times New Roman" w:hAnsi="Times New Roman"/>
          <w:sz w:val="24"/>
          <w:szCs w:val="24"/>
        </w:rPr>
        <w:t xml:space="preserve">Rakendusakti kavand on lisatud seletuskirja lisana. Määruses reguleeritakse allkirjastamise ja kinnitamise järjekorda ning näiteks seda, kui kaua on isikul aega oodata, et allkiri lisada jms. </w:t>
      </w:r>
    </w:p>
    <w:p w14:paraId="4EE4A37C" w14:textId="0FE43B80" w:rsidR="00266BE6" w:rsidRDefault="00266BE6" w:rsidP="00266BE6">
      <w:pPr>
        <w:rPr>
          <w:rFonts w:ascii="Times New Roman" w:hAnsi="Times New Roman"/>
          <w:sz w:val="24"/>
          <w:szCs w:val="24"/>
        </w:rPr>
      </w:pPr>
    </w:p>
    <w:p w14:paraId="449452F7" w14:textId="320EB95F" w:rsidR="00266BE6" w:rsidRDefault="00266BE6" w:rsidP="00266BE6">
      <w:pPr>
        <w:rPr>
          <w:rFonts w:ascii="Times New Roman" w:hAnsi="Times New Roman"/>
          <w:sz w:val="24"/>
          <w:szCs w:val="24"/>
        </w:rPr>
      </w:pPr>
      <w:commentRangeStart w:id="6"/>
      <w:r w:rsidRPr="0D9CEC8E">
        <w:rPr>
          <w:rFonts w:ascii="Times New Roman" w:hAnsi="Times New Roman"/>
          <w:sz w:val="24"/>
          <w:szCs w:val="24"/>
        </w:rPr>
        <w:t xml:space="preserve">Oluline on seaduse tasandil välja tuua, millal elulõpu tahteavaldus jõustub. Selleks on hetk, mil arst on kinnitanud dokumendi ja isik allkirjastanud. Tervise infosüsteemi jõudmise hetkel on see kättesaadav kõikidele tervishoiuteenuse osutajatele. Kui isik annab omakäelise allkirja, siis arst sisestab andmed tervise infosüsteemi lisades juurde foto või </w:t>
      </w:r>
      <w:proofErr w:type="spellStart"/>
      <w:r w:rsidRPr="0D9CEC8E">
        <w:rPr>
          <w:rFonts w:ascii="Times New Roman" w:hAnsi="Times New Roman"/>
          <w:sz w:val="24"/>
          <w:szCs w:val="24"/>
        </w:rPr>
        <w:t>pdf</w:t>
      </w:r>
      <w:proofErr w:type="spellEnd"/>
      <w:r w:rsidRPr="0D9CEC8E">
        <w:rPr>
          <w:rFonts w:ascii="Times New Roman" w:hAnsi="Times New Roman"/>
          <w:sz w:val="24"/>
          <w:szCs w:val="24"/>
        </w:rPr>
        <w:t xml:space="preserve"> failina omakäelise allkirja. </w:t>
      </w:r>
      <w:commentRangeEnd w:id="6"/>
      <w:r>
        <w:commentReference w:id="6"/>
      </w:r>
    </w:p>
    <w:p w14:paraId="4983139D" w14:textId="4562551E" w:rsidR="00266BE6" w:rsidRDefault="00266BE6" w:rsidP="00F929FA">
      <w:pPr>
        <w:rPr>
          <w:rFonts w:ascii="Times New Roman" w:hAnsi="Times New Roman"/>
          <w:sz w:val="24"/>
          <w:szCs w:val="24"/>
        </w:rPr>
      </w:pPr>
    </w:p>
    <w:p w14:paraId="32AD7561" w14:textId="5872F9C7" w:rsidR="00462751" w:rsidRDefault="005D0837" w:rsidP="00550C0B">
      <w:pPr>
        <w:rPr>
          <w:rFonts w:ascii="Times New Roman" w:hAnsi="Times New Roman"/>
          <w:sz w:val="24"/>
          <w:szCs w:val="24"/>
        </w:rPr>
      </w:pPr>
      <w:r>
        <w:rPr>
          <w:rFonts w:ascii="Times New Roman" w:hAnsi="Times New Roman"/>
          <w:sz w:val="24"/>
          <w:szCs w:val="24"/>
        </w:rPr>
        <w:t xml:space="preserve">Alljärgnevalt on esitatud </w:t>
      </w:r>
      <w:r w:rsidR="009E3F75">
        <w:rPr>
          <w:rFonts w:ascii="Times New Roman" w:hAnsi="Times New Roman"/>
          <w:sz w:val="24"/>
          <w:szCs w:val="24"/>
        </w:rPr>
        <w:t xml:space="preserve">näitlikult </w:t>
      </w:r>
      <w:r w:rsidR="007371B7">
        <w:rPr>
          <w:rFonts w:ascii="Times New Roman" w:hAnsi="Times New Roman"/>
          <w:sz w:val="24"/>
          <w:szCs w:val="24"/>
        </w:rPr>
        <w:t xml:space="preserve"> kahe </w:t>
      </w:r>
      <w:r w:rsidR="00EC452C">
        <w:rPr>
          <w:rFonts w:ascii="Times New Roman" w:hAnsi="Times New Roman"/>
          <w:sz w:val="24"/>
          <w:szCs w:val="24"/>
        </w:rPr>
        <w:t>inimese teekond</w:t>
      </w:r>
      <w:r w:rsidR="00F6541A">
        <w:rPr>
          <w:rFonts w:ascii="Times New Roman" w:hAnsi="Times New Roman"/>
          <w:sz w:val="24"/>
          <w:szCs w:val="24"/>
        </w:rPr>
        <w:t xml:space="preserve"> elulõpu tahteavalduse </w:t>
      </w:r>
      <w:r w:rsidR="00354D4C">
        <w:rPr>
          <w:rFonts w:ascii="Times New Roman" w:hAnsi="Times New Roman"/>
          <w:sz w:val="24"/>
          <w:szCs w:val="24"/>
        </w:rPr>
        <w:t>koostamisel.</w:t>
      </w:r>
    </w:p>
    <w:p w14:paraId="7FC56C97" w14:textId="77777777" w:rsidR="00F6541A" w:rsidRDefault="00F6541A" w:rsidP="00550C0B">
      <w:pPr>
        <w:rPr>
          <w:rFonts w:ascii="Times New Roman" w:hAnsi="Times New Roman"/>
          <w:sz w:val="24"/>
          <w:szCs w:val="24"/>
        </w:rPr>
      </w:pPr>
    </w:p>
    <w:p w14:paraId="68A9EE80" w14:textId="0667FD33" w:rsidR="00F6541A" w:rsidRDefault="00F6541A" w:rsidP="00550C0B">
      <w:pPr>
        <w:rPr>
          <w:rFonts w:ascii="Times New Roman" w:hAnsi="Times New Roman"/>
          <w:sz w:val="24"/>
          <w:szCs w:val="24"/>
        </w:rPr>
      </w:pPr>
      <w:r w:rsidRPr="002115C6">
        <w:rPr>
          <w:rFonts w:ascii="Times New Roman" w:hAnsi="Times New Roman"/>
          <w:b/>
          <w:bCs/>
          <w:sz w:val="24"/>
          <w:szCs w:val="24"/>
        </w:rPr>
        <w:t>Jane</w:t>
      </w:r>
      <w:r>
        <w:rPr>
          <w:rFonts w:ascii="Times New Roman" w:hAnsi="Times New Roman"/>
          <w:sz w:val="24"/>
          <w:szCs w:val="24"/>
        </w:rPr>
        <w:t xml:space="preserve"> soovib koostada </w:t>
      </w:r>
      <w:r w:rsidR="00C53725">
        <w:rPr>
          <w:rFonts w:ascii="Times New Roman" w:hAnsi="Times New Roman"/>
          <w:sz w:val="24"/>
          <w:szCs w:val="24"/>
        </w:rPr>
        <w:t>elulõpu tahteavaldust</w:t>
      </w:r>
      <w:r w:rsidR="002115C6">
        <w:rPr>
          <w:rFonts w:ascii="Times New Roman" w:hAnsi="Times New Roman"/>
          <w:sz w:val="24"/>
          <w:szCs w:val="24"/>
        </w:rPr>
        <w:t>. Tal on oskused digitaalsete vahendite kasutamiseks ja võimalus anda digitaal</w:t>
      </w:r>
      <w:r w:rsidR="00354DB8">
        <w:rPr>
          <w:rFonts w:ascii="Times New Roman" w:hAnsi="Times New Roman"/>
          <w:sz w:val="24"/>
          <w:szCs w:val="24"/>
        </w:rPr>
        <w:t>allkirja.</w:t>
      </w:r>
    </w:p>
    <w:p w14:paraId="348E766F" w14:textId="0EBE2EFB" w:rsidR="004B6833" w:rsidRDefault="004B6833" w:rsidP="00550C0B">
      <w:pPr>
        <w:rPr>
          <w:rFonts w:ascii="Times New Roman" w:hAnsi="Times New Roman"/>
          <w:sz w:val="24"/>
          <w:szCs w:val="24"/>
        </w:rPr>
      </w:pPr>
    </w:p>
    <w:p w14:paraId="0EC591E0" w14:textId="2592767B" w:rsidR="00512456" w:rsidRDefault="00444141" w:rsidP="00512456">
      <w:pPr>
        <w:numPr>
          <w:ilvl w:val="0"/>
          <w:numId w:val="16"/>
        </w:numPr>
        <w:rPr>
          <w:rFonts w:ascii="Times New Roman" w:hAnsi="Times New Roman"/>
          <w:sz w:val="24"/>
          <w:szCs w:val="24"/>
        </w:rPr>
      </w:pPr>
      <w:r>
        <w:rPr>
          <w:rFonts w:ascii="Times New Roman" w:hAnsi="Times New Roman"/>
          <w:b/>
          <w:bCs/>
          <w:sz w:val="24"/>
          <w:szCs w:val="24"/>
        </w:rPr>
        <w:t>Elulõpu tahteavalduse koostamise soov</w:t>
      </w:r>
      <w:r w:rsidR="00512456">
        <w:rPr>
          <w:rFonts w:ascii="Times New Roman" w:hAnsi="Times New Roman"/>
          <w:b/>
          <w:bCs/>
          <w:sz w:val="24"/>
          <w:szCs w:val="24"/>
        </w:rPr>
        <w:t xml:space="preserve"> ja dokumendi eeltäitmine tervise infosüsteemis</w:t>
      </w:r>
      <w:r w:rsidR="00192B4A">
        <w:rPr>
          <w:rFonts w:ascii="Times New Roman" w:hAnsi="Times New Roman"/>
          <w:b/>
          <w:bCs/>
          <w:sz w:val="24"/>
          <w:szCs w:val="24"/>
        </w:rPr>
        <w:t xml:space="preserve">. </w:t>
      </w:r>
      <w:r w:rsidR="00462751" w:rsidRPr="00462751">
        <w:rPr>
          <w:rFonts w:ascii="Times New Roman" w:hAnsi="Times New Roman"/>
          <w:sz w:val="24"/>
          <w:szCs w:val="24"/>
        </w:rPr>
        <w:t xml:space="preserve">Jane alustab elulõpu tahteavalduse </w:t>
      </w:r>
      <w:r w:rsidR="00051587">
        <w:rPr>
          <w:rFonts w:ascii="Times New Roman" w:hAnsi="Times New Roman"/>
          <w:sz w:val="24"/>
          <w:szCs w:val="24"/>
        </w:rPr>
        <w:t>eeltäitmist tervise infosüsteemis</w:t>
      </w:r>
      <w:r w:rsidR="00462751" w:rsidRPr="00462751">
        <w:rPr>
          <w:rFonts w:ascii="Times New Roman" w:hAnsi="Times New Roman"/>
          <w:sz w:val="24"/>
          <w:szCs w:val="24"/>
        </w:rPr>
        <w:t>, kui tunneb valmisolekut väljendada oma soove elulõpu olukordade tarbeks. See on isiklik mõtisklemise ja otsustamise etapp, kus Jane saab rahulikult oma soove ja väärtusi kaaluda.</w:t>
      </w:r>
      <w:r w:rsidR="00512456" w:rsidRPr="00512456">
        <w:rPr>
          <w:rFonts w:ascii="Times New Roman" w:hAnsi="Times New Roman"/>
          <w:sz w:val="24"/>
          <w:szCs w:val="24"/>
        </w:rPr>
        <w:t xml:space="preserve"> </w:t>
      </w:r>
      <w:r w:rsidR="00512456">
        <w:rPr>
          <w:rFonts w:ascii="Times New Roman" w:hAnsi="Times New Roman"/>
          <w:sz w:val="24"/>
          <w:szCs w:val="24"/>
        </w:rPr>
        <w:t xml:space="preserve">Tervise infosüsteemis on olemas valikuvariandid, </w:t>
      </w:r>
      <w:r w:rsidR="00512456" w:rsidRPr="00B3737E">
        <w:rPr>
          <w:rFonts w:ascii="Times New Roman" w:hAnsi="Times New Roman"/>
          <w:sz w:val="24"/>
          <w:szCs w:val="24"/>
        </w:rPr>
        <w:t xml:space="preserve">millistest raviprotseduuridest </w:t>
      </w:r>
      <w:r w:rsidR="00512456">
        <w:rPr>
          <w:rFonts w:ascii="Times New Roman" w:hAnsi="Times New Roman"/>
          <w:sz w:val="24"/>
          <w:szCs w:val="24"/>
        </w:rPr>
        <w:t>või hooldustoimingutest saab loobuda. Jane valib</w:t>
      </w:r>
      <w:r w:rsidR="00512456" w:rsidRPr="00462751">
        <w:rPr>
          <w:rFonts w:ascii="Times New Roman" w:hAnsi="Times New Roman"/>
          <w:sz w:val="24"/>
          <w:szCs w:val="24"/>
        </w:rPr>
        <w:t xml:space="preserve"> oma esmased eelistused ja soovid. See annab võimaluse rahulikult dokumenti kodus eeltäita ja valmistuda arsti konsultatsiooniks.</w:t>
      </w:r>
      <w:r w:rsidR="00512456">
        <w:rPr>
          <w:rFonts w:ascii="Times New Roman" w:hAnsi="Times New Roman"/>
          <w:sz w:val="24"/>
          <w:szCs w:val="24"/>
        </w:rPr>
        <w:t xml:space="preserve"> Vajadusel märgib Jane ka terviseseisundiga mitteseotud soovid</w:t>
      </w:r>
      <w:r w:rsidR="00512456" w:rsidRPr="37F54801">
        <w:rPr>
          <w:rFonts w:ascii="Times New Roman" w:hAnsi="Times New Roman"/>
          <w:sz w:val="24"/>
          <w:szCs w:val="24"/>
        </w:rPr>
        <w:t>,</w:t>
      </w:r>
      <w:r w:rsidR="00512456">
        <w:rPr>
          <w:rFonts w:ascii="Times New Roman" w:hAnsi="Times New Roman"/>
          <w:sz w:val="24"/>
          <w:szCs w:val="24"/>
        </w:rPr>
        <w:t xml:space="preserve"> näiteks korralduslikud eelistused elu lõpuks. Jane salvestab oma eeltäidetud valikud.</w:t>
      </w:r>
    </w:p>
    <w:p w14:paraId="3AD96CBD" w14:textId="77777777" w:rsidR="0060660F" w:rsidRPr="00462751" w:rsidRDefault="0060660F" w:rsidP="00FC22F5">
      <w:pPr>
        <w:rPr>
          <w:rFonts w:ascii="Times New Roman" w:hAnsi="Times New Roman"/>
          <w:sz w:val="24"/>
          <w:szCs w:val="24"/>
        </w:rPr>
      </w:pPr>
    </w:p>
    <w:p w14:paraId="1711595D" w14:textId="41A5D345" w:rsidR="00462751" w:rsidRDefault="00192B4A" w:rsidP="005D16BB">
      <w:pPr>
        <w:numPr>
          <w:ilvl w:val="0"/>
          <w:numId w:val="16"/>
        </w:numPr>
        <w:rPr>
          <w:rFonts w:ascii="Times New Roman" w:hAnsi="Times New Roman"/>
          <w:sz w:val="24"/>
          <w:szCs w:val="24"/>
        </w:rPr>
      </w:pPr>
      <w:r>
        <w:rPr>
          <w:rFonts w:ascii="Times New Roman" w:hAnsi="Times New Roman"/>
          <w:b/>
          <w:bCs/>
          <w:sz w:val="24"/>
          <w:szCs w:val="24"/>
        </w:rPr>
        <w:t>L</w:t>
      </w:r>
      <w:r w:rsidR="00462751" w:rsidRPr="00462751">
        <w:rPr>
          <w:rFonts w:ascii="Times New Roman" w:hAnsi="Times New Roman"/>
          <w:b/>
          <w:bCs/>
          <w:sz w:val="24"/>
          <w:szCs w:val="24"/>
        </w:rPr>
        <w:t xml:space="preserve">ähedaste </w:t>
      </w:r>
      <w:r>
        <w:rPr>
          <w:rFonts w:ascii="Times New Roman" w:hAnsi="Times New Roman"/>
          <w:b/>
          <w:bCs/>
          <w:sz w:val="24"/>
          <w:szCs w:val="24"/>
        </w:rPr>
        <w:t xml:space="preserve">vajaduspõhine </w:t>
      </w:r>
      <w:r w:rsidR="00462751" w:rsidRPr="00462751">
        <w:rPr>
          <w:rFonts w:ascii="Times New Roman" w:hAnsi="Times New Roman"/>
          <w:b/>
          <w:bCs/>
          <w:sz w:val="24"/>
          <w:szCs w:val="24"/>
        </w:rPr>
        <w:t>kaasamine</w:t>
      </w:r>
      <w:r>
        <w:rPr>
          <w:rFonts w:ascii="Times New Roman" w:hAnsi="Times New Roman"/>
          <w:sz w:val="24"/>
          <w:szCs w:val="24"/>
        </w:rPr>
        <w:t>.</w:t>
      </w:r>
      <w:r w:rsidR="00462751" w:rsidRPr="00462751">
        <w:rPr>
          <w:rFonts w:ascii="Times New Roman" w:hAnsi="Times New Roman"/>
          <w:sz w:val="24"/>
          <w:szCs w:val="24"/>
        </w:rPr>
        <w:t xml:space="preserve"> Jane teeb esialgse otsuse tahteavalduse koostamiseks, vajadusel kaasates arutellu oma perekonna ja lähedased. Ajaliselt on see paindlik ja sõltub inimese enda valmisolekust.</w:t>
      </w:r>
    </w:p>
    <w:p w14:paraId="1044EF0B" w14:textId="2AE62400" w:rsidR="00192B4A" w:rsidRPr="00462751" w:rsidRDefault="00192B4A" w:rsidP="00192B4A">
      <w:pPr>
        <w:ind w:left="720"/>
        <w:rPr>
          <w:rFonts w:ascii="Times New Roman" w:hAnsi="Times New Roman"/>
          <w:sz w:val="24"/>
          <w:szCs w:val="24"/>
        </w:rPr>
      </w:pPr>
    </w:p>
    <w:p w14:paraId="3DCDAB88" w14:textId="3BE8757D" w:rsidR="00462751" w:rsidRDefault="00462751" w:rsidP="005D16BB">
      <w:pPr>
        <w:numPr>
          <w:ilvl w:val="0"/>
          <w:numId w:val="16"/>
        </w:numPr>
        <w:rPr>
          <w:rFonts w:ascii="Times New Roman" w:hAnsi="Times New Roman"/>
          <w:sz w:val="24"/>
          <w:szCs w:val="24"/>
        </w:rPr>
      </w:pPr>
      <w:r w:rsidRPr="00462751">
        <w:rPr>
          <w:rFonts w:ascii="Times New Roman" w:hAnsi="Times New Roman"/>
          <w:b/>
          <w:bCs/>
          <w:sz w:val="24"/>
          <w:szCs w:val="24"/>
        </w:rPr>
        <w:t>Kohtumine arstiga nõustamiseks</w:t>
      </w:r>
      <w:r w:rsidR="001F3C84">
        <w:rPr>
          <w:rFonts w:ascii="Times New Roman" w:hAnsi="Times New Roman"/>
          <w:sz w:val="24"/>
          <w:szCs w:val="24"/>
        </w:rPr>
        <w:t>.</w:t>
      </w:r>
      <w:r w:rsidRPr="00462751">
        <w:rPr>
          <w:rFonts w:ascii="Times New Roman" w:hAnsi="Times New Roman"/>
          <w:sz w:val="24"/>
          <w:szCs w:val="24"/>
        </w:rPr>
        <w:t xml:space="preserve"> </w:t>
      </w:r>
      <w:r w:rsidR="00481476">
        <w:rPr>
          <w:rFonts w:ascii="Times New Roman" w:hAnsi="Times New Roman"/>
          <w:sz w:val="24"/>
          <w:szCs w:val="24"/>
        </w:rPr>
        <w:t>Pärast</w:t>
      </w:r>
      <w:r w:rsidR="00CE3B59">
        <w:rPr>
          <w:rFonts w:ascii="Times New Roman" w:hAnsi="Times New Roman"/>
          <w:sz w:val="24"/>
          <w:szCs w:val="24"/>
        </w:rPr>
        <w:t xml:space="preserve"> eeltäidetud </w:t>
      </w:r>
      <w:r w:rsidR="00481476">
        <w:rPr>
          <w:rFonts w:ascii="Times New Roman" w:hAnsi="Times New Roman"/>
          <w:sz w:val="24"/>
          <w:szCs w:val="24"/>
        </w:rPr>
        <w:t xml:space="preserve"> </w:t>
      </w:r>
      <w:r w:rsidR="00CE3B59" w:rsidRPr="00462751">
        <w:rPr>
          <w:rFonts w:ascii="Times New Roman" w:hAnsi="Times New Roman"/>
          <w:sz w:val="24"/>
          <w:szCs w:val="24"/>
        </w:rPr>
        <w:t>tahteavaldus</w:t>
      </w:r>
      <w:r w:rsidR="00CE3B59">
        <w:rPr>
          <w:rFonts w:ascii="Times New Roman" w:hAnsi="Times New Roman"/>
          <w:sz w:val="24"/>
          <w:szCs w:val="24"/>
        </w:rPr>
        <w:t xml:space="preserve">e täitmist on </w:t>
      </w:r>
      <w:r w:rsidR="001F3C84">
        <w:rPr>
          <w:rFonts w:ascii="Times New Roman" w:hAnsi="Times New Roman"/>
          <w:sz w:val="24"/>
          <w:szCs w:val="24"/>
        </w:rPr>
        <w:t>Janel 90 päeva aega, et minna arstilikule nõustamisele.</w:t>
      </w:r>
      <w:r w:rsidRPr="00462751">
        <w:rPr>
          <w:rFonts w:ascii="Times New Roman" w:hAnsi="Times New Roman"/>
          <w:sz w:val="24"/>
          <w:szCs w:val="24"/>
        </w:rPr>
        <w:t xml:space="preserve"> Sellel nõustamisel </w:t>
      </w:r>
      <w:r w:rsidR="00A84B99">
        <w:rPr>
          <w:rFonts w:ascii="Times New Roman" w:hAnsi="Times New Roman"/>
          <w:sz w:val="24"/>
          <w:szCs w:val="24"/>
        </w:rPr>
        <w:t xml:space="preserve">tuvastab arst esiteks </w:t>
      </w:r>
      <w:r w:rsidR="007A44E8">
        <w:rPr>
          <w:rFonts w:ascii="Times New Roman" w:hAnsi="Times New Roman"/>
          <w:sz w:val="24"/>
          <w:szCs w:val="24"/>
        </w:rPr>
        <w:t xml:space="preserve">isikusamasuse ja hindab Jane otsustusvõimet. </w:t>
      </w:r>
      <w:r w:rsidR="00725CD0">
        <w:rPr>
          <w:rFonts w:ascii="Times New Roman" w:hAnsi="Times New Roman"/>
          <w:sz w:val="24"/>
          <w:szCs w:val="24"/>
        </w:rPr>
        <w:t xml:space="preserve">Arst avab </w:t>
      </w:r>
      <w:r w:rsidR="0079725C">
        <w:rPr>
          <w:rFonts w:ascii="Times New Roman" w:hAnsi="Times New Roman"/>
          <w:sz w:val="24"/>
          <w:szCs w:val="24"/>
        </w:rPr>
        <w:t xml:space="preserve">tervise infosüsteemis </w:t>
      </w:r>
      <w:r w:rsidR="00246666">
        <w:rPr>
          <w:rFonts w:ascii="Times New Roman" w:hAnsi="Times New Roman"/>
          <w:sz w:val="24"/>
          <w:szCs w:val="24"/>
        </w:rPr>
        <w:t xml:space="preserve">Jane eeltäidetud elulõpu tahteavalduse. </w:t>
      </w:r>
      <w:r w:rsidR="007A44E8">
        <w:rPr>
          <w:rFonts w:ascii="Times New Roman" w:hAnsi="Times New Roman"/>
          <w:sz w:val="24"/>
          <w:szCs w:val="24"/>
        </w:rPr>
        <w:t xml:space="preserve">Juhul, kui arst hindab Jane </w:t>
      </w:r>
      <w:r w:rsidR="007A44E8" w:rsidRPr="7CC655D5">
        <w:rPr>
          <w:rFonts w:ascii="Times New Roman" w:hAnsi="Times New Roman"/>
          <w:sz w:val="24"/>
          <w:szCs w:val="24"/>
        </w:rPr>
        <w:t>ot</w:t>
      </w:r>
      <w:r w:rsidR="7D99A8DF" w:rsidRPr="7CC655D5">
        <w:rPr>
          <w:rFonts w:ascii="Times New Roman" w:hAnsi="Times New Roman"/>
          <w:sz w:val="24"/>
          <w:szCs w:val="24"/>
        </w:rPr>
        <w:t>s</w:t>
      </w:r>
      <w:r w:rsidR="007A44E8" w:rsidRPr="7CC655D5">
        <w:rPr>
          <w:rFonts w:ascii="Times New Roman" w:hAnsi="Times New Roman"/>
          <w:sz w:val="24"/>
          <w:szCs w:val="24"/>
        </w:rPr>
        <w:t>ustusvõimeliseks</w:t>
      </w:r>
      <w:r w:rsidR="007A44E8">
        <w:rPr>
          <w:rFonts w:ascii="Times New Roman" w:hAnsi="Times New Roman"/>
          <w:sz w:val="24"/>
          <w:szCs w:val="24"/>
        </w:rPr>
        <w:t xml:space="preserve"> </w:t>
      </w:r>
      <w:r w:rsidRPr="00462751">
        <w:rPr>
          <w:rFonts w:ascii="Times New Roman" w:hAnsi="Times New Roman"/>
          <w:sz w:val="24"/>
          <w:szCs w:val="24"/>
        </w:rPr>
        <w:t>selgitab arst elulõpu</w:t>
      </w:r>
      <w:r w:rsidR="001F3C84">
        <w:rPr>
          <w:rFonts w:ascii="Times New Roman" w:hAnsi="Times New Roman"/>
          <w:sz w:val="24"/>
          <w:szCs w:val="24"/>
        </w:rPr>
        <w:t xml:space="preserve"> tahteavalduse olemust, millised on pöördumatud seisundid ja nendega seotud ravimeetodid aga ka hooldusvõimalused.</w:t>
      </w:r>
      <w:r w:rsidRPr="00462751">
        <w:rPr>
          <w:rFonts w:ascii="Times New Roman" w:hAnsi="Times New Roman"/>
          <w:sz w:val="24"/>
          <w:szCs w:val="24"/>
        </w:rPr>
        <w:t xml:space="preserve"> Arst tutvustab Janele, millistest ravivõimalustest saab loobuda ja millised on selliste otsuste tagajärjed. Nõustamise eesmärk on aidata Jane</w:t>
      </w:r>
      <w:r w:rsidR="002C2CFD">
        <w:rPr>
          <w:rFonts w:ascii="Times New Roman" w:hAnsi="Times New Roman"/>
          <w:sz w:val="24"/>
          <w:szCs w:val="24"/>
        </w:rPr>
        <w:t>l</w:t>
      </w:r>
      <w:r w:rsidRPr="00462751">
        <w:rPr>
          <w:rFonts w:ascii="Times New Roman" w:hAnsi="Times New Roman"/>
          <w:sz w:val="24"/>
          <w:szCs w:val="24"/>
        </w:rPr>
        <w:t xml:space="preserve"> teha teadlik ja kaalutletud otsus, vähendades riski, et ta ei mõistaks oma tahteavalduse tähendust.</w:t>
      </w:r>
      <w:r w:rsidR="00261377">
        <w:rPr>
          <w:rFonts w:ascii="Times New Roman" w:hAnsi="Times New Roman"/>
          <w:sz w:val="24"/>
          <w:szCs w:val="24"/>
        </w:rPr>
        <w:t xml:space="preserve"> Jane võib arstliku nõustamise läbida ka haiglaravil olles, sellisel juhul viib nõustamise läbi Jane raviarst.</w:t>
      </w:r>
    </w:p>
    <w:p w14:paraId="2C596088" w14:textId="77777777" w:rsidR="00B06DB2" w:rsidRPr="00462751" w:rsidRDefault="00B06DB2" w:rsidP="00B06DB2">
      <w:pPr>
        <w:rPr>
          <w:rFonts w:ascii="Times New Roman" w:hAnsi="Times New Roman"/>
          <w:sz w:val="24"/>
          <w:szCs w:val="24"/>
        </w:rPr>
      </w:pPr>
    </w:p>
    <w:p w14:paraId="163A6842" w14:textId="2BE4A5CB" w:rsidR="00633380" w:rsidRDefault="00BE65A1" w:rsidP="00633380">
      <w:pPr>
        <w:numPr>
          <w:ilvl w:val="0"/>
          <w:numId w:val="16"/>
        </w:numPr>
        <w:rPr>
          <w:rFonts w:ascii="Times New Roman" w:hAnsi="Times New Roman"/>
          <w:sz w:val="24"/>
          <w:szCs w:val="24"/>
        </w:rPr>
      </w:pPr>
      <w:r>
        <w:rPr>
          <w:rFonts w:ascii="Times New Roman" w:hAnsi="Times New Roman"/>
          <w:b/>
          <w:bCs/>
          <w:sz w:val="24"/>
          <w:szCs w:val="24"/>
        </w:rPr>
        <w:t>Elulõpu tahteavalduse vajaduspõhine täiendamine</w:t>
      </w:r>
      <w:r w:rsidR="00BE0CE7">
        <w:rPr>
          <w:rFonts w:ascii="Times New Roman" w:hAnsi="Times New Roman"/>
          <w:sz w:val="24"/>
          <w:szCs w:val="24"/>
        </w:rPr>
        <w:t xml:space="preserve">. Arsti nõustamise käigus muudetakse vajadusel eeltäidetud elulõpu tahteavalduse </w:t>
      </w:r>
      <w:r w:rsidR="00A53FCC">
        <w:rPr>
          <w:rFonts w:ascii="Times New Roman" w:hAnsi="Times New Roman"/>
          <w:sz w:val="24"/>
          <w:szCs w:val="24"/>
        </w:rPr>
        <w:t xml:space="preserve">elektroonseid </w:t>
      </w:r>
      <w:r w:rsidR="00A53FCC" w:rsidRPr="4C4C3552">
        <w:rPr>
          <w:rFonts w:ascii="Times New Roman" w:hAnsi="Times New Roman"/>
          <w:sz w:val="24"/>
          <w:szCs w:val="24"/>
        </w:rPr>
        <w:t>välj</w:t>
      </w:r>
      <w:r w:rsidR="003F5E1C">
        <w:rPr>
          <w:rFonts w:ascii="Times New Roman" w:hAnsi="Times New Roman"/>
          <w:sz w:val="24"/>
          <w:szCs w:val="24"/>
        </w:rPr>
        <w:t>u</w:t>
      </w:r>
      <w:r w:rsidR="00A53FCC">
        <w:rPr>
          <w:rFonts w:ascii="Times New Roman" w:hAnsi="Times New Roman"/>
          <w:sz w:val="24"/>
          <w:szCs w:val="24"/>
        </w:rPr>
        <w:t>, sõltuvalt Jane soovidest tulevikuks</w:t>
      </w:r>
      <w:r w:rsidR="00175899">
        <w:rPr>
          <w:rFonts w:ascii="Times New Roman" w:hAnsi="Times New Roman"/>
          <w:sz w:val="24"/>
          <w:szCs w:val="24"/>
        </w:rPr>
        <w:t>, m</w:t>
      </w:r>
      <w:r w:rsidR="00462751" w:rsidRPr="00462751">
        <w:rPr>
          <w:rFonts w:ascii="Times New Roman" w:hAnsi="Times New Roman"/>
          <w:sz w:val="24"/>
          <w:szCs w:val="24"/>
        </w:rPr>
        <w:t xml:space="preserve">ärkides eelistused näiteks elustamise, kunstliku hingamise ja toitmise kohta. </w:t>
      </w:r>
    </w:p>
    <w:p w14:paraId="091F06C2" w14:textId="77777777" w:rsidR="00633380" w:rsidRDefault="00633380" w:rsidP="00633380">
      <w:pPr>
        <w:pStyle w:val="Loendilik"/>
        <w:rPr>
          <w:rFonts w:ascii="Times New Roman" w:hAnsi="Times New Roman"/>
          <w:b/>
          <w:bCs/>
          <w:sz w:val="24"/>
          <w:szCs w:val="24"/>
        </w:rPr>
      </w:pPr>
    </w:p>
    <w:p w14:paraId="42A00017" w14:textId="1D1675B5" w:rsidR="007E14D3" w:rsidRPr="00633380" w:rsidRDefault="007E14D3" w:rsidP="00633380">
      <w:pPr>
        <w:numPr>
          <w:ilvl w:val="0"/>
          <w:numId w:val="16"/>
        </w:numPr>
        <w:rPr>
          <w:rFonts w:ascii="Times New Roman" w:hAnsi="Times New Roman"/>
          <w:sz w:val="24"/>
          <w:szCs w:val="24"/>
        </w:rPr>
      </w:pPr>
      <w:r w:rsidRPr="00633380">
        <w:rPr>
          <w:rFonts w:ascii="Times New Roman" w:hAnsi="Times New Roman"/>
          <w:b/>
          <w:bCs/>
          <w:sz w:val="24"/>
          <w:szCs w:val="24"/>
        </w:rPr>
        <w:t>Dokumendi kinnitamine, allkirjastamine ja tervisesüsteemi edastamine.</w:t>
      </w:r>
    </w:p>
    <w:p w14:paraId="060E324E" w14:textId="0D99A2DE" w:rsidR="00633380" w:rsidRPr="00661570" w:rsidRDefault="00633380" w:rsidP="005D16BB">
      <w:pPr>
        <w:numPr>
          <w:ilvl w:val="1"/>
          <w:numId w:val="17"/>
        </w:numPr>
        <w:rPr>
          <w:rFonts w:ascii="Times New Roman" w:hAnsi="Times New Roman"/>
          <w:sz w:val="24"/>
          <w:szCs w:val="24"/>
        </w:rPr>
      </w:pPr>
      <w:r>
        <w:rPr>
          <w:rFonts w:ascii="Times New Roman" w:hAnsi="Times New Roman"/>
          <w:sz w:val="24"/>
          <w:szCs w:val="24"/>
        </w:rPr>
        <w:t xml:space="preserve">Arst kinnitab </w:t>
      </w:r>
      <w:r w:rsidR="002867A4">
        <w:rPr>
          <w:rFonts w:ascii="Times New Roman" w:hAnsi="Times New Roman"/>
          <w:sz w:val="24"/>
          <w:szCs w:val="24"/>
        </w:rPr>
        <w:t xml:space="preserve">läbiviidud </w:t>
      </w:r>
      <w:r w:rsidRPr="00661570">
        <w:rPr>
          <w:rFonts w:ascii="Times New Roman" w:hAnsi="Times New Roman"/>
          <w:sz w:val="24"/>
          <w:szCs w:val="24"/>
        </w:rPr>
        <w:t xml:space="preserve">nõustamise tervise infosüsteemi vahendusel ning esitab koostatud dokumendi tervise infosüsteemi. </w:t>
      </w:r>
      <w:r w:rsidR="00113EA5" w:rsidRPr="00661570">
        <w:rPr>
          <w:rFonts w:ascii="Times New Roman" w:hAnsi="Times New Roman"/>
          <w:sz w:val="24"/>
          <w:szCs w:val="24"/>
        </w:rPr>
        <w:t xml:space="preserve">Protsess on sarnane nagu ambulatoorse </w:t>
      </w:r>
      <w:proofErr w:type="spellStart"/>
      <w:r w:rsidR="00113EA5" w:rsidRPr="00661570">
        <w:rPr>
          <w:rFonts w:ascii="Times New Roman" w:hAnsi="Times New Roman"/>
          <w:sz w:val="24"/>
          <w:szCs w:val="24"/>
        </w:rPr>
        <w:t>epikriisi</w:t>
      </w:r>
      <w:proofErr w:type="spellEnd"/>
      <w:r w:rsidR="00113EA5" w:rsidRPr="00661570">
        <w:rPr>
          <w:rFonts w:ascii="Times New Roman" w:hAnsi="Times New Roman"/>
          <w:sz w:val="24"/>
          <w:szCs w:val="24"/>
        </w:rPr>
        <w:t xml:space="preserve"> vormistamine ja </w:t>
      </w:r>
      <w:r w:rsidR="00093DFF" w:rsidRPr="00661570">
        <w:rPr>
          <w:rFonts w:ascii="Times New Roman" w:hAnsi="Times New Roman"/>
          <w:sz w:val="24"/>
          <w:szCs w:val="24"/>
        </w:rPr>
        <w:t>kinnitamine (lisatakse kaasa elulõpu tahteavaldus, arst kinnitab sooritatud tegevuse ID kaardi PIN 1-ga).</w:t>
      </w:r>
    </w:p>
    <w:p w14:paraId="4C22C203" w14:textId="48C7DBD8" w:rsidR="00CE038E" w:rsidRDefault="00863914" w:rsidP="00661570">
      <w:pPr>
        <w:numPr>
          <w:ilvl w:val="1"/>
          <w:numId w:val="17"/>
        </w:numPr>
        <w:rPr>
          <w:rFonts w:ascii="Times New Roman" w:hAnsi="Times New Roman"/>
          <w:sz w:val="24"/>
          <w:szCs w:val="24"/>
        </w:rPr>
      </w:pPr>
      <w:r w:rsidRPr="00661570">
        <w:rPr>
          <w:rFonts w:ascii="Times New Roman" w:hAnsi="Times New Roman"/>
          <w:sz w:val="24"/>
          <w:szCs w:val="24"/>
        </w:rPr>
        <w:t xml:space="preserve">Janel </w:t>
      </w:r>
      <w:r>
        <w:rPr>
          <w:rFonts w:ascii="Times New Roman" w:hAnsi="Times New Roman"/>
          <w:sz w:val="24"/>
          <w:szCs w:val="24"/>
        </w:rPr>
        <w:t xml:space="preserve">saab tervise infosüsteemis teate, allkirjastada elulõpu tahteavaldus. Tal </w:t>
      </w:r>
      <w:r w:rsidRPr="00661570">
        <w:rPr>
          <w:rFonts w:ascii="Times New Roman" w:hAnsi="Times New Roman"/>
          <w:sz w:val="24"/>
          <w:szCs w:val="24"/>
        </w:rPr>
        <w:t xml:space="preserve">on </w:t>
      </w:r>
      <w:r w:rsidR="00681953" w:rsidRPr="00661570">
        <w:rPr>
          <w:rFonts w:ascii="Times New Roman" w:hAnsi="Times New Roman"/>
          <w:sz w:val="24"/>
          <w:szCs w:val="24"/>
        </w:rPr>
        <w:t>60 päeva aega elulõpu tahteavalduse allkirjastamiseks alates arstliku nõustamise läbimisest.</w:t>
      </w:r>
      <w:r w:rsidR="00551C40" w:rsidRPr="00661570">
        <w:rPr>
          <w:rFonts w:ascii="Times New Roman" w:hAnsi="Times New Roman"/>
          <w:sz w:val="24"/>
          <w:szCs w:val="24"/>
        </w:rPr>
        <w:t xml:space="preserve"> </w:t>
      </w:r>
      <w:r w:rsidR="0083795A" w:rsidRPr="00661570">
        <w:rPr>
          <w:rFonts w:ascii="Times New Roman" w:hAnsi="Times New Roman"/>
          <w:sz w:val="24"/>
          <w:szCs w:val="24"/>
        </w:rPr>
        <w:t xml:space="preserve">Juhul, kui </w:t>
      </w:r>
      <w:r w:rsidR="00F25FA8" w:rsidRPr="00661570">
        <w:rPr>
          <w:rFonts w:ascii="Times New Roman" w:hAnsi="Times New Roman"/>
          <w:sz w:val="24"/>
          <w:szCs w:val="24"/>
        </w:rPr>
        <w:t xml:space="preserve">Jane kinnitab tahteavalduse eelnimetatud ajaperioodil </w:t>
      </w:r>
      <w:r w:rsidR="00462751" w:rsidRPr="00661570">
        <w:rPr>
          <w:rFonts w:ascii="Times New Roman" w:hAnsi="Times New Roman"/>
          <w:sz w:val="24"/>
          <w:szCs w:val="24"/>
        </w:rPr>
        <w:t>oma digitaalallkirjaga, m</w:t>
      </w:r>
      <w:r w:rsidR="00F25FA8" w:rsidRPr="00661570">
        <w:rPr>
          <w:rFonts w:ascii="Times New Roman" w:hAnsi="Times New Roman"/>
          <w:sz w:val="24"/>
          <w:szCs w:val="24"/>
        </w:rPr>
        <w:t xml:space="preserve">uutub dokument pärast </w:t>
      </w:r>
      <w:r w:rsidR="00C171F7" w:rsidRPr="00661570">
        <w:rPr>
          <w:rFonts w:ascii="Times New Roman" w:hAnsi="Times New Roman"/>
          <w:sz w:val="24"/>
          <w:szCs w:val="24"/>
        </w:rPr>
        <w:t xml:space="preserve">allkirjastamist </w:t>
      </w:r>
      <w:r w:rsidR="00462751" w:rsidRPr="00661570">
        <w:rPr>
          <w:rFonts w:ascii="Times New Roman" w:hAnsi="Times New Roman"/>
          <w:sz w:val="24"/>
          <w:szCs w:val="24"/>
        </w:rPr>
        <w:t>tervise infosüsteemis kehtivaks ja kättesaadavaks tervishoiutöötajatele.</w:t>
      </w:r>
      <w:r w:rsidR="00266C27" w:rsidRPr="00661570">
        <w:rPr>
          <w:rFonts w:ascii="Times New Roman" w:hAnsi="Times New Roman"/>
          <w:sz w:val="24"/>
          <w:szCs w:val="24"/>
        </w:rPr>
        <w:t xml:space="preserve"> </w:t>
      </w:r>
    </w:p>
    <w:p w14:paraId="0C48BD2F" w14:textId="41ECF2C5" w:rsidR="00BF535B" w:rsidRDefault="00BF535B" w:rsidP="005D16BB">
      <w:pPr>
        <w:numPr>
          <w:ilvl w:val="1"/>
          <w:numId w:val="17"/>
        </w:numPr>
        <w:rPr>
          <w:rFonts w:ascii="Times New Roman" w:hAnsi="Times New Roman"/>
          <w:sz w:val="24"/>
          <w:szCs w:val="24"/>
        </w:rPr>
      </w:pPr>
      <w:r>
        <w:rPr>
          <w:rFonts w:ascii="Times New Roman" w:hAnsi="Times New Roman"/>
          <w:sz w:val="24"/>
          <w:szCs w:val="24"/>
        </w:rPr>
        <w:t xml:space="preserve">Juhul, kui Jane ei allkirjasta 60 päeva jooksul elulõpu tahteavaldust, </w:t>
      </w:r>
      <w:r w:rsidR="0097692E">
        <w:rPr>
          <w:rFonts w:ascii="Times New Roman" w:hAnsi="Times New Roman"/>
          <w:sz w:val="24"/>
          <w:szCs w:val="24"/>
        </w:rPr>
        <w:t>see ei jõustu ning selle sõlmimiseks tuleb uuesti läbida arstlik nõustamine.</w:t>
      </w:r>
    </w:p>
    <w:p w14:paraId="07F7D665" w14:textId="77777777" w:rsidR="00A35AF6" w:rsidRPr="00462751" w:rsidRDefault="00A35AF6" w:rsidP="00A35AF6">
      <w:pPr>
        <w:ind w:left="1440"/>
        <w:rPr>
          <w:rFonts w:ascii="Times New Roman" w:hAnsi="Times New Roman"/>
          <w:sz w:val="24"/>
          <w:szCs w:val="24"/>
        </w:rPr>
      </w:pPr>
    </w:p>
    <w:p w14:paraId="6EF2079F" w14:textId="77777777" w:rsidR="0060660F" w:rsidRDefault="00462751" w:rsidP="005D16BB">
      <w:pPr>
        <w:numPr>
          <w:ilvl w:val="0"/>
          <w:numId w:val="16"/>
        </w:numPr>
        <w:rPr>
          <w:rFonts w:ascii="Times New Roman" w:hAnsi="Times New Roman"/>
          <w:sz w:val="24"/>
          <w:szCs w:val="24"/>
        </w:rPr>
      </w:pPr>
      <w:r w:rsidRPr="00462751">
        <w:rPr>
          <w:rFonts w:ascii="Times New Roman" w:hAnsi="Times New Roman"/>
          <w:b/>
          <w:bCs/>
          <w:sz w:val="24"/>
          <w:szCs w:val="24"/>
        </w:rPr>
        <w:t>Lähedaste</w:t>
      </w:r>
      <w:r w:rsidR="00A35AF6">
        <w:rPr>
          <w:rFonts w:ascii="Times New Roman" w:hAnsi="Times New Roman"/>
          <w:b/>
          <w:bCs/>
          <w:sz w:val="24"/>
          <w:szCs w:val="24"/>
        </w:rPr>
        <w:t xml:space="preserve"> vajaduspõhine</w:t>
      </w:r>
      <w:r w:rsidRPr="00462751">
        <w:rPr>
          <w:rFonts w:ascii="Times New Roman" w:hAnsi="Times New Roman"/>
          <w:b/>
          <w:bCs/>
          <w:sz w:val="24"/>
          <w:szCs w:val="24"/>
        </w:rPr>
        <w:t xml:space="preserve"> teavitamine</w:t>
      </w:r>
      <w:r w:rsidR="00A35AF6">
        <w:rPr>
          <w:rFonts w:ascii="Times New Roman" w:hAnsi="Times New Roman"/>
          <w:sz w:val="24"/>
          <w:szCs w:val="24"/>
        </w:rPr>
        <w:t>.</w:t>
      </w:r>
      <w:r w:rsidRPr="00462751">
        <w:rPr>
          <w:rFonts w:ascii="Times New Roman" w:hAnsi="Times New Roman"/>
          <w:sz w:val="24"/>
          <w:szCs w:val="24"/>
        </w:rPr>
        <w:t xml:space="preserve"> Jane teavitab </w:t>
      </w:r>
      <w:r w:rsidR="0060660F">
        <w:rPr>
          <w:rFonts w:ascii="Times New Roman" w:hAnsi="Times New Roman"/>
          <w:sz w:val="24"/>
          <w:szCs w:val="24"/>
        </w:rPr>
        <w:t xml:space="preserve">soovi korral </w:t>
      </w:r>
      <w:r w:rsidRPr="00462751">
        <w:rPr>
          <w:rFonts w:ascii="Times New Roman" w:hAnsi="Times New Roman"/>
          <w:sz w:val="24"/>
          <w:szCs w:val="24"/>
        </w:rPr>
        <w:t>oma lähedasi tahteavalduse olemasolust ja sisust, et nad oleksid tema soovidest teadlikud. S</w:t>
      </w:r>
      <w:r w:rsidR="0060660F">
        <w:rPr>
          <w:rFonts w:ascii="Times New Roman" w:hAnsi="Times New Roman"/>
          <w:sz w:val="24"/>
          <w:szCs w:val="24"/>
        </w:rPr>
        <w:t>elleks teeb ta tahteavalduse tervise infosüsteemi vahendusel nähtavaks oma lähedastele.</w:t>
      </w:r>
    </w:p>
    <w:p w14:paraId="042F84B5" w14:textId="25C5344C" w:rsidR="00462751" w:rsidRPr="00462751" w:rsidRDefault="00462751" w:rsidP="0060660F">
      <w:pPr>
        <w:ind w:left="720"/>
        <w:rPr>
          <w:rFonts w:ascii="Times New Roman" w:hAnsi="Times New Roman"/>
          <w:sz w:val="24"/>
          <w:szCs w:val="24"/>
        </w:rPr>
      </w:pPr>
    </w:p>
    <w:p w14:paraId="66BA3106" w14:textId="467013B4" w:rsidR="00B9749D" w:rsidRPr="00B9749D" w:rsidRDefault="00462751" w:rsidP="005D16BB">
      <w:pPr>
        <w:numPr>
          <w:ilvl w:val="0"/>
          <w:numId w:val="16"/>
        </w:numPr>
        <w:rPr>
          <w:rFonts w:ascii="Times New Roman" w:hAnsi="Times New Roman"/>
          <w:sz w:val="24"/>
          <w:szCs w:val="24"/>
        </w:rPr>
      </w:pPr>
      <w:r w:rsidRPr="00462751">
        <w:rPr>
          <w:rFonts w:ascii="Times New Roman" w:hAnsi="Times New Roman"/>
          <w:b/>
          <w:bCs/>
          <w:sz w:val="24"/>
          <w:szCs w:val="24"/>
        </w:rPr>
        <w:lastRenderedPageBreak/>
        <w:t>Usaldusisiku määramine</w:t>
      </w:r>
      <w:r w:rsidR="00FA454C">
        <w:rPr>
          <w:rFonts w:ascii="Times New Roman" w:hAnsi="Times New Roman"/>
          <w:sz w:val="24"/>
          <w:szCs w:val="24"/>
        </w:rPr>
        <w:t>.</w:t>
      </w:r>
      <w:r w:rsidRPr="00462751">
        <w:rPr>
          <w:rFonts w:ascii="Times New Roman" w:hAnsi="Times New Roman"/>
          <w:sz w:val="24"/>
          <w:szCs w:val="24"/>
        </w:rPr>
        <w:t xml:space="preserve"> </w:t>
      </w:r>
      <w:r w:rsidR="00787D5C">
        <w:rPr>
          <w:rFonts w:ascii="Times New Roman" w:hAnsi="Times New Roman"/>
          <w:sz w:val="24"/>
          <w:szCs w:val="24"/>
        </w:rPr>
        <w:t xml:space="preserve">Elulõpu tahteavalduse koostamisel võib Jane </w:t>
      </w:r>
      <w:r w:rsidR="001A44B9" w:rsidRPr="00B9749D">
        <w:rPr>
          <w:rFonts w:ascii="Times New Roman" w:hAnsi="Times New Roman"/>
          <w:sz w:val="24"/>
          <w:szCs w:val="24"/>
        </w:rPr>
        <w:t>määrata usaldusisiku, kelle poole arst pöördub dokumendi rakendamisel</w:t>
      </w:r>
      <w:r w:rsidR="00095AFB">
        <w:rPr>
          <w:rFonts w:ascii="Times New Roman" w:hAnsi="Times New Roman"/>
          <w:sz w:val="24"/>
          <w:szCs w:val="24"/>
        </w:rPr>
        <w:t xml:space="preserve"> olukordadeks, kus</w:t>
      </w:r>
      <w:r w:rsidRPr="00462751">
        <w:rPr>
          <w:rFonts w:ascii="Times New Roman" w:hAnsi="Times New Roman"/>
          <w:sz w:val="24"/>
          <w:szCs w:val="24"/>
        </w:rPr>
        <w:t xml:space="preserve"> Jane ei ole ise võimeline oma soove väljendama.</w:t>
      </w:r>
      <w:r w:rsidR="00B9749D">
        <w:rPr>
          <w:rFonts w:ascii="Times New Roman" w:hAnsi="Times New Roman"/>
          <w:sz w:val="24"/>
          <w:szCs w:val="24"/>
        </w:rPr>
        <w:t xml:space="preserve"> </w:t>
      </w:r>
    </w:p>
    <w:p w14:paraId="2E02CF2C" w14:textId="28936021" w:rsidR="00D52724" w:rsidRDefault="00B9749D" w:rsidP="00D52724">
      <w:pPr>
        <w:ind w:left="720"/>
        <w:rPr>
          <w:rFonts w:ascii="Times New Roman" w:hAnsi="Times New Roman"/>
          <w:sz w:val="24"/>
          <w:szCs w:val="24"/>
        </w:rPr>
      </w:pPr>
      <w:r w:rsidRPr="00B9749D">
        <w:rPr>
          <w:rFonts w:ascii="Times New Roman" w:hAnsi="Times New Roman"/>
          <w:sz w:val="24"/>
          <w:szCs w:val="24"/>
        </w:rPr>
        <w:t>Usaldusisik peab olema täisealine, teo- ja otsusevõimeline ning andma oma nõusoleku allkirjaga digitaalselt või vajadusel omakäeliselt paberil</w:t>
      </w:r>
      <w:r w:rsidR="00485C0B">
        <w:rPr>
          <w:rFonts w:ascii="Times New Roman" w:hAnsi="Times New Roman"/>
          <w:sz w:val="24"/>
          <w:szCs w:val="24"/>
        </w:rPr>
        <w:t xml:space="preserve"> (erijuht kirjeldatud allpool tekstis). </w:t>
      </w:r>
      <w:r w:rsidR="0046381A" w:rsidRPr="0046381A">
        <w:rPr>
          <w:rFonts w:ascii="Times New Roman" w:hAnsi="Times New Roman"/>
          <w:sz w:val="24"/>
          <w:szCs w:val="24"/>
        </w:rPr>
        <w:t xml:space="preserve">Usaldusisik saab </w:t>
      </w:r>
      <w:r w:rsidR="0046381A">
        <w:rPr>
          <w:rFonts w:ascii="Times New Roman" w:hAnsi="Times New Roman"/>
          <w:sz w:val="24"/>
          <w:szCs w:val="24"/>
        </w:rPr>
        <w:t>t</w:t>
      </w:r>
      <w:r w:rsidR="00787D5C">
        <w:rPr>
          <w:rFonts w:ascii="Times New Roman" w:hAnsi="Times New Roman"/>
          <w:sz w:val="24"/>
          <w:szCs w:val="24"/>
        </w:rPr>
        <w:t xml:space="preserve">ervise infosüsteemi </w:t>
      </w:r>
      <w:r w:rsidR="00103375">
        <w:rPr>
          <w:rFonts w:ascii="Times New Roman" w:hAnsi="Times New Roman"/>
          <w:sz w:val="24"/>
          <w:szCs w:val="24"/>
        </w:rPr>
        <w:t>kaudu</w:t>
      </w:r>
      <w:r w:rsidR="0046381A" w:rsidRPr="0046381A">
        <w:rPr>
          <w:rFonts w:ascii="Times New Roman" w:hAnsi="Times New Roman"/>
          <w:sz w:val="24"/>
          <w:szCs w:val="24"/>
        </w:rPr>
        <w:t xml:space="preserve"> teavituse, et Jane tegi oma </w:t>
      </w:r>
      <w:r w:rsidR="0046381A">
        <w:rPr>
          <w:rFonts w:ascii="Times New Roman" w:hAnsi="Times New Roman"/>
          <w:sz w:val="24"/>
          <w:szCs w:val="24"/>
        </w:rPr>
        <w:t>elulõpu tahteavalduse</w:t>
      </w:r>
      <w:r w:rsidR="00411B80">
        <w:rPr>
          <w:rFonts w:ascii="Times New Roman" w:hAnsi="Times New Roman"/>
          <w:sz w:val="24"/>
          <w:szCs w:val="24"/>
        </w:rPr>
        <w:t xml:space="preserve"> (digitaalselt allkirjastatud) </w:t>
      </w:r>
      <w:r w:rsidR="0046381A" w:rsidRPr="0046381A">
        <w:rPr>
          <w:rFonts w:ascii="Times New Roman" w:hAnsi="Times New Roman"/>
          <w:sz w:val="24"/>
          <w:szCs w:val="24"/>
        </w:rPr>
        <w:t xml:space="preserve">talle nähtavaks </w:t>
      </w:r>
      <w:r w:rsidR="0046381A" w:rsidRPr="00A13134">
        <w:rPr>
          <w:rFonts w:ascii="Times New Roman" w:hAnsi="Times New Roman"/>
          <w:sz w:val="24"/>
          <w:szCs w:val="24"/>
        </w:rPr>
        <w:t xml:space="preserve">ning ülesande allkirjastamiseks, mis kinnitaks nõusolekut usaldusisiku rolli võtmiseks. Juhul, kui usaldusisik </w:t>
      </w:r>
      <w:r w:rsidR="3F44E442" w:rsidRPr="00A13134">
        <w:rPr>
          <w:rFonts w:ascii="Times New Roman" w:hAnsi="Times New Roman"/>
          <w:sz w:val="24"/>
          <w:szCs w:val="24"/>
        </w:rPr>
        <w:t>annab</w:t>
      </w:r>
      <w:r w:rsidR="0046381A" w:rsidRPr="00A13134">
        <w:rPr>
          <w:rFonts w:ascii="Times New Roman" w:hAnsi="Times New Roman"/>
          <w:sz w:val="24"/>
          <w:szCs w:val="24"/>
        </w:rPr>
        <w:t xml:space="preserve"> allkirja </w:t>
      </w:r>
      <w:r w:rsidR="4A7B5685" w:rsidRPr="00A13134">
        <w:rPr>
          <w:rFonts w:ascii="Times New Roman" w:hAnsi="Times New Roman"/>
          <w:sz w:val="24"/>
          <w:szCs w:val="24"/>
        </w:rPr>
        <w:t>olemaks</w:t>
      </w:r>
      <w:r w:rsidR="0046381A" w:rsidRPr="00A13134">
        <w:rPr>
          <w:rFonts w:ascii="Times New Roman" w:hAnsi="Times New Roman"/>
          <w:sz w:val="24"/>
          <w:szCs w:val="24"/>
        </w:rPr>
        <w:t xml:space="preserve"> Jane elulõpu tahteavalduse </w:t>
      </w:r>
      <w:r w:rsidR="581485D9" w:rsidRPr="00A13134">
        <w:rPr>
          <w:rFonts w:ascii="Times New Roman" w:hAnsi="Times New Roman"/>
          <w:sz w:val="24"/>
          <w:szCs w:val="24"/>
        </w:rPr>
        <w:t xml:space="preserve">suhtes usaldusisik, </w:t>
      </w:r>
      <w:r w:rsidR="0046381A" w:rsidRPr="00A13134">
        <w:rPr>
          <w:rFonts w:ascii="Times New Roman" w:hAnsi="Times New Roman"/>
          <w:sz w:val="24"/>
          <w:szCs w:val="24"/>
        </w:rPr>
        <w:t>muutub see</w:t>
      </w:r>
      <w:r w:rsidR="000E052A" w:rsidRPr="00A13134">
        <w:rPr>
          <w:rFonts w:ascii="Times New Roman" w:hAnsi="Times New Roman"/>
          <w:sz w:val="24"/>
          <w:szCs w:val="24"/>
        </w:rPr>
        <w:t xml:space="preserve"> Janele nähtavaks</w:t>
      </w:r>
      <w:r w:rsidR="0046381A" w:rsidRPr="00A13134">
        <w:rPr>
          <w:rFonts w:ascii="Times New Roman" w:hAnsi="Times New Roman"/>
          <w:sz w:val="24"/>
          <w:szCs w:val="24"/>
        </w:rPr>
        <w:t xml:space="preserve"> </w:t>
      </w:r>
      <w:r w:rsidR="000E052A" w:rsidRPr="00A13134">
        <w:rPr>
          <w:rFonts w:ascii="Times New Roman" w:hAnsi="Times New Roman"/>
          <w:sz w:val="24"/>
          <w:szCs w:val="24"/>
        </w:rPr>
        <w:t>tervise infosüsteemi</w:t>
      </w:r>
      <w:r w:rsidR="00E2564C" w:rsidRPr="00A13134">
        <w:rPr>
          <w:rFonts w:ascii="Times New Roman" w:hAnsi="Times New Roman"/>
          <w:sz w:val="24"/>
          <w:szCs w:val="24"/>
        </w:rPr>
        <w:t xml:space="preserve"> terviseportaali</w:t>
      </w:r>
      <w:r w:rsidR="000E052A" w:rsidRPr="00A13134">
        <w:rPr>
          <w:rFonts w:ascii="Times New Roman" w:hAnsi="Times New Roman"/>
          <w:sz w:val="24"/>
          <w:szCs w:val="24"/>
        </w:rPr>
        <w:t xml:space="preserve"> vahendusel.</w:t>
      </w:r>
    </w:p>
    <w:p w14:paraId="127CC0C5" w14:textId="635C6BB2" w:rsidR="00D52724" w:rsidRDefault="00D52724" w:rsidP="00D52724">
      <w:pPr>
        <w:ind w:left="720"/>
        <w:rPr>
          <w:rFonts w:ascii="Times New Roman" w:hAnsi="Times New Roman"/>
          <w:sz w:val="24"/>
          <w:szCs w:val="24"/>
        </w:rPr>
      </w:pPr>
    </w:p>
    <w:p w14:paraId="318D16CE" w14:textId="0E17C6CF" w:rsidR="00D52724" w:rsidRPr="00D52724" w:rsidRDefault="00C90990" w:rsidP="00D52724">
      <w:pPr>
        <w:pStyle w:val="Loendilik"/>
        <w:numPr>
          <w:ilvl w:val="0"/>
          <w:numId w:val="16"/>
        </w:numPr>
        <w:rPr>
          <w:rFonts w:ascii="Times New Roman" w:hAnsi="Times New Roman"/>
          <w:sz w:val="24"/>
          <w:szCs w:val="24"/>
        </w:rPr>
      </w:pPr>
      <w:r w:rsidRPr="00D52724">
        <w:rPr>
          <w:rFonts w:ascii="Times New Roman" w:hAnsi="Times New Roman"/>
          <w:b/>
          <w:bCs/>
          <w:sz w:val="24"/>
          <w:szCs w:val="24"/>
        </w:rPr>
        <w:t>Elulõpu tahteavalduse</w:t>
      </w:r>
      <w:r w:rsidR="00462751" w:rsidRPr="00D52724">
        <w:rPr>
          <w:rFonts w:ascii="Times New Roman" w:hAnsi="Times New Roman"/>
          <w:b/>
          <w:bCs/>
          <w:sz w:val="24"/>
          <w:szCs w:val="24"/>
        </w:rPr>
        <w:t xml:space="preserve"> </w:t>
      </w:r>
      <w:r w:rsidR="00D52724">
        <w:rPr>
          <w:rFonts w:ascii="Times New Roman" w:hAnsi="Times New Roman"/>
          <w:b/>
          <w:bCs/>
          <w:sz w:val="24"/>
          <w:szCs w:val="24"/>
        </w:rPr>
        <w:t>kehtivus</w:t>
      </w:r>
      <w:r w:rsidRPr="00D52724">
        <w:rPr>
          <w:rFonts w:ascii="Times New Roman" w:hAnsi="Times New Roman"/>
          <w:sz w:val="24"/>
          <w:szCs w:val="24"/>
        </w:rPr>
        <w:t>.</w:t>
      </w:r>
      <w:r w:rsidR="00462751" w:rsidRPr="00D52724">
        <w:rPr>
          <w:rFonts w:ascii="Times New Roman" w:hAnsi="Times New Roman"/>
          <w:sz w:val="24"/>
          <w:szCs w:val="24"/>
        </w:rPr>
        <w:t xml:space="preserve"> </w:t>
      </w:r>
      <w:r w:rsidR="00D52724" w:rsidRPr="00D52724">
        <w:rPr>
          <w:rFonts w:ascii="Times New Roman" w:hAnsi="Times New Roman"/>
          <w:sz w:val="24"/>
          <w:szCs w:val="24"/>
        </w:rPr>
        <w:t>Pärast digitaalallkirjastamist on Jane elulõpu tahteavaldus kehtiv niikaua, kuni ta otsustab selle tühistada. Selleks koostab ta uue tahteavalduse tervise infosüsteemis.</w:t>
      </w:r>
      <w:r w:rsidR="007002B4">
        <w:rPr>
          <w:rFonts w:ascii="Times New Roman" w:hAnsi="Times New Roman"/>
          <w:sz w:val="24"/>
          <w:szCs w:val="24"/>
        </w:rPr>
        <w:t xml:space="preserve"> </w:t>
      </w:r>
      <w:r w:rsidR="00EF007F">
        <w:rPr>
          <w:rFonts w:ascii="Times New Roman" w:hAnsi="Times New Roman"/>
          <w:sz w:val="24"/>
          <w:szCs w:val="24"/>
        </w:rPr>
        <w:t xml:space="preserve">Seda eelkõige juhtudel, kui Jane tervislik seisund või tema eelistused muutuvad. </w:t>
      </w:r>
      <w:r w:rsidR="007002B4" w:rsidRPr="00462751">
        <w:rPr>
          <w:rFonts w:ascii="Times New Roman" w:hAnsi="Times New Roman"/>
          <w:sz w:val="24"/>
          <w:szCs w:val="24"/>
        </w:rPr>
        <w:t>Tervise</w:t>
      </w:r>
      <w:r w:rsidR="007002B4">
        <w:rPr>
          <w:rFonts w:ascii="Times New Roman" w:hAnsi="Times New Roman"/>
          <w:sz w:val="24"/>
          <w:szCs w:val="24"/>
        </w:rPr>
        <w:t xml:space="preserve"> infosüsteemi kaalutakse lisada</w:t>
      </w:r>
      <w:r w:rsidR="007002B4" w:rsidRPr="00462751">
        <w:rPr>
          <w:rFonts w:ascii="Times New Roman" w:hAnsi="Times New Roman"/>
          <w:sz w:val="24"/>
          <w:szCs w:val="24"/>
        </w:rPr>
        <w:t xml:space="preserve"> lahendus, mis saadab Jane</w:t>
      </w:r>
      <w:r w:rsidR="007002B4">
        <w:rPr>
          <w:rFonts w:ascii="Times New Roman" w:hAnsi="Times New Roman"/>
          <w:sz w:val="24"/>
          <w:szCs w:val="24"/>
        </w:rPr>
        <w:t>le teatud aja järel</w:t>
      </w:r>
      <w:r w:rsidR="007002B4" w:rsidRPr="00462751">
        <w:rPr>
          <w:rFonts w:ascii="Times New Roman" w:hAnsi="Times New Roman"/>
          <w:sz w:val="24"/>
          <w:szCs w:val="24"/>
        </w:rPr>
        <w:t xml:space="preserve"> meeldetuletusi, et ta saaks oma tahteavalduse vajadusel üle vaadata ja ajakohastada.</w:t>
      </w:r>
      <w:r w:rsidR="00D52724" w:rsidRPr="00D52724">
        <w:rPr>
          <w:rFonts w:ascii="Times New Roman" w:hAnsi="Times New Roman"/>
          <w:sz w:val="24"/>
          <w:szCs w:val="24"/>
        </w:rPr>
        <w:t xml:space="preserve"> Vana tahteavaldus kehtib niikaua kuni pole läbitud arstlik nõustamine ja uus tahteavaldus pole allkirjastatud.</w:t>
      </w:r>
    </w:p>
    <w:p w14:paraId="5AFA2677" w14:textId="77777777" w:rsidR="00C90990" w:rsidRDefault="00C90990" w:rsidP="00C90990">
      <w:pPr>
        <w:ind w:left="720"/>
        <w:rPr>
          <w:rFonts w:ascii="Times New Roman" w:hAnsi="Times New Roman"/>
          <w:sz w:val="24"/>
          <w:szCs w:val="24"/>
        </w:rPr>
      </w:pPr>
    </w:p>
    <w:p w14:paraId="405CDCDB" w14:textId="77777777" w:rsidR="00BD0EA4" w:rsidRDefault="00C90990" w:rsidP="005D16BB">
      <w:pPr>
        <w:numPr>
          <w:ilvl w:val="0"/>
          <w:numId w:val="16"/>
        </w:numPr>
        <w:rPr>
          <w:rFonts w:ascii="Times New Roman" w:hAnsi="Times New Roman"/>
          <w:sz w:val="24"/>
          <w:szCs w:val="24"/>
        </w:rPr>
      </w:pPr>
      <w:r>
        <w:rPr>
          <w:rFonts w:ascii="Times New Roman" w:hAnsi="Times New Roman"/>
          <w:b/>
          <w:bCs/>
          <w:sz w:val="24"/>
          <w:szCs w:val="24"/>
        </w:rPr>
        <w:t>Elulõpu tahteavalduse</w:t>
      </w:r>
      <w:r w:rsidRPr="00462751">
        <w:rPr>
          <w:rFonts w:ascii="Times New Roman" w:hAnsi="Times New Roman"/>
          <w:b/>
          <w:bCs/>
          <w:sz w:val="24"/>
          <w:szCs w:val="24"/>
        </w:rPr>
        <w:t xml:space="preserve"> </w:t>
      </w:r>
      <w:r>
        <w:rPr>
          <w:rFonts w:ascii="Times New Roman" w:hAnsi="Times New Roman"/>
          <w:b/>
          <w:bCs/>
          <w:sz w:val="24"/>
          <w:szCs w:val="24"/>
        </w:rPr>
        <w:t>tühistamine</w:t>
      </w:r>
      <w:r w:rsidR="00BD0EA4">
        <w:rPr>
          <w:rFonts w:ascii="Times New Roman" w:hAnsi="Times New Roman"/>
          <w:b/>
          <w:bCs/>
          <w:sz w:val="24"/>
          <w:szCs w:val="24"/>
        </w:rPr>
        <w:t xml:space="preserve">. </w:t>
      </w:r>
      <w:r w:rsidR="00BD0EA4">
        <w:rPr>
          <w:rFonts w:ascii="Times New Roman" w:hAnsi="Times New Roman"/>
          <w:sz w:val="24"/>
          <w:szCs w:val="24"/>
        </w:rPr>
        <w:t>Janel on igal ajal võimalik oma elulõpu tahteavaldus tühistada (kirjeldatud vastava seaduseelnõu sätte juures täpsemalt).</w:t>
      </w:r>
    </w:p>
    <w:p w14:paraId="61FA923E" w14:textId="77777777" w:rsidR="001871D9" w:rsidRDefault="001871D9" w:rsidP="001871D9">
      <w:pPr>
        <w:rPr>
          <w:rFonts w:ascii="Times New Roman" w:hAnsi="Times New Roman"/>
          <w:sz w:val="24"/>
          <w:szCs w:val="24"/>
        </w:rPr>
      </w:pPr>
    </w:p>
    <w:p w14:paraId="5B2733DB" w14:textId="77777777" w:rsidR="00937735" w:rsidRDefault="007371B7" w:rsidP="001871D9">
      <w:pPr>
        <w:rPr>
          <w:rFonts w:ascii="Times New Roman" w:hAnsi="Times New Roman"/>
          <w:sz w:val="24"/>
          <w:szCs w:val="24"/>
        </w:rPr>
      </w:pPr>
      <w:r w:rsidRPr="007371B7">
        <w:rPr>
          <w:rFonts w:ascii="Times New Roman" w:hAnsi="Times New Roman"/>
          <w:b/>
          <w:bCs/>
          <w:sz w:val="24"/>
          <w:szCs w:val="24"/>
        </w:rPr>
        <w:t>Endel</w:t>
      </w:r>
      <w:r w:rsidRPr="007371B7">
        <w:rPr>
          <w:rFonts w:ascii="Times New Roman" w:hAnsi="Times New Roman"/>
          <w:sz w:val="24"/>
          <w:szCs w:val="24"/>
        </w:rPr>
        <w:t xml:space="preserve"> soovib koostada elulõpu tahteavaldust. Tal on </w:t>
      </w:r>
      <w:r>
        <w:rPr>
          <w:rFonts w:ascii="Times New Roman" w:hAnsi="Times New Roman"/>
          <w:sz w:val="24"/>
          <w:szCs w:val="24"/>
        </w:rPr>
        <w:t xml:space="preserve">ei ole </w:t>
      </w:r>
      <w:r w:rsidR="00A551E4">
        <w:rPr>
          <w:rFonts w:ascii="Times New Roman" w:hAnsi="Times New Roman"/>
          <w:sz w:val="24"/>
          <w:szCs w:val="24"/>
        </w:rPr>
        <w:t>võimalik elulõpu tahteavaldust elektroonselt täita ja allkirjastada või tal pol</w:t>
      </w:r>
      <w:r w:rsidR="00937735">
        <w:rPr>
          <w:rFonts w:ascii="Times New Roman" w:hAnsi="Times New Roman"/>
          <w:sz w:val="24"/>
          <w:szCs w:val="24"/>
        </w:rPr>
        <w:t>e oskuseid selle tegemiseks.</w:t>
      </w:r>
    </w:p>
    <w:p w14:paraId="39213E9F" w14:textId="77777777" w:rsidR="001871D9" w:rsidRDefault="001871D9" w:rsidP="001871D9">
      <w:pPr>
        <w:rPr>
          <w:rFonts w:ascii="Times New Roman" w:hAnsi="Times New Roman"/>
          <w:sz w:val="24"/>
          <w:szCs w:val="24"/>
        </w:rPr>
      </w:pPr>
    </w:p>
    <w:p w14:paraId="68646B93" w14:textId="1C2961D1" w:rsidR="001D722A" w:rsidRDefault="001871D9" w:rsidP="001D722A">
      <w:pPr>
        <w:pStyle w:val="Loendilik"/>
        <w:numPr>
          <w:ilvl w:val="0"/>
          <w:numId w:val="19"/>
        </w:numPr>
        <w:rPr>
          <w:rFonts w:ascii="Times New Roman" w:hAnsi="Times New Roman"/>
          <w:sz w:val="24"/>
          <w:szCs w:val="24"/>
        </w:rPr>
      </w:pPr>
      <w:r w:rsidRPr="005C16E3">
        <w:rPr>
          <w:rFonts w:ascii="Times New Roman" w:hAnsi="Times New Roman"/>
          <w:b/>
          <w:bCs/>
          <w:sz w:val="24"/>
          <w:szCs w:val="24"/>
        </w:rPr>
        <w:t>Elulõpu tahteavalduse koostamise soov</w:t>
      </w:r>
      <w:r w:rsidR="00AE3EE8">
        <w:rPr>
          <w:rFonts w:ascii="Times New Roman" w:hAnsi="Times New Roman"/>
          <w:b/>
          <w:bCs/>
          <w:sz w:val="24"/>
          <w:szCs w:val="24"/>
        </w:rPr>
        <w:t xml:space="preserve"> ja lähedaste vajaduspõhine kaasamine</w:t>
      </w:r>
      <w:r w:rsidRPr="005C16E3">
        <w:rPr>
          <w:rFonts w:ascii="Times New Roman" w:hAnsi="Times New Roman"/>
          <w:b/>
          <w:bCs/>
          <w:sz w:val="24"/>
          <w:szCs w:val="24"/>
        </w:rPr>
        <w:t>.</w:t>
      </w:r>
      <w:r w:rsidRPr="005C16E3">
        <w:rPr>
          <w:rFonts w:ascii="Times New Roman" w:hAnsi="Times New Roman"/>
          <w:sz w:val="24"/>
          <w:szCs w:val="24"/>
        </w:rPr>
        <w:t xml:space="preserve"> Endel </w:t>
      </w:r>
      <w:r w:rsidR="00B03FBD" w:rsidRPr="005C16E3">
        <w:rPr>
          <w:rFonts w:ascii="Times New Roman" w:hAnsi="Times New Roman"/>
          <w:sz w:val="24"/>
          <w:szCs w:val="24"/>
        </w:rPr>
        <w:t>soovib</w:t>
      </w:r>
      <w:r w:rsidR="008A1C9F" w:rsidRPr="005C16E3">
        <w:rPr>
          <w:rFonts w:ascii="Times New Roman" w:hAnsi="Times New Roman"/>
          <w:sz w:val="24"/>
          <w:szCs w:val="24"/>
        </w:rPr>
        <w:t xml:space="preserve"> </w:t>
      </w:r>
      <w:r w:rsidRPr="005C16E3">
        <w:rPr>
          <w:rFonts w:ascii="Times New Roman" w:hAnsi="Times New Roman"/>
          <w:sz w:val="24"/>
          <w:szCs w:val="24"/>
        </w:rPr>
        <w:t>alustab elulõpu tahteavalduse</w:t>
      </w:r>
      <w:r w:rsidR="00AE3EE8">
        <w:rPr>
          <w:rFonts w:ascii="Times New Roman" w:hAnsi="Times New Roman"/>
          <w:sz w:val="24"/>
          <w:szCs w:val="24"/>
        </w:rPr>
        <w:t xml:space="preserve"> </w:t>
      </w:r>
      <w:r w:rsidRPr="00AE3EE8">
        <w:rPr>
          <w:rFonts w:ascii="Times New Roman" w:hAnsi="Times New Roman"/>
          <w:sz w:val="24"/>
          <w:szCs w:val="24"/>
        </w:rPr>
        <w:t>koostamist, kui tunneb valmisolekut väljendada oma soove elulõpu olukordade tarbeks</w:t>
      </w:r>
      <w:r w:rsidR="004E1A2F">
        <w:rPr>
          <w:rFonts w:ascii="Times New Roman" w:hAnsi="Times New Roman"/>
          <w:sz w:val="24"/>
          <w:szCs w:val="24"/>
        </w:rPr>
        <w:t xml:space="preserve">, </w:t>
      </w:r>
      <w:r w:rsidR="00AE3EE8" w:rsidRPr="00F4162F">
        <w:rPr>
          <w:rFonts w:ascii="Times New Roman" w:hAnsi="Times New Roman"/>
          <w:sz w:val="24"/>
          <w:szCs w:val="24"/>
        </w:rPr>
        <w:t>vajadusel kaasates arutellu oma perekonna ja lähedased. Ajaliselt on see paindlik ja sõltub Endli enda valmisolekust.</w:t>
      </w:r>
      <w:r w:rsidR="004E1A2F">
        <w:rPr>
          <w:rFonts w:ascii="Times New Roman" w:hAnsi="Times New Roman"/>
          <w:sz w:val="24"/>
          <w:szCs w:val="24"/>
        </w:rPr>
        <w:t xml:space="preserve"> </w:t>
      </w:r>
      <w:r w:rsidR="00E40801" w:rsidRPr="004E1A2F">
        <w:rPr>
          <w:rFonts w:ascii="Times New Roman" w:hAnsi="Times New Roman"/>
          <w:sz w:val="24"/>
          <w:szCs w:val="24"/>
        </w:rPr>
        <w:t xml:space="preserve">Kuna </w:t>
      </w:r>
      <w:r w:rsidR="00B40D48" w:rsidRPr="004E1A2F">
        <w:rPr>
          <w:rFonts w:ascii="Times New Roman" w:hAnsi="Times New Roman"/>
          <w:sz w:val="24"/>
          <w:szCs w:val="24"/>
        </w:rPr>
        <w:t xml:space="preserve">Endlil ei ole võimalik </w:t>
      </w:r>
      <w:r w:rsidR="00715AED" w:rsidRPr="006160FA">
        <w:rPr>
          <w:rFonts w:ascii="Times New Roman" w:hAnsi="Times New Roman"/>
          <w:sz w:val="24"/>
          <w:szCs w:val="24"/>
        </w:rPr>
        <w:t>elulõpu tahteavaldust</w:t>
      </w:r>
      <w:r w:rsidR="004E1A2F" w:rsidRPr="006160FA">
        <w:rPr>
          <w:rFonts w:ascii="Times New Roman" w:hAnsi="Times New Roman"/>
          <w:sz w:val="24"/>
          <w:szCs w:val="24"/>
        </w:rPr>
        <w:t xml:space="preserve"> elektroonselt</w:t>
      </w:r>
      <w:r w:rsidR="00715AED" w:rsidRPr="006160FA">
        <w:rPr>
          <w:rFonts w:ascii="Times New Roman" w:hAnsi="Times New Roman"/>
          <w:sz w:val="24"/>
          <w:szCs w:val="24"/>
        </w:rPr>
        <w:t xml:space="preserve"> eeltäita</w:t>
      </w:r>
      <w:r w:rsidR="62523C3B" w:rsidRPr="006160FA">
        <w:rPr>
          <w:rFonts w:ascii="Times New Roman" w:hAnsi="Times New Roman"/>
          <w:sz w:val="24"/>
          <w:szCs w:val="24"/>
        </w:rPr>
        <w:t>,</w:t>
      </w:r>
      <w:r w:rsidR="00715AED" w:rsidRPr="006160FA">
        <w:rPr>
          <w:rFonts w:ascii="Times New Roman" w:hAnsi="Times New Roman"/>
          <w:sz w:val="24"/>
          <w:szCs w:val="24"/>
        </w:rPr>
        <w:t xml:space="preserve"> </w:t>
      </w:r>
      <w:r w:rsidR="00AE3EE8" w:rsidRPr="006160FA">
        <w:rPr>
          <w:rFonts w:ascii="Times New Roman" w:hAnsi="Times New Roman"/>
          <w:sz w:val="24"/>
          <w:szCs w:val="24"/>
        </w:rPr>
        <w:t>pöördub ta</w:t>
      </w:r>
      <w:r w:rsidR="00842FC6" w:rsidRPr="006160FA">
        <w:rPr>
          <w:rFonts w:ascii="Times New Roman" w:hAnsi="Times New Roman"/>
          <w:sz w:val="24"/>
          <w:szCs w:val="24"/>
        </w:rPr>
        <w:t xml:space="preserve"> se</w:t>
      </w:r>
      <w:r w:rsidR="006F0061" w:rsidRPr="006160FA">
        <w:rPr>
          <w:rFonts w:ascii="Times New Roman" w:hAnsi="Times New Roman"/>
          <w:sz w:val="24"/>
          <w:szCs w:val="24"/>
        </w:rPr>
        <w:t>lle sooviga arsti vast</w:t>
      </w:r>
      <w:r w:rsidR="00742A03" w:rsidRPr="006160FA">
        <w:rPr>
          <w:rFonts w:ascii="Times New Roman" w:hAnsi="Times New Roman"/>
          <w:sz w:val="24"/>
          <w:szCs w:val="24"/>
        </w:rPr>
        <w:t>uvõtule</w:t>
      </w:r>
      <w:r w:rsidR="18EB4BCA" w:rsidRPr="006160FA">
        <w:rPr>
          <w:rFonts w:ascii="Times New Roman" w:hAnsi="Times New Roman"/>
          <w:sz w:val="24"/>
          <w:szCs w:val="24"/>
        </w:rPr>
        <w:t xml:space="preserve"> või haiglaravil olles annab teada raviarstile</w:t>
      </w:r>
      <w:r w:rsidR="00742A03" w:rsidRPr="006160FA">
        <w:rPr>
          <w:rFonts w:ascii="Times New Roman" w:hAnsi="Times New Roman"/>
          <w:sz w:val="24"/>
          <w:szCs w:val="24"/>
        </w:rPr>
        <w:t>.</w:t>
      </w:r>
    </w:p>
    <w:p w14:paraId="1E79011C" w14:textId="027FB368" w:rsidR="001D722A" w:rsidRDefault="001D722A" w:rsidP="001D722A">
      <w:pPr>
        <w:pStyle w:val="Loendilik"/>
        <w:rPr>
          <w:rFonts w:ascii="Times New Roman" w:hAnsi="Times New Roman"/>
          <w:sz w:val="24"/>
          <w:szCs w:val="24"/>
        </w:rPr>
      </w:pPr>
    </w:p>
    <w:p w14:paraId="34BB886F" w14:textId="5D0E0675" w:rsidR="002C2CFD" w:rsidRPr="001D722A" w:rsidRDefault="001871D9" w:rsidP="001D722A">
      <w:pPr>
        <w:pStyle w:val="Loendilik"/>
        <w:numPr>
          <w:ilvl w:val="0"/>
          <w:numId w:val="19"/>
        </w:numPr>
        <w:rPr>
          <w:rFonts w:ascii="Times New Roman" w:hAnsi="Times New Roman"/>
          <w:sz w:val="24"/>
          <w:szCs w:val="24"/>
        </w:rPr>
      </w:pPr>
      <w:r w:rsidRPr="001D722A">
        <w:rPr>
          <w:rFonts w:ascii="Times New Roman" w:hAnsi="Times New Roman"/>
          <w:b/>
          <w:bCs/>
          <w:sz w:val="24"/>
          <w:szCs w:val="24"/>
        </w:rPr>
        <w:t>Kohtumine arstiga nõustamiseks.</w:t>
      </w:r>
      <w:r w:rsidRPr="001D722A">
        <w:rPr>
          <w:rFonts w:ascii="Times New Roman" w:hAnsi="Times New Roman"/>
          <w:sz w:val="24"/>
          <w:szCs w:val="24"/>
        </w:rPr>
        <w:t xml:space="preserve"> Endel läheb arstlikule nõustamisele </w:t>
      </w:r>
      <w:r w:rsidR="00EC092F" w:rsidRPr="001D722A">
        <w:rPr>
          <w:rFonts w:ascii="Times New Roman" w:hAnsi="Times New Roman"/>
          <w:sz w:val="24"/>
          <w:szCs w:val="24"/>
        </w:rPr>
        <w:t xml:space="preserve">sooviga koostada elulõpu tahteavaldus </w:t>
      </w:r>
      <w:r w:rsidR="005B7A6B" w:rsidRPr="001D722A">
        <w:rPr>
          <w:rFonts w:ascii="Times New Roman" w:hAnsi="Times New Roman"/>
          <w:sz w:val="24"/>
          <w:szCs w:val="24"/>
        </w:rPr>
        <w:t xml:space="preserve">või teeb seda </w:t>
      </w:r>
      <w:r w:rsidR="000E0B00" w:rsidRPr="001D722A">
        <w:rPr>
          <w:rFonts w:ascii="Times New Roman" w:hAnsi="Times New Roman"/>
          <w:sz w:val="24"/>
          <w:szCs w:val="24"/>
        </w:rPr>
        <w:t xml:space="preserve">haiglaravil olles konsulteerides oma raviarstiga. </w:t>
      </w:r>
      <w:r w:rsidRPr="001D722A">
        <w:rPr>
          <w:rFonts w:ascii="Times New Roman" w:hAnsi="Times New Roman"/>
          <w:sz w:val="24"/>
          <w:szCs w:val="24"/>
        </w:rPr>
        <w:t xml:space="preserve">Sellel nõustamisel tuvastab arst isikusamasuse ja hindab Endli otsustusvõimet. </w:t>
      </w:r>
      <w:r w:rsidR="003C45AD" w:rsidRPr="001D722A">
        <w:rPr>
          <w:rFonts w:ascii="Times New Roman" w:hAnsi="Times New Roman"/>
          <w:sz w:val="24"/>
          <w:szCs w:val="24"/>
        </w:rPr>
        <w:t xml:space="preserve">Arst avab </w:t>
      </w:r>
      <w:r w:rsidR="00CD653B" w:rsidRPr="001D722A">
        <w:rPr>
          <w:rFonts w:ascii="Times New Roman" w:hAnsi="Times New Roman"/>
          <w:sz w:val="24"/>
          <w:szCs w:val="24"/>
        </w:rPr>
        <w:t xml:space="preserve">tervise infosüsteemis </w:t>
      </w:r>
      <w:r w:rsidR="00CB7269" w:rsidRPr="001D722A">
        <w:rPr>
          <w:rFonts w:ascii="Times New Roman" w:hAnsi="Times New Roman"/>
          <w:sz w:val="24"/>
          <w:szCs w:val="24"/>
        </w:rPr>
        <w:t>elektroonse</w:t>
      </w:r>
      <w:r w:rsidR="003C45AD" w:rsidRPr="001D722A">
        <w:rPr>
          <w:rFonts w:ascii="Times New Roman" w:hAnsi="Times New Roman"/>
          <w:sz w:val="24"/>
          <w:szCs w:val="24"/>
        </w:rPr>
        <w:t xml:space="preserve"> elulõpu tahteavalduse. </w:t>
      </w:r>
      <w:r w:rsidR="002C2CFD" w:rsidRPr="001D722A">
        <w:rPr>
          <w:rFonts w:ascii="Times New Roman" w:hAnsi="Times New Roman"/>
          <w:sz w:val="24"/>
          <w:szCs w:val="24"/>
        </w:rPr>
        <w:t xml:space="preserve">Juhul, kui arst hindab Endli otsustusvõimeliseks selgitab arst elulõpu tahteavalduse olemust, millised on pöördumatud seisundid ja nendega seotud ravimeetodid aga ka hooldusvõimalused. Arst tutvustab Endlile, millistest ravivõimalustest saab loobuda ja millised on selliste otsuste tagajärjed. Nõustamise eesmärk on aidata </w:t>
      </w:r>
      <w:r w:rsidR="00913C8B" w:rsidRPr="001D722A">
        <w:rPr>
          <w:rFonts w:ascii="Times New Roman" w:hAnsi="Times New Roman"/>
          <w:sz w:val="24"/>
          <w:szCs w:val="24"/>
        </w:rPr>
        <w:t xml:space="preserve">Endlil </w:t>
      </w:r>
      <w:r w:rsidR="002C2CFD" w:rsidRPr="001D722A">
        <w:rPr>
          <w:rFonts w:ascii="Times New Roman" w:hAnsi="Times New Roman"/>
          <w:sz w:val="24"/>
          <w:szCs w:val="24"/>
        </w:rPr>
        <w:t xml:space="preserve">teha teadlik ja kaalutletud otsus, vähendades riski, et ta ei mõistaks oma tahteavalduse tähendust. </w:t>
      </w:r>
      <w:r w:rsidR="001D722A" w:rsidRPr="001D722A">
        <w:rPr>
          <w:rFonts w:ascii="Times New Roman" w:hAnsi="Times New Roman"/>
          <w:sz w:val="24"/>
          <w:szCs w:val="24"/>
        </w:rPr>
        <w:t xml:space="preserve">Endel </w:t>
      </w:r>
      <w:r w:rsidR="002C2CFD" w:rsidRPr="001D722A">
        <w:rPr>
          <w:rFonts w:ascii="Times New Roman" w:hAnsi="Times New Roman"/>
          <w:sz w:val="24"/>
          <w:szCs w:val="24"/>
        </w:rPr>
        <w:t xml:space="preserve">võib arstliku nõustamise läbida ka haiglaravil olles, sellisel juhul viib nõustamise läbi </w:t>
      </w:r>
      <w:r w:rsidR="001D722A" w:rsidRPr="001D722A">
        <w:rPr>
          <w:rFonts w:ascii="Times New Roman" w:hAnsi="Times New Roman"/>
          <w:sz w:val="24"/>
          <w:szCs w:val="24"/>
        </w:rPr>
        <w:t xml:space="preserve">Endli </w:t>
      </w:r>
      <w:r w:rsidR="002C2CFD" w:rsidRPr="001D722A">
        <w:rPr>
          <w:rFonts w:ascii="Times New Roman" w:hAnsi="Times New Roman"/>
          <w:sz w:val="24"/>
          <w:szCs w:val="24"/>
        </w:rPr>
        <w:t>raviarst.</w:t>
      </w:r>
    </w:p>
    <w:p w14:paraId="54EF4D5D" w14:textId="245A76C6" w:rsidR="00EC092F" w:rsidRPr="002C2CFD" w:rsidRDefault="00EC092F" w:rsidP="001D722A">
      <w:pPr>
        <w:pStyle w:val="Loendilik"/>
        <w:rPr>
          <w:rFonts w:ascii="Times New Roman" w:hAnsi="Times New Roman"/>
          <w:sz w:val="24"/>
          <w:szCs w:val="24"/>
        </w:rPr>
      </w:pPr>
    </w:p>
    <w:p w14:paraId="68C12C7F" w14:textId="3790AFAB" w:rsidR="00765614" w:rsidRDefault="001D722A" w:rsidP="00765614">
      <w:pPr>
        <w:pStyle w:val="Loendilik"/>
        <w:numPr>
          <w:ilvl w:val="0"/>
          <w:numId w:val="19"/>
        </w:numPr>
        <w:rPr>
          <w:rFonts w:ascii="Times New Roman" w:hAnsi="Times New Roman"/>
          <w:sz w:val="24"/>
          <w:szCs w:val="24"/>
        </w:rPr>
      </w:pPr>
      <w:r>
        <w:rPr>
          <w:rFonts w:ascii="Times New Roman" w:hAnsi="Times New Roman"/>
          <w:b/>
          <w:bCs/>
          <w:sz w:val="24"/>
          <w:szCs w:val="24"/>
        </w:rPr>
        <w:t>Elulõpu tahteavalduse täitmine</w:t>
      </w:r>
      <w:r w:rsidR="001871D9" w:rsidRPr="0003574D">
        <w:rPr>
          <w:rFonts w:ascii="Times New Roman" w:hAnsi="Times New Roman"/>
          <w:b/>
          <w:bCs/>
          <w:sz w:val="24"/>
          <w:szCs w:val="24"/>
        </w:rPr>
        <w:t>.</w:t>
      </w:r>
      <w:r w:rsidR="001871D9" w:rsidRPr="0003574D">
        <w:rPr>
          <w:rFonts w:ascii="Times New Roman" w:hAnsi="Times New Roman"/>
          <w:sz w:val="24"/>
          <w:szCs w:val="24"/>
        </w:rPr>
        <w:t xml:space="preserve"> </w:t>
      </w:r>
      <w:r w:rsidR="00352133" w:rsidRPr="00576C46">
        <w:rPr>
          <w:rFonts w:ascii="Times New Roman" w:hAnsi="Times New Roman"/>
          <w:sz w:val="24"/>
          <w:szCs w:val="24"/>
        </w:rPr>
        <w:t>Arst</w:t>
      </w:r>
      <w:r w:rsidR="00352133">
        <w:rPr>
          <w:rFonts w:ascii="Times New Roman" w:hAnsi="Times New Roman"/>
          <w:sz w:val="24"/>
          <w:szCs w:val="24"/>
        </w:rPr>
        <w:t xml:space="preserve"> täidab </w:t>
      </w:r>
      <w:r w:rsidR="00DE6D15">
        <w:rPr>
          <w:rFonts w:ascii="Times New Roman" w:hAnsi="Times New Roman"/>
          <w:sz w:val="24"/>
          <w:szCs w:val="24"/>
        </w:rPr>
        <w:t>Endli</w:t>
      </w:r>
      <w:r w:rsidR="00352133" w:rsidRPr="00576C46">
        <w:rPr>
          <w:rFonts w:ascii="Times New Roman" w:hAnsi="Times New Roman"/>
          <w:sz w:val="24"/>
          <w:szCs w:val="24"/>
        </w:rPr>
        <w:t xml:space="preserve"> soovide kohaselt </w:t>
      </w:r>
      <w:r w:rsidR="00352133">
        <w:rPr>
          <w:rFonts w:ascii="Times New Roman" w:hAnsi="Times New Roman"/>
          <w:sz w:val="24"/>
          <w:szCs w:val="24"/>
        </w:rPr>
        <w:t xml:space="preserve">elektroonse elulõpu tahteavalduse vormi, </w:t>
      </w:r>
      <w:r w:rsidR="00352133" w:rsidRPr="0003574D">
        <w:rPr>
          <w:rFonts w:ascii="Times New Roman" w:hAnsi="Times New Roman"/>
          <w:sz w:val="24"/>
          <w:szCs w:val="24"/>
        </w:rPr>
        <w:t>märkides näiteks eelistused elustamise, kunstliku hingamise ja toitmise osas</w:t>
      </w:r>
      <w:r w:rsidR="00352133">
        <w:rPr>
          <w:rFonts w:ascii="Times New Roman" w:hAnsi="Times New Roman"/>
          <w:sz w:val="24"/>
          <w:szCs w:val="24"/>
        </w:rPr>
        <w:t>.</w:t>
      </w:r>
    </w:p>
    <w:p w14:paraId="55D4EFF5" w14:textId="62EEA0F3" w:rsidR="00765614" w:rsidRPr="00765614" w:rsidRDefault="00765614" w:rsidP="00765614">
      <w:pPr>
        <w:pStyle w:val="Loendilik"/>
        <w:rPr>
          <w:rFonts w:ascii="Times New Roman" w:hAnsi="Times New Roman"/>
          <w:b/>
          <w:bCs/>
          <w:sz w:val="24"/>
          <w:szCs w:val="24"/>
        </w:rPr>
      </w:pPr>
    </w:p>
    <w:p w14:paraId="4F10E25B" w14:textId="24333784" w:rsidR="00765614" w:rsidRPr="00765614" w:rsidRDefault="00765614" w:rsidP="00765614">
      <w:pPr>
        <w:pStyle w:val="Loendilik"/>
        <w:numPr>
          <w:ilvl w:val="0"/>
          <w:numId w:val="19"/>
        </w:numPr>
        <w:rPr>
          <w:rFonts w:ascii="Times New Roman" w:hAnsi="Times New Roman"/>
          <w:sz w:val="24"/>
          <w:szCs w:val="24"/>
        </w:rPr>
      </w:pPr>
      <w:r w:rsidRPr="00765614">
        <w:rPr>
          <w:rFonts w:ascii="Times New Roman" w:hAnsi="Times New Roman"/>
          <w:b/>
          <w:bCs/>
          <w:sz w:val="24"/>
          <w:szCs w:val="24"/>
        </w:rPr>
        <w:t>Dokumendi kinnitamine, allkirjastamine ja tervisesüsteemi edastamine.</w:t>
      </w:r>
    </w:p>
    <w:p w14:paraId="183E8BAB" w14:textId="6FBCDCE4" w:rsidR="00765614" w:rsidRDefault="00765614" w:rsidP="00765614">
      <w:pPr>
        <w:numPr>
          <w:ilvl w:val="1"/>
          <w:numId w:val="17"/>
        </w:numPr>
        <w:rPr>
          <w:rFonts w:ascii="Times New Roman" w:hAnsi="Times New Roman"/>
          <w:sz w:val="24"/>
          <w:szCs w:val="24"/>
        </w:rPr>
      </w:pPr>
      <w:r w:rsidRPr="00765614">
        <w:rPr>
          <w:rFonts w:ascii="Times New Roman" w:hAnsi="Times New Roman"/>
          <w:sz w:val="24"/>
          <w:szCs w:val="24"/>
        </w:rPr>
        <w:t>Arst prindib välja Endli elulõpu tahteavalduse.</w:t>
      </w:r>
    </w:p>
    <w:p w14:paraId="10AE3D59" w14:textId="596D0FA2" w:rsidR="00D71F5D" w:rsidRPr="00F441A1" w:rsidRDefault="00765614" w:rsidP="00F441A1">
      <w:pPr>
        <w:numPr>
          <w:ilvl w:val="1"/>
          <w:numId w:val="17"/>
        </w:numPr>
        <w:rPr>
          <w:rFonts w:ascii="Times New Roman" w:hAnsi="Times New Roman"/>
          <w:sz w:val="24"/>
          <w:szCs w:val="24"/>
        </w:rPr>
      </w:pPr>
      <w:r w:rsidRPr="00765614">
        <w:rPr>
          <w:rFonts w:ascii="Times New Roman" w:hAnsi="Times New Roman"/>
          <w:sz w:val="24"/>
          <w:szCs w:val="24"/>
        </w:rPr>
        <w:t>Endel allkirjastab väljaprinditud tahteavalduse omakäeliselt.</w:t>
      </w:r>
    </w:p>
    <w:p w14:paraId="55C88AD5" w14:textId="0EF2554F" w:rsidR="00FA0473" w:rsidRDefault="00791C04" w:rsidP="00FA0473">
      <w:pPr>
        <w:numPr>
          <w:ilvl w:val="1"/>
          <w:numId w:val="17"/>
        </w:numPr>
        <w:rPr>
          <w:rFonts w:ascii="Times New Roman" w:hAnsi="Times New Roman"/>
          <w:sz w:val="24"/>
          <w:szCs w:val="24"/>
        </w:rPr>
      </w:pPr>
      <w:r>
        <w:rPr>
          <w:rFonts w:ascii="Times New Roman" w:hAnsi="Times New Roman"/>
          <w:sz w:val="24"/>
          <w:szCs w:val="24"/>
        </w:rPr>
        <w:lastRenderedPageBreak/>
        <w:t xml:space="preserve">Arst </w:t>
      </w:r>
      <w:r w:rsidR="007C10B4">
        <w:rPr>
          <w:rFonts w:ascii="Times New Roman" w:hAnsi="Times New Roman"/>
          <w:sz w:val="24"/>
          <w:szCs w:val="24"/>
        </w:rPr>
        <w:t xml:space="preserve">laeb </w:t>
      </w:r>
      <w:r w:rsidR="003C049A">
        <w:rPr>
          <w:rFonts w:ascii="Times New Roman" w:hAnsi="Times New Roman"/>
          <w:sz w:val="24"/>
          <w:szCs w:val="24"/>
        </w:rPr>
        <w:t xml:space="preserve">Endli allkirjastatud elulõpu tahteavalduse </w:t>
      </w:r>
      <w:proofErr w:type="spellStart"/>
      <w:r w:rsidR="003C049A">
        <w:rPr>
          <w:rFonts w:ascii="Times New Roman" w:hAnsi="Times New Roman"/>
          <w:sz w:val="24"/>
          <w:szCs w:val="24"/>
        </w:rPr>
        <w:t>pdf</w:t>
      </w:r>
      <w:proofErr w:type="spellEnd"/>
      <w:r w:rsidR="003C049A">
        <w:rPr>
          <w:rFonts w:ascii="Times New Roman" w:hAnsi="Times New Roman"/>
          <w:sz w:val="24"/>
          <w:szCs w:val="24"/>
        </w:rPr>
        <w:t xml:space="preserve"> failina või pildina </w:t>
      </w:r>
      <w:r w:rsidR="00446A84">
        <w:rPr>
          <w:rFonts w:ascii="Times New Roman" w:hAnsi="Times New Roman"/>
          <w:sz w:val="24"/>
          <w:szCs w:val="24"/>
        </w:rPr>
        <w:t xml:space="preserve">ülesse ja </w:t>
      </w:r>
      <w:r w:rsidR="00765614" w:rsidRPr="00CB0A59">
        <w:rPr>
          <w:rFonts w:ascii="Times New Roman" w:hAnsi="Times New Roman"/>
          <w:sz w:val="24"/>
          <w:szCs w:val="24"/>
        </w:rPr>
        <w:t>kinnitab läbiviidud nõustamise tervise infosüsteemi vahendusel ning esitab koostatud dokumendi</w:t>
      </w:r>
      <w:r w:rsidR="00446A84">
        <w:rPr>
          <w:rFonts w:ascii="Times New Roman" w:hAnsi="Times New Roman"/>
          <w:sz w:val="24"/>
          <w:szCs w:val="24"/>
        </w:rPr>
        <w:t>d</w:t>
      </w:r>
      <w:r w:rsidR="00765614" w:rsidRPr="00CB0A59">
        <w:rPr>
          <w:rFonts w:ascii="Times New Roman" w:hAnsi="Times New Roman"/>
          <w:sz w:val="24"/>
          <w:szCs w:val="24"/>
        </w:rPr>
        <w:t xml:space="preserve"> tervise infosüsteemi. Protsess on sarnane nagu ambulatoorse </w:t>
      </w:r>
      <w:proofErr w:type="spellStart"/>
      <w:r w:rsidR="00765614" w:rsidRPr="00CB0A59">
        <w:rPr>
          <w:rFonts w:ascii="Times New Roman" w:hAnsi="Times New Roman"/>
          <w:sz w:val="24"/>
          <w:szCs w:val="24"/>
        </w:rPr>
        <w:t>epikriisi</w:t>
      </w:r>
      <w:proofErr w:type="spellEnd"/>
      <w:r w:rsidR="00765614" w:rsidRPr="00CB0A59">
        <w:rPr>
          <w:rFonts w:ascii="Times New Roman" w:hAnsi="Times New Roman"/>
          <w:sz w:val="24"/>
          <w:szCs w:val="24"/>
        </w:rPr>
        <w:t xml:space="preserve"> vormistamine ja kinnitamine (lisatakse kaasa elulõpu tahteavaldus, arst kinnitab sooritatud tegevuse ID kaardi PIN 1-ga).</w:t>
      </w:r>
    </w:p>
    <w:p w14:paraId="6A834EFE" w14:textId="17ACD0A5" w:rsidR="002B482B" w:rsidRDefault="00FA0473" w:rsidP="00704F75">
      <w:pPr>
        <w:numPr>
          <w:ilvl w:val="1"/>
          <w:numId w:val="17"/>
        </w:numPr>
        <w:rPr>
          <w:rFonts w:ascii="Times New Roman" w:hAnsi="Times New Roman"/>
          <w:sz w:val="24"/>
          <w:szCs w:val="24"/>
        </w:rPr>
      </w:pPr>
      <w:r w:rsidRPr="00496CA8">
        <w:rPr>
          <w:rFonts w:ascii="Times New Roman" w:hAnsi="Times New Roman"/>
          <w:sz w:val="24"/>
          <w:szCs w:val="24"/>
        </w:rPr>
        <w:t xml:space="preserve">Elulõpu tahteavalduse muutub pärast selle edastamist tervise infosüsteemi kehtivaks ja kättesaadavaks tervishoiutöötajatele. </w:t>
      </w:r>
    </w:p>
    <w:p w14:paraId="2F1867BA" w14:textId="77777777" w:rsidR="00496CA8" w:rsidRPr="00496CA8" w:rsidRDefault="00496CA8" w:rsidP="00496CA8">
      <w:pPr>
        <w:ind w:left="1440"/>
        <w:rPr>
          <w:rFonts w:ascii="Times New Roman" w:hAnsi="Times New Roman"/>
          <w:sz w:val="24"/>
          <w:szCs w:val="24"/>
        </w:rPr>
      </w:pPr>
    </w:p>
    <w:p w14:paraId="5A1B8FA1" w14:textId="44B41C2E" w:rsidR="003F593F" w:rsidRDefault="00221F71" w:rsidP="00221F71">
      <w:pPr>
        <w:pStyle w:val="Loendilik"/>
        <w:numPr>
          <w:ilvl w:val="0"/>
          <w:numId w:val="19"/>
        </w:numPr>
        <w:rPr>
          <w:rFonts w:ascii="Times New Roman" w:hAnsi="Times New Roman"/>
          <w:sz w:val="24"/>
          <w:szCs w:val="24"/>
        </w:rPr>
      </w:pPr>
      <w:r w:rsidRPr="00D52724">
        <w:rPr>
          <w:rFonts w:ascii="Times New Roman" w:hAnsi="Times New Roman"/>
          <w:b/>
          <w:bCs/>
          <w:sz w:val="24"/>
          <w:szCs w:val="24"/>
        </w:rPr>
        <w:t xml:space="preserve">Elulõpu tahteavalduse </w:t>
      </w:r>
      <w:r>
        <w:rPr>
          <w:rFonts w:ascii="Times New Roman" w:hAnsi="Times New Roman"/>
          <w:b/>
          <w:bCs/>
          <w:sz w:val="24"/>
          <w:szCs w:val="24"/>
        </w:rPr>
        <w:t>kehtivus</w:t>
      </w:r>
      <w:r w:rsidRPr="00D52724">
        <w:rPr>
          <w:rFonts w:ascii="Times New Roman" w:hAnsi="Times New Roman"/>
          <w:sz w:val="24"/>
          <w:szCs w:val="24"/>
        </w:rPr>
        <w:t xml:space="preserve">. Pärast </w:t>
      </w:r>
      <w:r w:rsidR="00D71F5D">
        <w:rPr>
          <w:rFonts w:ascii="Times New Roman" w:hAnsi="Times New Roman"/>
          <w:sz w:val="24"/>
          <w:szCs w:val="24"/>
        </w:rPr>
        <w:t>allkirjastatud elulõpu tahteavald</w:t>
      </w:r>
      <w:r w:rsidR="00F441A1">
        <w:rPr>
          <w:rFonts w:ascii="Times New Roman" w:hAnsi="Times New Roman"/>
          <w:sz w:val="24"/>
          <w:szCs w:val="24"/>
        </w:rPr>
        <w:t xml:space="preserve">use edastamis tervise infosüsteemi on Endli </w:t>
      </w:r>
      <w:r w:rsidRPr="00D52724">
        <w:rPr>
          <w:rFonts w:ascii="Times New Roman" w:hAnsi="Times New Roman"/>
          <w:sz w:val="24"/>
          <w:szCs w:val="24"/>
        </w:rPr>
        <w:t xml:space="preserve">elulõpu tahteavaldus kehtiv niikaua, kuni ta otsustab selle tühistada. Selleks </w:t>
      </w:r>
      <w:r w:rsidR="00A14F66">
        <w:rPr>
          <w:rFonts w:ascii="Times New Roman" w:hAnsi="Times New Roman"/>
          <w:sz w:val="24"/>
          <w:szCs w:val="24"/>
        </w:rPr>
        <w:t xml:space="preserve">tuleb koostada uus elulõpu tahteavaldus ja </w:t>
      </w:r>
      <w:r w:rsidR="003D7603">
        <w:rPr>
          <w:rFonts w:ascii="Times New Roman" w:hAnsi="Times New Roman"/>
          <w:sz w:val="24"/>
          <w:szCs w:val="24"/>
        </w:rPr>
        <w:t>minna arsti</w:t>
      </w:r>
      <w:r w:rsidR="00C95586">
        <w:rPr>
          <w:rFonts w:ascii="Times New Roman" w:hAnsi="Times New Roman"/>
          <w:sz w:val="24"/>
          <w:szCs w:val="24"/>
        </w:rPr>
        <w:t>likule nõustamisele. Tahteavalduse täitmise protsess on sarna</w:t>
      </w:r>
      <w:r w:rsidR="00812B8B">
        <w:rPr>
          <w:rFonts w:ascii="Times New Roman" w:hAnsi="Times New Roman"/>
          <w:sz w:val="24"/>
          <w:szCs w:val="24"/>
        </w:rPr>
        <w:t>ne</w:t>
      </w:r>
      <w:r w:rsidR="003F593F">
        <w:rPr>
          <w:rFonts w:ascii="Times New Roman" w:hAnsi="Times New Roman"/>
          <w:sz w:val="24"/>
          <w:szCs w:val="24"/>
        </w:rPr>
        <w:t xml:space="preserve"> nagu selle esmakordsel täitmisel.</w:t>
      </w:r>
    </w:p>
    <w:p w14:paraId="42982C23" w14:textId="78B5679C" w:rsidR="003F593F" w:rsidRDefault="003F593F" w:rsidP="003F593F">
      <w:pPr>
        <w:pStyle w:val="Loendilik"/>
        <w:rPr>
          <w:rFonts w:ascii="Times New Roman" w:hAnsi="Times New Roman"/>
          <w:sz w:val="24"/>
          <w:szCs w:val="24"/>
        </w:rPr>
      </w:pPr>
    </w:p>
    <w:p w14:paraId="12D48370" w14:textId="77777777" w:rsidR="00FA454C" w:rsidRDefault="001871D9" w:rsidP="002B482B">
      <w:pPr>
        <w:pStyle w:val="Loendilik"/>
        <w:numPr>
          <w:ilvl w:val="0"/>
          <w:numId w:val="19"/>
        </w:numPr>
        <w:rPr>
          <w:rFonts w:ascii="Times New Roman" w:hAnsi="Times New Roman"/>
          <w:sz w:val="24"/>
          <w:szCs w:val="24"/>
        </w:rPr>
      </w:pPr>
      <w:r w:rsidRPr="002B482B">
        <w:rPr>
          <w:rFonts w:ascii="Times New Roman" w:hAnsi="Times New Roman"/>
          <w:b/>
          <w:bCs/>
          <w:sz w:val="24"/>
          <w:szCs w:val="24"/>
        </w:rPr>
        <w:t>Lähedaste vajaduspõhine teavitamine.</w:t>
      </w:r>
      <w:r w:rsidRPr="002B482B">
        <w:rPr>
          <w:rFonts w:ascii="Times New Roman" w:hAnsi="Times New Roman"/>
          <w:sz w:val="24"/>
          <w:szCs w:val="24"/>
        </w:rPr>
        <w:t xml:space="preserve"> Endel võib soovi korral teavitada oma lähedasi tahteavalduse olemasolust ja sisust, et nad oleksid tema soovidest teadlikud.</w:t>
      </w:r>
    </w:p>
    <w:p w14:paraId="40F0D65A" w14:textId="77777777" w:rsidR="00FA454C" w:rsidRDefault="00FA454C" w:rsidP="00FA454C">
      <w:pPr>
        <w:pStyle w:val="Loendilik"/>
        <w:rPr>
          <w:rFonts w:ascii="Times New Roman" w:hAnsi="Times New Roman"/>
          <w:sz w:val="24"/>
          <w:szCs w:val="24"/>
        </w:rPr>
      </w:pPr>
    </w:p>
    <w:p w14:paraId="6D1759D3" w14:textId="3293DABA" w:rsidR="00076408" w:rsidRPr="00291943" w:rsidRDefault="00FA454C" w:rsidP="00744866">
      <w:pPr>
        <w:pStyle w:val="Loendilik"/>
        <w:numPr>
          <w:ilvl w:val="0"/>
          <w:numId w:val="19"/>
        </w:numPr>
        <w:rPr>
          <w:rFonts w:ascii="Times New Roman" w:hAnsi="Times New Roman"/>
          <w:sz w:val="24"/>
          <w:szCs w:val="24"/>
        </w:rPr>
      </w:pPr>
      <w:r w:rsidRPr="00291943">
        <w:rPr>
          <w:rFonts w:ascii="Times New Roman" w:hAnsi="Times New Roman"/>
          <w:b/>
          <w:bCs/>
          <w:sz w:val="24"/>
          <w:szCs w:val="24"/>
        </w:rPr>
        <w:t>Usaldusisiku määramine</w:t>
      </w:r>
      <w:r w:rsidRPr="00291943">
        <w:rPr>
          <w:rFonts w:ascii="Times New Roman" w:hAnsi="Times New Roman"/>
          <w:sz w:val="24"/>
          <w:szCs w:val="24"/>
        </w:rPr>
        <w:t xml:space="preserve">. </w:t>
      </w:r>
      <w:r w:rsidR="00ED434B" w:rsidRPr="00291943">
        <w:rPr>
          <w:rFonts w:ascii="Times New Roman" w:hAnsi="Times New Roman"/>
          <w:sz w:val="24"/>
          <w:szCs w:val="24"/>
        </w:rPr>
        <w:t>Usaldusisik võib Endlit arsti vastuvõtul elulõpu</w:t>
      </w:r>
      <w:r w:rsidR="00264F53" w:rsidRPr="00291943">
        <w:rPr>
          <w:rFonts w:ascii="Times New Roman" w:hAnsi="Times New Roman"/>
          <w:sz w:val="24"/>
          <w:szCs w:val="24"/>
        </w:rPr>
        <w:t xml:space="preserve"> </w:t>
      </w:r>
      <w:r w:rsidR="00ED434B" w:rsidRPr="00291943">
        <w:rPr>
          <w:rFonts w:ascii="Times New Roman" w:hAnsi="Times New Roman"/>
          <w:sz w:val="24"/>
          <w:szCs w:val="24"/>
        </w:rPr>
        <w:t>tahteavalduse koostamiseks saat</w:t>
      </w:r>
      <w:r w:rsidR="008553B6" w:rsidRPr="00291943">
        <w:rPr>
          <w:rFonts w:ascii="Times New Roman" w:hAnsi="Times New Roman"/>
          <w:sz w:val="24"/>
          <w:szCs w:val="24"/>
        </w:rPr>
        <w:t>a</w:t>
      </w:r>
      <w:r w:rsidR="00794388" w:rsidRPr="00291943">
        <w:rPr>
          <w:rFonts w:ascii="Times New Roman" w:hAnsi="Times New Roman"/>
          <w:sz w:val="24"/>
          <w:szCs w:val="24"/>
        </w:rPr>
        <w:t>.</w:t>
      </w:r>
      <w:r w:rsidR="00573BBD" w:rsidRPr="00291943">
        <w:rPr>
          <w:rFonts w:ascii="Times New Roman" w:hAnsi="Times New Roman"/>
          <w:sz w:val="24"/>
          <w:szCs w:val="24"/>
        </w:rPr>
        <w:t xml:space="preserve"> </w:t>
      </w:r>
      <w:r w:rsidR="00076408" w:rsidRPr="00291943">
        <w:rPr>
          <w:rFonts w:ascii="Times New Roman" w:hAnsi="Times New Roman"/>
          <w:sz w:val="24"/>
          <w:szCs w:val="24"/>
        </w:rPr>
        <w:t>Usaldusisik saab anda oma nõusoleku elektrooniliselt (nagu Jane näite puhul) või allkirjastades paberdokumendi käsitsi. Kui nõusolek on antud paberkandjal, edasta</w:t>
      </w:r>
      <w:r w:rsidR="00EB1D83" w:rsidRPr="00291943">
        <w:rPr>
          <w:rFonts w:ascii="Times New Roman" w:hAnsi="Times New Roman"/>
          <w:sz w:val="24"/>
          <w:szCs w:val="24"/>
        </w:rPr>
        <w:t>b</w:t>
      </w:r>
      <w:r w:rsidR="00E734E8" w:rsidRPr="00291943">
        <w:rPr>
          <w:rFonts w:ascii="Times New Roman" w:hAnsi="Times New Roman"/>
          <w:sz w:val="24"/>
          <w:szCs w:val="24"/>
        </w:rPr>
        <w:t xml:space="preserve"> </w:t>
      </w:r>
      <w:r w:rsidR="00D848C4" w:rsidRPr="00291943">
        <w:rPr>
          <w:rFonts w:ascii="Times New Roman" w:hAnsi="Times New Roman"/>
          <w:sz w:val="24"/>
          <w:szCs w:val="24"/>
        </w:rPr>
        <w:t xml:space="preserve">arst allkirjastatud dokumendi </w:t>
      </w:r>
      <w:r w:rsidR="00367A15" w:rsidRPr="00291943">
        <w:rPr>
          <w:rFonts w:ascii="Times New Roman" w:hAnsi="Times New Roman"/>
          <w:sz w:val="24"/>
          <w:szCs w:val="24"/>
        </w:rPr>
        <w:t xml:space="preserve">tervise infosüsteemi sarnaselt </w:t>
      </w:r>
      <w:r w:rsidR="00326FAB" w:rsidRPr="00291943">
        <w:rPr>
          <w:rFonts w:ascii="Times New Roman" w:hAnsi="Times New Roman"/>
          <w:sz w:val="24"/>
          <w:szCs w:val="24"/>
        </w:rPr>
        <w:t xml:space="preserve">Endli </w:t>
      </w:r>
      <w:r w:rsidR="0022717B" w:rsidRPr="00291943">
        <w:rPr>
          <w:rFonts w:ascii="Times New Roman" w:hAnsi="Times New Roman"/>
          <w:sz w:val="24"/>
          <w:szCs w:val="24"/>
        </w:rPr>
        <w:t>dokumendiga.</w:t>
      </w:r>
      <w:r w:rsidR="00076408" w:rsidRPr="00291943">
        <w:rPr>
          <w:rFonts w:ascii="Times New Roman" w:hAnsi="Times New Roman"/>
          <w:sz w:val="24"/>
          <w:szCs w:val="24"/>
        </w:rPr>
        <w:t xml:space="preserve"> </w:t>
      </w:r>
    </w:p>
    <w:p w14:paraId="4911CE62" w14:textId="12C8AC1E" w:rsidR="002A43A2" w:rsidRPr="002A43A2" w:rsidRDefault="002A43A2" w:rsidP="002A43A2">
      <w:pPr>
        <w:rPr>
          <w:rFonts w:ascii="Times New Roman" w:hAnsi="Times New Roman"/>
          <w:sz w:val="24"/>
          <w:szCs w:val="24"/>
        </w:rPr>
      </w:pPr>
    </w:p>
    <w:p w14:paraId="69A45718" w14:textId="21DC7FEB" w:rsidR="001871D9" w:rsidRDefault="001871D9" w:rsidP="009D1C0C">
      <w:pPr>
        <w:pStyle w:val="Loendilik"/>
        <w:numPr>
          <w:ilvl w:val="0"/>
          <w:numId w:val="19"/>
        </w:numPr>
        <w:rPr>
          <w:rFonts w:ascii="Times New Roman" w:hAnsi="Times New Roman"/>
          <w:sz w:val="24"/>
          <w:szCs w:val="24"/>
        </w:rPr>
      </w:pPr>
      <w:r w:rsidRPr="009D1C0C">
        <w:rPr>
          <w:rFonts w:ascii="Times New Roman" w:hAnsi="Times New Roman"/>
          <w:b/>
          <w:bCs/>
          <w:sz w:val="24"/>
          <w:szCs w:val="24"/>
        </w:rPr>
        <w:t>Elulõpu tahteavalduse tühistamine.</w:t>
      </w:r>
      <w:r w:rsidRPr="009D1C0C">
        <w:rPr>
          <w:rFonts w:ascii="Times New Roman" w:hAnsi="Times New Roman"/>
          <w:sz w:val="24"/>
          <w:szCs w:val="24"/>
        </w:rPr>
        <w:t xml:space="preserve"> End</w:t>
      </w:r>
      <w:r w:rsidR="009D1C0C">
        <w:rPr>
          <w:rFonts w:ascii="Times New Roman" w:hAnsi="Times New Roman"/>
          <w:sz w:val="24"/>
          <w:szCs w:val="24"/>
        </w:rPr>
        <w:t xml:space="preserve">lil </w:t>
      </w:r>
      <w:r w:rsidRPr="009D1C0C">
        <w:rPr>
          <w:rFonts w:ascii="Times New Roman" w:hAnsi="Times New Roman"/>
          <w:sz w:val="24"/>
          <w:szCs w:val="24"/>
        </w:rPr>
        <w:t>on igal ajal võimalik oma elulõpu tahteavaldus tühistada, kui ta seda soovib</w:t>
      </w:r>
      <w:r w:rsidR="009D1C0C">
        <w:rPr>
          <w:rFonts w:ascii="Times New Roman" w:hAnsi="Times New Roman"/>
          <w:sz w:val="24"/>
          <w:szCs w:val="24"/>
        </w:rPr>
        <w:t xml:space="preserve"> andes sellest kas suuliselt või kirjalikult teada tervishoiutöötajatele.</w:t>
      </w:r>
    </w:p>
    <w:p w14:paraId="2F30C65D" w14:textId="33E91ECC" w:rsidR="00AD119A" w:rsidRDefault="00AD119A" w:rsidP="00AD119A">
      <w:pPr>
        <w:rPr>
          <w:rFonts w:ascii="Times New Roman" w:hAnsi="Times New Roman"/>
          <w:sz w:val="24"/>
          <w:szCs w:val="24"/>
        </w:rPr>
      </w:pPr>
    </w:p>
    <w:p w14:paraId="6358165D" w14:textId="036C7E33" w:rsidR="00AD119A" w:rsidRPr="00AD119A" w:rsidRDefault="00AD119A" w:rsidP="00AD119A">
      <w:pPr>
        <w:rPr>
          <w:rFonts w:ascii="Times New Roman" w:hAnsi="Times New Roman"/>
          <w:sz w:val="24"/>
          <w:szCs w:val="24"/>
        </w:rPr>
      </w:pPr>
      <w:r w:rsidRPr="00AD119A">
        <w:rPr>
          <w:rFonts w:ascii="Times New Roman" w:hAnsi="Times New Roman"/>
          <w:sz w:val="24"/>
          <w:szCs w:val="24"/>
        </w:rPr>
        <w:t xml:space="preserve">Kõik isiku elulõpu tahteavaldamise koostamise teekonnad on nähtavad ka protsessijoonistena seletuskirja lisas 3. </w:t>
      </w:r>
    </w:p>
    <w:p w14:paraId="3A43D256" w14:textId="08A6FB4E" w:rsidR="00FA47C9" w:rsidRPr="00FA47C9" w:rsidRDefault="00FA47C9" w:rsidP="00FA47C9">
      <w:pPr>
        <w:pStyle w:val="Loendilik"/>
        <w:rPr>
          <w:rFonts w:ascii="Times New Roman" w:hAnsi="Times New Roman"/>
          <w:sz w:val="24"/>
          <w:szCs w:val="24"/>
        </w:rPr>
      </w:pPr>
    </w:p>
    <w:p w14:paraId="3CF5C77F" w14:textId="369871FF" w:rsidR="000B2047" w:rsidRDefault="00FA47C9" w:rsidP="000B2047">
      <w:pPr>
        <w:rPr>
          <w:rFonts w:ascii="Times New Roman" w:hAnsi="Times New Roman"/>
          <w:sz w:val="24"/>
          <w:szCs w:val="24"/>
        </w:rPr>
      </w:pPr>
      <w:r w:rsidRPr="00AD119A">
        <w:rPr>
          <w:rFonts w:ascii="Times New Roman" w:hAnsi="Times New Roman"/>
          <w:sz w:val="24"/>
          <w:szCs w:val="24"/>
        </w:rPr>
        <w:t>Juhul kui isik ei saa ka paberil omakäelist allkirja anda vaid elulõpu tahteavaldus koostatakse tema ütluste järgi, tulenevalt tema haigusest või erivajadustest, kaasatakse tunnistaja (vt selgitusi § 59</w:t>
      </w:r>
      <w:r w:rsidRPr="00AD119A">
        <w:rPr>
          <w:rFonts w:ascii="Times New Roman" w:hAnsi="Times New Roman"/>
          <w:sz w:val="24"/>
          <w:szCs w:val="24"/>
          <w:vertAlign w:val="superscript"/>
        </w:rPr>
        <w:t>9</w:t>
      </w:r>
      <w:r w:rsidRPr="00AD119A">
        <w:rPr>
          <w:rFonts w:ascii="Times New Roman" w:hAnsi="Times New Roman"/>
          <w:sz w:val="24"/>
          <w:szCs w:val="24"/>
        </w:rPr>
        <w:t xml:space="preserve"> juurest). </w:t>
      </w:r>
    </w:p>
    <w:p w14:paraId="2102A364" w14:textId="73373973" w:rsidR="00AD119A" w:rsidRDefault="00AD119A" w:rsidP="000B2047">
      <w:pPr>
        <w:rPr>
          <w:rFonts w:ascii="Times New Roman" w:hAnsi="Times New Roman"/>
          <w:sz w:val="24"/>
          <w:szCs w:val="24"/>
        </w:rPr>
      </w:pPr>
    </w:p>
    <w:p w14:paraId="36862413" w14:textId="77777777" w:rsidR="000D19CC" w:rsidRDefault="00652D58" w:rsidP="76B67D9F">
      <w:pPr>
        <w:rPr>
          <w:rFonts w:ascii="Times New Roman" w:hAnsi="Times New Roman"/>
          <w:sz w:val="24"/>
          <w:szCs w:val="24"/>
        </w:rPr>
      </w:pPr>
      <w:r>
        <w:rPr>
          <w:rFonts w:ascii="Times New Roman" w:hAnsi="Times New Roman"/>
          <w:b/>
          <w:bCs/>
          <w:sz w:val="24"/>
          <w:szCs w:val="24"/>
        </w:rPr>
        <w:t>Paragrahv</w:t>
      </w:r>
      <w:r w:rsidR="006B7E54" w:rsidRPr="00BF7B8F">
        <w:rPr>
          <w:rFonts w:ascii="Times New Roman" w:hAnsi="Times New Roman"/>
          <w:b/>
          <w:bCs/>
          <w:sz w:val="24"/>
          <w:szCs w:val="24"/>
        </w:rPr>
        <w:t xml:space="preserve"> </w:t>
      </w:r>
      <w:r w:rsidR="005B6CB7">
        <w:rPr>
          <w:rFonts w:ascii="Times New Roman" w:hAnsi="Times New Roman"/>
          <w:b/>
          <w:bCs/>
          <w:sz w:val="24"/>
          <w:szCs w:val="24"/>
        </w:rPr>
        <w:t>59</w:t>
      </w:r>
      <w:r w:rsidR="005B6CB7">
        <w:rPr>
          <w:rFonts w:ascii="Times New Roman" w:hAnsi="Times New Roman"/>
          <w:b/>
          <w:bCs/>
          <w:sz w:val="24"/>
          <w:szCs w:val="24"/>
          <w:vertAlign w:val="superscript"/>
        </w:rPr>
        <w:t>8</w:t>
      </w:r>
      <w:r w:rsidR="006B7E54">
        <w:rPr>
          <w:rFonts w:ascii="Times New Roman" w:hAnsi="Times New Roman"/>
          <w:sz w:val="24"/>
          <w:szCs w:val="24"/>
        </w:rPr>
        <w:t xml:space="preserve"> reguleerib usaldusisiku</w:t>
      </w:r>
      <w:r w:rsidR="00D67572">
        <w:rPr>
          <w:rFonts w:ascii="Times New Roman" w:hAnsi="Times New Roman"/>
          <w:sz w:val="24"/>
          <w:szCs w:val="24"/>
        </w:rPr>
        <w:t xml:space="preserve">t. </w:t>
      </w:r>
    </w:p>
    <w:p w14:paraId="78321890" w14:textId="7D615BF1" w:rsidR="000D19CC" w:rsidRDefault="000D19CC" w:rsidP="76B67D9F">
      <w:pPr>
        <w:rPr>
          <w:rFonts w:ascii="Times New Roman" w:hAnsi="Times New Roman"/>
          <w:sz w:val="24"/>
          <w:szCs w:val="24"/>
        </w:rPr>
      </w:pPr>
    </w:p>
    <w:p w14:paraId="4EABA453" w14:textId="0B221A9C" w:rsidR="006B7E54" w:rsidRPr="00661326" w:rsidRDefault="004B79CC" w:rsidP="76B67D9F">
      <w:pPr>
        <w:rPr>
          <w:rFonts w:ascii="Times New Roman" w:hAnsi="Times New Roman"/>
          <w:sz w:val="24"/>
          <w:szCs w:val="24"/>
        </w:rPr>
      </w:pPr>
      <w:r w:rsidRPr="004B79CC">
        <w:rPr>
          <w:rFonts w:ascii="Times New Roman" w:hAnsi="Times New Roman"/>
          <w:sz w:val="24"/>
          <w:szCs w:val="24"/>
        </w:rPr>
        <w:t>Elulõpu tahteavalduse koostamisel saab i</w:t>
      </w:r>
      <w:r w:rsidR="00F0074B">
        <w:rPr>
          <w:rFonts w:ascii="Times New Roman" w:hAnsi="Times New Roman"/>
          <w:sz w:val="24"/>
          <w:szCs w:val="24"/>
        </w:rPr>
        <w:t>nimene</w:t>
      </w:r>
      <w:r w:rsidRPr="004B79CC">
        <w:rPr>
          <w:rFonts w:ascii="Times New Roman" w:hAnsi="Times New Roman"/>
          <w:sz w:val="24"/>
          <w:szCs w:val="24"/>
        </w:rPr>
        <w:t xml:space="preserve"> määrata usaldusisiku, kelle ülesanne on </w:t>
      </w:r>
      <w:r w:rsidRPr="00661326">
        <w:rPr>
          <w:rFonts w:ascii="Times New Roman" w:hAnsi="Times New Roman"/>
          <w:sz w:val="24"/>
          <w:szCs w:val="24"/>
        </w:rPr>
        <w:t xml:space="preserve">esindada ja kaitsta </w:t>
      </w:r>
      <w:r w:rsidR="00F0074B" w:rsidRPr="00661326">
        <w:rPr>
          <w:rFonts w:ascii="Times New Roman" w:hAnsi="Times New Roman"/>
          <w:sz w:val="24"/>
          <w:szCs w:val="24"/>
        </w:rPr>
        <w:t xml:space="preserve">tema </w:t>
      </w:r>
      <w:r w:rsidRPr="00661326">
        <w:rPr>
          <w:rFonts w:ascii="Times New Roman" w:hAnsi="Times New Roman"/>
          <w:sz w:val="24"/>
          <w:szCs w:val="24"/>
        </w:rPr>
        <w:t xml:space="preserve">huve, kui ta satub otsustusvõimetusse seisundisse pärast elulõpu tahteavalduse koostamist. </w:t>
      </w:r>
      <w:r w:rsidR="00661326" w:rsidRPr="00661326">
        <w:rPr>
          <w:rFonts w:ascii="Times New Roman" w:hAnsi="Times New Roman"/>
          <w:sz w:val="24"/>
          <w:szCs w:val="24"/>
        </w:rPr>
        <w:t xml:space="preserve">Tegemist on patsiendi valitud olulise inimesega, kelle nõu ja abi patsient on vajanud, keda ta usaldab, kes austab ja on valmis kaitsma patsiendi soove ka vastuolude korral tervishoiutöötajate ja lähedaste vahel. Usaldusisik võiks olla kättesaadav ja ise heas tervislikus seisundis, mis lubab tal oma rolli täita. Usaldusisik seisab hea elulõpu tahteavalduse teinud patsiendi tahte võimalikult täpse järgimise eest, aidates arstil otsustada, kas käesolev olukord vastab elulõpu tahtevalduses nimetatud olukorrale ja patsiendi enda poolt määratletud elukvaliteedile. </w:t>
      </w:r>
      <w:r w:rsidR="003A6B5A" w:rsidRPr="00661326">
        <w:rPr>
          <w:rFonts w:ascii="Times New Roman" w:hAnsi="Times New Roman"/>
          <w:sz w:val="24"/>
          <w:szCs w:val="24"/>
        </w:rPr>
        <w:t>Sel juhul ei pöördu arst sugulaste ja lähedaste poole, vaid määratud usaldusisiku poole.</w:t>
      </w:r>
      <w:r w:rsidR="006A0CFF" w:rsidRPr="00661326">
        <w:rPr>
          <w:rFonts w:ascii="Times New Roman" w:hAnsi="Times New Roman"/>
          <w:sz w:val="24"/>
          <w:szCs w:val="24"/>
        </w:rPr>
        <w:t xml:space="preserve"> </w:t>
      </w:r>
      <w:r w:rsidR="000969F7" w:rsidRPr="00661326">
        <w:rPr>
          <w:rFonts w:ascii="Times New Roman" w:hAnsi="Times New Roman"/>
          <w:sz w:val="24"/>
          <w:szCs w:val="24"/>
        </w:rPr>
        <w:t xml:space="preserve"> </w:t>
      </w:r>
    </w:p>
    <w:p w14:paraId="51C45445" w14:textId="77777777" w:rsidR="00E10B15" w:rsidRDefault="00E10B15" w:rsidP="00A36C84">
      <w:pPr>
        <w:rPr>
          <w:rFonts w:ascii="Times New Roman" w:hAnsi="Times New Roman"/>
          <w:sz w:val="24"/>
          <w:szCs w:val="24"/>
        </w:rPr>
      </w:pPr>
    </w:p>
    <w:p w14:paraId="564C330E" w14:textId="103CFA71" w:rsidR="00113FC9" w:rsidRDefault="00C315CE" w:rsidP="00CA2592">
      <w:pPr>
        <w:rPr>
          <w:rFonts w:ascii="Times New Roman" w:hAnsi="Times New Roman"/>
          <w:sz w:val="24"/>
          <w:szCs w:val="24"/>
        </w:rPr>
      </w:pPr>
      <w:r>
        <w:rPr>
          <w:rFonts w:ascii="Times New Roman" w:hAnsi="Times New Roman"/>
          <w:sz w:val="24"/>
          <w:szCs w:val="24"/>
        </w:rPr>
        <w:t xml:space="preserve">Usaldusisikuks tohib olla täisealine teo- ja otsusevõimega isik. </w:t>
      </w:r>
      <w:r w:rsidR="00194A68">
        <w:rPr>
          <w:rFonts w:ascii="Times New Roman" w:hAnsi="Times New Roman"/>
          <w:sz w:val="24"/>
          <w:szCs w:val="24"/>
        </w:rPr>
        <w:t xml:space="preserve">Need tingimused on vajalikud, et usaldusisikuks oleks inimene, kes saab selle rolli olulisusest aru ning mõistab tegevuste tagajärgi. </w:t>
      </w:r>
    </w:p>
    <w:p w14:paraId="39BA371D" w14:textId="77777777" w:rsidR="00113FC9" w:rsidRDefault="00113FC9" w:rsidP="00CA2592">
      <w:pPr>
        <w:rPr>
          <w:rFonts w:ascii="Times New Roman" w:hAnsi="Times New Roman"/>
          <w:sz w:val="24"/>
          <w:szCs w:val="24"/>
        </w:rPr>
      </w:pPr>
    </w:p>
    <w:p w14:paraId="3D2B5AFE" w14:textId="339A133F" w:rsidR="00C315CE" w:rsidRDefault="00113FC9" w:rsidP="00CA2592">
      <w:pPr>
        <w:rPr>
          <w:rFonts w:ascii="Times New Roman" w:hAnsi="Times New Roman"/>
          <w:sz w:val="24"/>
          <w:szCs w:val="24"/>
        </w:rPr>
      </w:pPr>
      <w:r w:rsidRPr="00113FC9">
        <w:rPr>
          <w:rFonts w:ascii="Times New Roman" w:hAnsi="Times New Roman"/>
          <w:sz w:val="24"/>
          <w:szCs w:val="24"/>
        </w:rPr>
        <w:lastRenderedPageBreak/>
        <w:t xml:space="preserve">Usaldusisikule on tagatud juurdepääs </w:t>
      </w:r>
      <w:r w:rsidR="004315CF">
        <w:rPr>
          <w:rFonts w:ascii="Times New Roman" w:hAnsi="Times New Roman"/>
          <w:sz w:val="24"/>
          <w:szCs w:val="24"/>
        </w:rPr>
        <w:t xml:space="preserve">isiku </w:t>
      </w:r>
      <w:r w:rsidRPr="00113FC9">
        <w:rPr>
          <w:rFonts w:ascii="Times New Roman" w:hAnsi="Times New Roman"/>
          <w:sz w:val="24"/>
          <w:szCs w:val="24"/>
        </w:rPr>
        <w:t>elulõpu tahteavaldusele</w:t>
      </w:r>
      <w:r w:rsidR="008F3F1D">
        <w:rPr>
          <w:rFonts w:ascii="Times New Roman" w:hAnsi="Times New Roman"/>
          <w:sz w:val="24"/>
          <w:szCs w:val="24"/>
        </w:rPr>
        <w:t xml:space="preserve">. </w:t>
      </w:r>
      <w:r w:rsidRPr="00113FC9">
        <w:rPr>
          <w:rFonts w:ascii="Times New Roman" w:hAnsi="Times New Roman"/>
          <w:sz w:val="24"/>
          <w:szCs w:val="24"/>
        </w:rPr>
        <w:t xml:space="preserve">See tagab usaldusisikule kogu vajaliku teabe isiku soovide </w:t>
      </w:r>
      <w:r w:rsidR="008F3F1D">
        <w:rPr>
          <w:rFonts w:ascii="Times New Roman" w:hAnsi="Times New Roman"/>
          <w:sz w:val="24"/>
          <w:szCs w:val="24"/>
        </w:rPr>
        <w:t>edastami</w:t>
      </w:r>
      <w:r w:rsidR="00EB3B2D">
        <w:rPr>
          <w:rFonts w:ascii="Times New Roman" w:hAnsi="Times New Roman"/>
          <w:sz w:val="24"/>
          <w:szCs w:val="24"/>
        </w:rPr>
        <w:t xml:space="preserve">seks </w:t>
      </w:r>
      <w:r w:rsidRPr="00113FC9">
        <w:rPr>
          <w:rFonts w:ascii="Times New Roman" w:hAnsi="Times New Roman"/>
          <w:sz w:val="24"/>
          <w:szCs w:val="24"/>
        </w:rPr>
        <w:t>otsustusvõimetu seisundi tekkimisel.</w:t>
      </w:r>
      <w:r w:rsidR="00194A68">
        <w:rPr>
          <w:rFonts w:ascii="Times New Roman" w:hAnsi="Times New Roman"/>
          <w:sz w:val="24"/>
          <w:szCs w:val="24"/>
        </w:rPr>
        <w:t xml:space="preserve"> </w:t>
      </w:r>
      <w:r w:rsidR="00BB02EB">
        <w:rPr>
          <w:rFonts w:ascii="Times New Roman" w:hAnsi="Times New Roman"/>
          <w:sz w:val="24"/>
          <w:szCs w:val="24"/>
        </w:rPr>
        <w:t xml:space="preserve">Rõhutada tuleb, et usaldusisik näeb vaid elulõpu tahteavaldust, kuid mitte muid isiku terviseandmeid. Usaldusisik on </w:t>
      </w:r>
      <w:r w:rsidR="00DC7CF9">
        <w:rPr>
          <w:rFonts w:ascii="Times New Roman" w:hAnsi="Times New Roman"/>
          <w:sz w:val="24"/>
          <w:szCs w:val="24"/>
        </w:rPr>
        <w:t xml:space="preserve">ka </w:t>
      </w:r>
      <w:r w:rsidR="00BB02EB">
        <w:rPr>
          <w:rFonts w:ascii="Times New Roman" w:hAnsi="Times New Roman"/>
          <w:sz w:val="24"/>
          <w:szCs w:val="24"/>
        </w:rPr>
        <w:t>see,</w:t>
      </w:r>
      <w:r w:rsidR="00BB02EB" w:rsidRPr="000D3603">
        <w:rPr>
          <w:rFonts w:ascii="Times New Roman" w:hAnsi="Times New Roman"/>
          <w:sz w:val="24"/>
          <w:szCs w:val="24"/>
        </w:rPr>
        <w:t xml:space="preserve"> kes võib täita või asjaomaseid isikuid teavitada raviga mitteseotud elulõpu soovidest ja juhistest</w:t>
      </w:r>
      <w:r w:rsidR="00BB02EB" w:rsidRPr="1FFB1012">
        <w:rPr>
          <w:rFonts w:ascii="Times New Roman" w:hAnsi="Times New Roman"/>
          <w:sz w:val="24"/>
          <w:szCs w:val="24"/>
        </w:rPr>
        <w:t>.</w:t>
      </w:r>
      <w:r w:rsidR="00BB02EB">
        <w:rPr>
          <w:rFonts w:ascii="Times New Roman" w:hAnsi="Times New Roman"/>
          <w:sz w:val="24"/>
          <w:szCs w:val="24"/>
        </w:rPr>
        <w:t xml:space="preserve"> Näiteks kui isik soovib, et viimastel päevadel külastaks teda vaimulik ja see on elulõpu tahteavalduses kirjas, on eelkõige </w:t>
      </w:r>
      <w:r w:rsidR="00BB02EB" w:rsidRPr="000D3603">
        <w:rPr>
          <w:rFonts w:ascii="Times New Roman" w:hAnsi="Times New Roman"/>
          <w:sz w:val="24"/>
          <w:szCs w:val="24"/>
        </w:rPr>
        <w:t>usaldusisik see, kes saab korraldada vaimuliku külastuse</w:t>
      </w:r>
      <w:r w:rsidR="00BB02EB" w:rsidRPr="1FFB1012">
        <w:rPr>
          <w:rFonts w:ascii="Times New Roman" w:hAnsi="Times New Roman"/>
          <w:sz w:val="24"/>
          <w:szCs w:val="24"/>
        </w:rPr>
        <w:t xml:space="preserve"> </w:t>
      </w:r>
      <w:r w:rsidR="00BB02EB">
        <w:rPr>
          <w:rFonts w:ascii="Times New Roman" w:hAnsi="Times New Roman"/>
          <w:sz w:val="24"/>
          <w:szCs w:val="24"/>
        </w:rPr>
        <w:t>isiku juurde</w:t>
      </w:r>
      <w:r w:rsidR="00BB02EB" w:rsidRPr="1FFB1012">
        <w:rPr>
          <w:rFonts w:ascii="Times New Roman" w:hAnsi="Times New Roman"/>
          <w:sz w:val="24"/>
          <w:szCs w:val="24"/>
        </w:rPr>
        <w:t>.</w:t>
      </w:r>
      <w:r w:rsidR="00BB02EB">
        <w:rPr>
          <w:rFonts w:ascii="Times New Roman" w:hAnsi="Times New Roman"/>
          <w:sz w:val="24"/>
          <w:szCs w:val="24"/>
        </w:rPr>
        <w:t xml:space="preserve"> Samas ei ole see</w:t>
      </w:r>
      <w:r w:rsidR="00BB02EB" w:rsidRPr="000D3603">
        <w:rPr>
          <w:rFonts w:ascii="Times New Roman" w:hAnsi="Times New Roman"/>
          <w:sz w:val="24"/>
          <w:szCs w:val="24"/>
        </w:rPr>
        <w:t xml:space="preserve"> usaldusisikule</w:t>
      </w:r>
      <w:r w:rsidR="00BB02EB">
        <w:rPr>
          <w:rFonts w:ascii="Times New Roman" w:hAnsi="Times New Roman"/>
          <w:sz w:val="24"/>
          <w:szCs w:val="24"/>
        </w:rPr>
        <w:t xml:space="preserve"> kohustuslik.</w:t>
      </w:r>
    </w:p>
    <w:p w14:paraId="04C729F7" w14:textId="77777777" w:rsidR="007D1BA8" w:rsidRDefault="007D1BA8" w:rsidP="00CA2592">
      <w:pPr>
        <w:rPr>
          <w:rFonts w:ascii="Times New Roman" w:hAnsi="Times New Roman"/>
          <w:sz w:val="24"/>
          <w:szCs w:val="24"/>
        </w:rPr>
      </w:pPr>
    </w:p>
    <w:p w14:paraId="54E85014" w14:textId="32914318" w:rsidR="00CD4AD9" w:rsidRDefault="00A03A7F" w:rsidP="00CA2592">
      <w:pPr>
        <w:rPr>
          <w:rFonts w:ascii="Times New Roman" w:hAnsi="Times New Roman"/>
          <w:sz w:val="24"/>
          <w:szCs w:val="24"/>
        </w:rPr>
      </w:pPr>
      <w:r w:rsidRPr="00A03A7F">
        <w:rPr>
          <w:rFonts w:ascii="Times New Roman" w:hAnsi="Times New Roman"/>
          <w:sz w:val="24"/>
          <w:szCs w:val="24"/>
        </w:rPr>
        <w:t>Usaldusisiku rolli kinnitamiseks elulõpu tahteavalduses peab dokumendis olema usaldusisiku omakäeline või digitaalallkiri, millega ta väljendab nõusolekut selles rollis tegutseda.</w:t>
      </w:r>
    </w:p>
    <w:p w14:paraId="40B58F1D" w14:textId="36A665C7" w:rsidR="007D1BA8" w:rsidRDefault="007D1BA8" w:rsidP="00CA2592">
      <w:pPr>
        <w:rPr>
          <w:rFonts w:ascii="Times New Roman" w:hAnsi="Times New Roman"/>
          <w:sz w:val="24"/>
          <w:szCs w:val="24"/>
        </w:rPr>
      </w:pPr>
    </w:p>
    <w:p w14:paraId="167AE9AE" w14:textId="1F78E342" w:rsidR="005E2839" w:rsidRDefault="00841916" w:rsidP="00CA2592">
      <w:pPr>
        <w:rPr>
          <w:rFonts w:ascii="Times New Roman" w:hAnsi="Times New Roman"/>
          <w:sz w:val="24"/>
          <w:szCs w:val="24"/>
        </w:rPr>
      </w:pPr>
      <w:r w:rsidRPr="0C1BCC89">
        <w:rPr>
          <w:rFonts w:ascii="Times New Roman" w:hAnsi="Times New Roman"/>
          <w:sz w:val="24"/>
          <w:szCs w:val="24"/>
        </w:rPr>
        <w:t>Usaldusisikule saadetakse terviseportaali kaudu teavitus, et konkreetne in</w:t>
      </w:r>
      <w:r w:rsidR="001B32F2" w:rsidRPr="0C1BCC89">
        <w:rPr>
          <w:rFonts w:ascii="Times New Roman" w:hAnsi="Times New Roman"/>
          <w:sz w:val="24"/>
          <w:szCs w:val="24"/>
        </w:rPr>
        <w:t>i</w:t>
      </w:r>
      <w:r w:rsidRPr="0C1BCC89">
        <w:rPr>
          <w:rFonts w:ascii="Times New Roman" w:hAnsi="Times New Roman"/>
          <w:sz w:val="24"/>
          <w:szCs w:val="24"/>
        </w:rPr>
        <w:t xml:space="preserve">mene on </w:t>
      </w:r>
      <w:r w:rsidR="00171065" w:rsidRPr="0C1BCC89">
        <w:rPr>
          <w:rFonts w:ascii="Times New Roman" w:hAnsi="Times New Roman"/>
          <w:sz w:val="24"/>
          <w:szCs w:val="24"/>
        </w:rPr>
        <w:t>teinud elulõpu tahte avalduse</w:t>
      </w:r>
      <w:commentRangeStart w:id="7"/>
      <w:r w:rsidR="001B32F2" w:rsidRPr="0C1BCC89">
        <w:rPr>
          <w:rFonts w:ascii="Times New Roman" w:hAnsi="Times New Roman"/>
          <w:sz w:val="24"/>
          <w:szCs w:val="24"/>
        </w:rPr>
        <w:t xml:space="preserve"> (digitaalsel allkirjastatud</w:t>
      </w:r>
      <w:commentRangeEnd w:id="7"/>
      <w:r>
        <w:commentReference w:id="7"/>
      </w:r>
      <w:r w:rsidR="001B32F2" w:rsidRPr="0C1BCC89">
        <w:rPr>
          <w:rFonts w:ascii="Times New Roman" w:hAnsi="Times New Roman"/>
          <w:sz w:val="24"/>
          <w:szCs w:val="24"/>
        </w:rPr>
        <w:t xml:space="preserve">) </w:t>
      </w:r>
      <w:r w:rsidR="00171065" w:rsidRPr="0C1BCC89">
        <w:rPr>
          <w:rFonts w:ascii="Times New Roman" w:hAnsi="Times New Roman"/>
          <w:sz w:val="24"/>
          <w:szCs w:val="24"/>
        </w:rPr>
        <w:t>ja m</w:t>
      </w:r>
      <w:r w:rsidR="00186806" w:rsidRPr="0C1BCC89">
        <w:rPr>
          <w:rFonts w:ascii="Times New Roman" w:hAnsi="Times New Roman"/>
          <w:sz w:val="24"/>
          <w:szCs w:val="24"/>
        </w:rPr>
        <w:t>ääranud ta usaldusisikuks</w:t>
      </w:r>
      <w:r w:rsidR="001B32F2" w:rsidRPr="0C1BCC89">
        <w:rPr>
          <w:rFonts w:ascii="Times New Roman" w:hAnsi="Times New Roman"/>
          <w:sz w:val="24"/>
          <w:szCs w:val="24"/>
        </w:rPr>
        <w:t>. Usaldusisik</w:t>
      </w:r>
      <w:r w:rsidR="002958D5" w:rsidRPr="0C1BCC89">
        <w:rPr>
          <w:rFonts w:ascii="Times New Roman" w:hAnsi="Times New Roman"/>
          <w:sz w:val="24"/>
          <w:szCs w:val="24"/>
        </w:rPr>
        <w:t>ul</w:t>
      </w:r>
      <w:r w:rsidR="001B32F2" w:rsidRPr="0C1BCC89">
        <w:rPr>
          <w:rFonts w:ascii="Times New Roman" w:hAnsi="Times New Roman"/>
          <w:sz w:val="24"/>
          <w:szCs w:val="24"/>
        </w:rPr>
        <w:t xml:space="preserve"> on terviseportaali</w:t>
      </w:r>
      <w:r w:rsidR="002958D5" w:rsidRPr="0C1BCC89">
        <w:rPr>
          <w:rFonts w:ascii="Times New Roman" w:hAnsi="Times New Roman"/>
          <w:sz w:val="24"/>
          <w:szCs w:val="24"/>
        </w:rPr>
        <w:t xml:space="preserve"> kaudu</w:t>
      </w:r>
      <w:r w:rsidR="001B32F2" w:rsidRPr="0C1BCC89">
        <w:rPr>
          <w:rFonts w:ascii="Times New Roman" w:hAnsi="Times New Roman"/>
          <w:sz w:val="24"/>
          <w:szCs w:val="24"/>
        </w:rPr>
        <w:t xml:space="preserve"> </w:t>
      </w:r>
      <w:r w:rsidR="001F10B1" w:rsidRPr="0C1BCC89">
        <w:rPr>
          <w:rFonts w:ascii="Times New Roman" w:hAnsi="Times New Roman"/>
          <w:sz w:val="24"/>
          <w:szCs w:val="24"/>
        </w:rPr>
        <w:t>ülesanne</w:t>
      </w:r>
      <w:r w:rsidR="00186806" w:rsidRPr="0C1BCC89">
        <w:rPr>
          <w:rFonts w:ascii="Times New Roman" w:hAnsi="Times New Roman"/>
          <w:sz w:val="24"/>
          <w:szCs w:val="24"/>
        </w:rPr>
        <w:t xml:space="preserve"> </w:t>
      </w:r>
      <w:r w:rsidR="008B0DA3" w:rsidRPr="0C1BCC89">
        <w:rPr>
          <w:rFonts w:ascii="Times New Roman" w:hAnsi="Times New Roman"/>
          <w:sz w:val="24"/>
          <w:szCs w:val="24"/>
        </w:rPr>
        <w:t xml:space="preserve">allkirjastada </w:t>
      </w:r>
      <w:r w:rsidR="009F0EA9" w:rsidRPr="0C1BCC89">
        <w:rPr>
          <w:rFonts w:ascii="Times New Roman" w:hAnsi="Times New Roman"/>
          <w:sz w:val="24"/>
          <w:szCs w:val="24"/>
        </w:rPr>
        <w:t xml:space="preserve">konkreetse inimese elulõpu tahteavaldus, et </w:t>
      </w:r>
      <w:r w:rsidR="00BB02EB" w:rsidRPr="0C1BCC89">
        <w:rPr>
          <w:rFonts w:ascii="Times New Roman" w:hAnsi="Times New Roman"/>
          <w:sz w:val="24"/>
          <w:szCs w:val="24"/>
        </w:rPr>
        <w:t>kinnitada nõusolek usaldusisiku rolli võtmiseks. Kui usaldusisik allkirjastab elulõpu tahteavalduse, muutub see isikule tervise infosüsteemi</w:t>
      </w:r>
      <w:r w:rsidR="00E74587" w:rsidRPr="0C1BCC89">
        <w:rPr>
          <w:rFonts w:ascii="Times New Roman" w:hAnsi="Times New Roman"/>
          <w:sz w:val="24"/>
          <w:szCs w:val="24"/>
        </w:rPr>
        <w:t>s</w:t>
      </w:r>
      <w:r w:rsidR="00BB02EB" w:rsidRPr="0C1BCC89">
        <w:rPr>
          <w:rFonts w:ascii="Times New Roman" w:hAnsi="Times New Roman"/>
          <w:sz w:val="24"/>
          <w:szCs w:val="24"/>
        </w:rPr>
        <w:t xml:space="preserve"> </w:t>
      </w:r>
      <w:r w:rsidR="00E74587" w:rsidRPr="0C1BCC89">
        <w:rPr>
          <w:rFonts w:ascii="Times New Roman" w:hAnsi="Times New Roman"/>
          <w:sz w:val="24"/>
          <w:szCs w:val="24"/>
        </w:rPr>
        <w:t xml:space="preserve">nähtavaks </w:t>
      </w:r>
      <w:r w:rsidR="00BB02EB" w:rsidRPr="0C1BCC89">
        <w:rPr>
          <w:rFonts w:ascii="Times New Roman" w:hAnsi="Times New Roman"/>
          <w:sz w:val="24"/>
          <w:szCs w:val="24"/>
        </w:rPr>
        <w:t>terviseportaali kaudu.</w:t>
      </w:r>
      <w:r w:rsidR="00CA3C66" w:rsidRPr="0C1BCC89">
        <w:rPr>
          <w:rFonts w:ascii="Times New Roman" w:hAnsi="Times New Roman"/>
          <w:sz w:val="24"/>
          <w:szCs w:val="24"/>
        </w:rPr>
        <w:t xml:space="preserve"> Kui usaldusisik ei </w:t>
      </w:r>
      <w:r w:rsidR="00486D0B" w:rsidRPr="0C1BCC89">
        <w:rPr>
          <w:rFonts w:ascii="Times New Roman" w:hAnsi="Times New Roman"/>
          <w:sz w:val="24"/>
          <w:szCs w:val="24"/>
        </w:rPr>
        <w:t>saa teatud põhjustel digitaalset allkirja anda, siis</w:t>
      </w:r>
      <w:r w:rsidR="00B77073" w:rsidRPr="0C1BCC89">
        <w:rPr>
          <w:rFonts w:ascii="Times New Roman" w:hAnsi="Times New Roman"/>
          <w:sz w:val="24"/>
          <w:szCs w:val="24"/>
        </w:rPr>
        <w:t xml:space="preserve"> annab ta</w:t>
      </w:r>
      <w:r w:rsidR="00486D0B" w:rsidRPr="0C1BCC89">
        <w:rPr>
          <w:rFonts w:ascii="Times New Roman" w:hAnsi="Times New Roman"/>
          <w:sz w:val="24"/>
          <w:szCs w:val="24"/>
        </w:rPr>
        <w:t xml:space="preserve"> omakäelise allkirja paberil j</w:t>
      </w:r>
      <w:r w:rsidR="00B77073" w:rsidRPr="0C1BCC89">
        <w:rPr>
          <w:rFonts w:ascii="Times New Roman" w:hAnsi="Times New Roman"/>
          <w:sz w:val="24"/>
          <w:szCs w:val="24"/>
        </w:rPr>
        <w:t xml:space="preserve">a arst laeb üles allkirjastatud variandi kas </w:t>
      </w:r>
      <w:proofErr w:type="spellStart"/>
      <w:r w:rsidR="00B77073" w:rsidRPr="0C1BCC89">
        <w:rPr>
          <w:rFonts w:ascii="Times New Roman" w:hAnsi="Times New Roman"/>
          <w:sz w:val="24"/>
          <w:szCs w:val="24"/>
        </w:rPr>
        <w:t>pdf</w:t>
      </w:r>
      <w:proofErr w:type="spellEnd"/>
      <w:r w:rsidR="00B77073" w:rsidRPr="0C1BCC89">
        <w:rPr>
          <w:rFonts w:ascii="Times New Roman" w:hAnsi="Times New Roman"/>
          <w:sz w:val="24"/>
          <w:szCs w:val="24"/>
        </w:rPr>
        <w:t xml:space="preserve"> faili või pildina ja edastab tervise infosüsteemi,</w:t>
      </w:r>
      <w:r w:rsidR="00D37193" w:rsidRPr="0C1BCC89">
        <w:rPr>
          <w:rFonts w:ascii="Times New Roman" w:hAnsi="Times New Roman"/>
          <w:sz w:val="24"/>
          <w:szCs w:val="24"/>
        </w:rPr>
        <w:t xml:space="preserve"> ning </w:t>
      </w:r>
      <w:r w:rsidR="001B554E" w:rsidRPr="0C1BCC89">
        <w:rPr>
          <w:rFonts w:ascii="Times New Roman" w:hAnsi="Times New Roman"/>
          <w:sz w:val="24"/>
          <w:szCs w:val="24"/>
        </w:rPr>
        <w:t xml:space="preserve">usaldusisik </w:t>
      </w:r>
      <w:r w:rsidR="004700AA" w:rsidRPr="0C1BCC89">
        <w:rPr>
          <w:rFonts w:ascii="Times New Roman" w:hAnsi="Times New Roman"/>
          <w:sz w:val="24"/>
          <w:szCs w:val="24"/>
        </w:rPr>
        <w:t xml:space="preserve">muutub </w:t>
      </w:r>
      <w:r w:rsidR="00B77073" w:rsidRPr="0C1BCC89">
        <w:rPr>
          <w:rFonts w:ascii="Times New Roman" w:hAnsi="Times New Roman"/>
          <w:sz w:val="24"/>
          <w:szCs w:val="24"/>
        </w:rPr>
        <w:t>elulõpu tahteavaldus</w:t>
      </w:r>
      <w:r w:rsidR="004700AA" w:rsidRPr="0C1BCC89">
        <w:rPr>
          <w:rFonts w:ascii="Times New Roman" w:hAnsi="Times New Roman"/>
          <w:sz w:val="24"/>
          <w:szCs w:val="24"/>
        </w:rPr>
        <w:t>es</w:t>
      </w:r>
      <w:r w:rsidR="00B77073" w:rsidRPr="0C1BCC89">
        <w:rPr>
          <w:rFonts w:ascii="Times New Roman" w:hAnsi="Times New Roman"/>
          <w:sz w:val="24"/>
          <w:szCs w:val="24"/>
        </w:rPr>
        <w:t xml:space="preserve"> nähtavaks selle jõudmisel tervise infosüsteemi.</w:t>
      </w:r>
      <w:r w:rsidR="00587EFC" w:rsidRPr="0C1BCC89">
        <w:rPr>
          <w:rFonts w:ascii="Times New Roman" w:hAnsi="Times New Roman"/>
          <w:sz w:val="24"/>
          <w:szCs w:val="24"/>
        </w:rPr>
        <w:t xml:space="preserve"> </w:t>
      </w:r>
      <w:r w:rsidR="00591599" w:rsidRPr="0C1BCC89">
        <w:rPr>
          <w:rFonts w:ascii="Times New Roman" w:hAnsi="Times New Roman"/>
          <w:sz w:val="24"/>
          <w:szCs w:val="24"/>
        </w:rPr>
        <w:t xml:space="preserve">Usaldusisik näeb </w:t>
      </w:r>
      <w:r w:rsidR="00587EFC" w:rsidRPr="0C1BCC89">
        <w:rPr>
          <w:rFonts w:ascii="Times New Roman" w:hAnsi="Times New Roman"/>
          <w:sz w:val="24"/>
          <w:szCs w:val="24"/>
        </w:rPr>
        <w:t>tervise infosüsteemis</w:t>
      </w:r>
      <w:r w:rsidR="00591599" w:rsidRPr="0C1BCC89">
        <w:rPr>
          <w:rFonts w:ascii="Times New Roman" w:hAnsi="Times New Roman"/>
          <w:sz w:val="24"/>
          <w:szCs w:val="24"/>
        </w:rPr>
        <w:t xml:space="preserve"> terviseportaali</w:t>
      </w:r>
      <w:r w:rsidR="001E1B2B" w:rsidRPr="0C1BCC89">
        <w:rPr>
          <w:rFonts w:ascii="Times New Roman" w:hAnsi="Times New Roman"/>
          <w:sz w:val="24"/>
          <w:szCs w:val="24"/>
        </w:rPr>
        <w:t xml:space="preserve"> kaudu</w:t>
      </w:r>
      <w:r w:rsidR="00591599" w:rsidRPr="0C1BCC89">
        <w:rPr>
          <w:rFonts w:ascii="Times New Roman" w:hAnsi="Times New Roman"/>
          <w:sz w:val="24"/>
          <w:szCs w:val="24"/>
        </w:rPr>
        <w:t xml:space="preserve"> isiku </w:t>
      </w:r>
      <w:r w:rsidR="0070161A" w:rsidRPr="0C1BCC89">
        <w:rPr>
          <w:rFonts w:ascii="Times New Roman" w:hAnsi="Times New Roman"/>
          <w:sz w:val="24"/>
          <w:szCs w:val="24"/>
        </w:rPr>
        <w:t>elulõpu tahteavaldus</w:t>
      </w:r>
      <w:r w:rsidR="00591599" w:rsidRPr="0C1BCC89">
        <w:rPr>
          <w:rFonts w:ascii="Times New Roman" w:hAnsi="Times New Roman"/>
          <w:sz w:val="24"/>
          <w:szCs w:val="24"/>
        </w:rPr>
        <w:t xml:space="preserve">t, kelle usaldusisik ta on. </w:t>
      </w:r>
    </w:p>
    <w:p w14:paraId="5A0BA768" w14:textId="77777777" w:rsidR="006B7E54" w:rsidRDefault="006B7E54" w:rsidP="00194A68">
      <w:pPr>
        <w:jc w:val="left"/>
        <w:rPr>
          <w:rFonts w:ascii="Times New Roman" w:hAnsi="Times New Roman"/>
          <w:sz w:val="24"/>
          <w:szCs w:val="24"/>
        </w:rPr>
      </w:pPr>
    </w:p>
    <w:p w14:paraId="25EB3E5F" w14:textId="6C037619" w:rsidR="008E6116" w:rsidRDefault="00DC163B" w:rsidP="00CD6FBD">
      <w:pPr>
        <w:rPr>
          <w:rFonts w:ascii="Times New Roman" w:hAnsi="Times New Roman"/>
          <w:sz w:val="24"/>
          <w:szCs w:val="24"/>
        </w:rPr>
      </w:pPr>
      <w:r w:rsidRPr="00A36C84">
        <w:rPr>
          <w:rFonts w:ascii="Times New Roman" w:hAnsi="Times New Roman"/>
          <w:b/>
          <w:sz w:val="24"/>
          <w:szCs w:val="24"/>
        </w:rPr>
        <w:t>Paragrahv</w:t>
      </w:r>
      <w:r w:rsidR="00683E69" w:rsidRPr="00A36C84">
        <w:rPr>
          <w:rFonts w:ascii="Times New Roman" w:hAnsi="Times New Roman"/>
          <w:sz w:val="24"/>
          <w:szCs w:val="24"/>
        </w:rPr>
        <w:t xml:space="preserve"> </w:t>
      </w:r>
      <w:r w:rsidR="00683E69" w:rsidRPr="00A36C84">
        <w:rPr>
          <w:rFonts w:ascii="Times New Roman" w:hAnsi="Times New Roman"/>
          <w:b/>
          <w:sz w:val="24"/>
          <w:szCs w:val="24"/>
        </w:rPr>
        <w:t>59</w:t>
      </w:r>
      <w:r w:rsidR="00683E69" w:rsidRPr="00A36C84">
        <w:rPr>
          <w:rFonts w:ascii="Times New Roman" w:hAnsi="Times New Roman"/>
          <w:b/>
          <w:sz w:val="24"/>
          <w:szCs w:val="24"/>
          <w:vertAlign w:val="superscript"/>
        </w:rPr>
        <w:t xml:space="preserve">9 </w:t>
      </w:r>
      <w:r w:rsidR="00683E69" w:rsidRPr="00A36C84">
        <w:rPr>
          <w:rFonts w:ascii="Times New Roman" w:hAnsi="Times New Roman"/>
          <w:sz w:val="24"/>
          <w:szCs w:val="24"/>
        </w:rPr>
        <w:t>sätestab tunnis</w:t>
      </w:r>
      <w:r w:rsidR="001C31D6">
        <w:rPr>
          <w:rFonts w:ascii="Times New Roman" w:hAnsi="Times New Roman"/>
          <w:sz w:val="24"/>
          <w:szCs w:val="24"/>
        </w:rPr>
        <w:t>t</w:t>
      </w:r>
      <w:r w:rsidR="00683E69" w:rsidRPr="00A36C84">
        <w:rPr>
          <w:rFonts w:ascii="Times New Roman" w:hAnsi="Times New Roman"/>
          <w:sz w:val="24"/>
          <w:szCs w:val="24"/>
        </w:rPr>
        <w:t>aja institutsiooni.</w:t>
      </w:r>
      <w:r w:rsidR="00683E69" w:rsidRPr="00EC131F">
        <w:rPr>
          <w:rFonts w:ascii="Times New Roman" w:hAnsi="Times New Roman"/>
          <w:sz w:val="24"/>
          <w:szCs w:val="24"/>
        </w:rPr>
        <w:t xml:space="preserve"> </w:t>
      </w:r>
    </w:p>
    <w:p w14:paraId="28F1F0F2" w14:textId="77777777" w:rsidR="008E6116" w:rsidRDefault="008E6116" w:rsidP="00CD6FBD">
      <w:pPr>
        <w:rPr>
          <w:rFonts w:ascii="Times New Roman" w:hAnsi="Times New Roman"/>
          <w:sz w:val="24"/>
          <w:szCs w:val="24"/>
        </w:rPr>
      </w:pPr>
    </w:p>
    <w:p w14:paraId="63ACA800" w14:textId="39FE9F7A" w:rsidR="00F1051F" w:rsidRDefault="008E6116" w:rsidP="00F1051F">
      <w:pPr>
        <w:rPr>
          <w:rFonts w:ascii="Times New Roman" w:hAnsi="Times New Roman"/>
          <w:sz w:val="24"/>
          <w:szCs w:val="24"/>
        </w:rPr>
      </w:pPr>
      <w:r w:rsidRPr="008E6116">
        <w:rPr>
          <w:rFonts w:ascii="Times New Roman" w:hAnsi="Times New Roman"/>
          <w:sz w:val="24"/>
          <w:szCs w:val="24"/>
        </w:rPr>
        <w:t>Kui isik ei saa mingil põhjusel elulõpu tahteavaldus</w:t>
      </w:r>
      <w:r w:rsidR="001C31D6">
        <w:rPr>
          <w:rFonts w:ascii="Times New Roman" w:hAnsi="Times New Roman"/>
          <w:sz w:val="24"/>
          <w:szCs w:val="24"/>
        </w:rPr>
        <w:t>t</w:t>
      </w:r>
      <w:r w:rsidRPr="008E6116">
        <w:rPr>
          <w:rFonts w:ascii="Times New Roman" w:hAnsi="Times New Roman"/>
          <w:sz w:val="24"/>
          <w:szCs w:val="24"/>
        </w:rPr>
        <w:t xml:space="preserve"> ise </w:t>
      </w:r>
      <w:r w:rsidR="004A3879">
        <w:rPr>
          <w:rFonts w:ascii="Times New Roman" w:hAnsi="Times New Roman"/>
          <w:sz w:val="24"/>
          <w:szCs w:val="24"/>
        </w:rPr>
        <w:t xml:space="preserve">koostada ega </w:t>
      </w:r>
      <w:r w:rsidRPr="008E6116">
        <w:rPr>
          <w:rFonts w:ascii="Times New Roman" w:hAnsi="Times New Roman"/>
          <w:sz w:val="24"/>
          <w:szCs w:val="24"/>
        </w:rPr>
        <w:t>digitaalset või omakäelist allkirja anda</w:t>
      </w:r>
      <w:r w:rsidR="008E51DB">
        <w:rPr>
          <w:rFonts w:ascii="Times New Roman" w:hAnsi="Times New Roman"/>
          <w:sz w:val="24"/>
          <w:szCs w:val="24"/>
        </w:rPr>
        <w:t xml:space="preserve"> (</w:t>
      </w:r>
      <w:r w:rsidR="003416F5">
        <w:rPr>
          <w:rFonts w:ascii="Times New Roman" w:hAnsi="Times New Roman"/>
          <w:sz w:val="24"/>
          <w:szCs w:val="24"/>
        </w:rPr>
        <w:t>tulenevalt terviseseisundist või inimese erivajadusest)</w:t>
      </w:r>
      <w:r w:rsidRPr="008E6116">
        <w:rPr>
          <w:rFonts w:ascii="Times New Roman" w:hAnsi="Times New Roman"/>
          <w:sz w:val="24"/>
          <w:szCs w:val="24"/>
        </w:rPr>
        <w:t xml:space="preserve">, </w:t>
      </w:r>
      <w:r w:rsidR="003416F5">
        <w:rPr>
          <w:rFonts w:ascii="Times New Roman" w:hAnsi="Times New Roman"/>
          <w:sz w:val="24"/>
          <w:szCs w:val="24"/>
        </w:rPr>
        <w:t>on ette nähtud</w:t>
      </w:r>
      <w:r w:rsidRPr="008E6116">
        <w:rPr>
          <w:rFonts w:ascii="Times New Roman" w:hAnsi="Times New Roman"/>
          <w:sz w:val="24"/>
          <w:szCs w:val="24"/>
        </w:rPr>
        <w:t xml:space="preserve"> tunnistaja abi.</w:t>
      </w:r>
      <w:r w:rsidR="003416F5">
        <w:rPr>
          <w:rFonts w:ascii="Times New Roman" w:hAnsi="Times New Roman"/>
          <w:sz w:val="24"/>
          <w:szCs w:val="24"/>
        </w:rPr>
        <w:t xml:space="preserve"> Näiteks isik ei saa liigutada käsi, kuid tema tahe on siiski arusaadav – suuline väljendamine, silmade abil lugemine teatud masina abil vms. </w:t>
      </w:r>
      <w:r w:rsidR="00F1051F">
        <w:rPr>
          <w:rFonts w:ascii="Times New Roman" w:hAnsi="Times New Roman"/>
          <w:sz w:val="24"/>
          <w:szCs w:val="24"/>
        </w:rPr>
        <w:t xml:space="preserve">Tunnistaja peab andma digitaalallkirja või omakäelise allkirja elulõpu tahteavalduse tegija asemel. Sarnane </w:t>
      </w:r>
      <w:r w:rsidR="00555E2B">
        <w:rPr>
          <w:rFonts w:ascii="Times New Roman" w:hAnsi="Times New Roman"/>
          <w:sz w:val="24"/>
          <w:szCs w:val="24"/>
        </w:rPr>
        <w:t xml:space="preserve">regulatsioon </w:t>
      </w:r>
      <w:r w:rsidR="00F1051F">
        <w:rPr>
          <w:rFonts w:ascii="Times New Roman" w:hAnsi="Times New Roman"/>
          <w:sz w:val="24"/>
          <w:szCs w:val="24"/>
        </w:rPr>
        <w:t>on</w:t>
      </w:r>
      <w:r w:rsidR="00555E2B">
        <w:rPr>
          <w:rFonts w:ascii="Times New Roman" w:hAnsi="Times New Roman"/>
          <w:sz w:val="24"/>
          <w:szCs w:val="24"/>
        </w:rPr>
        <w:t xml:space="preserve"> ka</w:t>
      </w:r>
      <w:r w:rsidR="00F1051F">
        <w:rPr>
          <w:rFonts w:ascii="Times New Roman" w:hAnsi="Times New Roman"/>
          <w:sz w:val="24"/>
          <w:szCs w:val="24"/>
        </w:rPr>
        <w:t xml:space="preserve"> pärimisseaduses</w:t>
      </w:r>
      <w:r w:rsidR="008D04A4">
        <w:rPr>
          <w:rFonts w:ascii="Times New Roman" w:hAnsi="Times New Roman"/>
          <w:sz w:val="24"/>
          <w:szCs w:val="24"/>
        </w:rPr>
        <w:t>, kus on määratletud</w:t>
      </w:r>
      <w:r w:rsidR="00F1051F">
        <w:rPr>
          <w:rFonts w:ascii="Times New Roman" w:hAnsi="Times New Roman"/>
          <w:sz w:val="24"/>
          <w:szCs w:val="24"/>
        </w:rPr>
        <w:t xml:space="preserve"> tunnistaja institutsioon. </w:t>
      </w:r>
      <w:r w:rsidR="00887F3E" w:rsidRPr="008E6116">
        <w:rPr>
          <w:rFonts w:ascii="Times New Roman" w:hAnsi="Times New Roman"/>
          <w:sz w:val="24"/>
          <w:szCs w:val="24"/>
        </w:rPr>
        <w:t>Tunnistaja peab olema teadlik elulõpu tahteavalduse sisust selle koostamise hetkel, et kinnitada allkirjastatava dokumendi sisu vastavust isiku soovidele.</w:t>
      </w:r>
    </w:p>
    <w:p w14:paraId="6339D3CB" w14:textId="77777777" w:rsidR="00F1051F" w:rsidRDefault="00F1051F" w:rsidP="008E6116">
      <w:pPr>
        <w:rPr>
          <w:rFonts w:ascii="Times New Roman" w:hAnsi="Times New Roman"/>
          <w:sz w:val="24"/>
          <w:szCs w:val="24"/>
        </w:rPr>
      </w:pPr>
    </w:p>
    <w:p w14:paraId="6DFBF481" w14:textId="2EE0DBCF" w:rsidR="00F1051F" w:rsidRPr="008E6116" w:rsidRDefault="008E6116" w:rsidP="008E6116">
      <w:pPr>
        <w:rPr>
          <w:rFonts w:ascii="Times New Roman" w:hAnsi="Times New Roman"/>
          <w:sz w:val="24"/>
          <w:szCs w:val="24"/>
        </w:rPr>
      </w:pPr>
      <w:r w:rsidRPr="008E6116">
        <w:rPr>
          <w:rFonts w:ascii="Times New Roman" w:hAnsi="Times New Roman"/>
          <w:sz w:val="24"/>
          <w:szCs w:val="24"/>
        </w:rPr>
        <w:t>Tunnistajaks võib olla vähemalt 18-aastane isik, kelle teovõime ja otsustusvõime on täielik ning kes on elulõpu tahteavalduse koostaja poolt heaks kiidetud. Tunnistajaks ei sobi aga arst, kes on nõustanud isikut elulõpu tahteavalduse koostamisel, et vältida võimalikku huvide konflikti.</w:t>
      </w:r>
      <w:r w:rsidR="00486242" w:rsidRPr="00486242">
        <w:rPr>
          <w:rFonts w:ascii="Times New Roman" w:hAnsi="Times New Roman"/>
          <w:sz w:val="24"/>
          <w:szCs w:val="24"/>
        </w:rPr>
        <w:t xml:space="preserve"> </w:t>
      </w:r>
      <w:r w:rsidR="00486242">
        <w:rPr>
          <w:rFonts w:ascii="Times New Roman" w:hAnsi="Times New Roman"/>
          <w:sz w:val="24"/>
          <w:szCs w:val="24"/>
        </w:rPr>
        <w:t xml:space="preserve">Tunnistaja tagab selle, et koostatud elulõputahteavaldus vastab selle koostaja tahteavaldusele. </w:t>
      </w:r>
      <w:r w:rsidR="00ED51D4" w:rsidRPr="00ED51D4">
        <w:rPr>
          <w:rFonts w:ascii="Times New Roman" w:hAnsi="Times New Roman"/>
          <w:sz w:val="24"/>
          <w:szCs w:val="24"/>
        </w:rPr>
        <w:t>Pärast elulõpu tahteavalduse koostamist ei ole tunnistajal võimalik näha enda tervise infosüsteemis koostaja poolt tehtud elulõpu tahteavaldust</w:t>
      </w:r>
      <w:r w:rsidR="004D70EA">
        <w:rPr>
          <w:rFonts w:ascii="Times New Roman" w:hAnsi="Times New Roman"/>
          <w:sz w:val="24"/>
          <w:szCs w:val="24"/>
        </w:rPr>
        <w:t xml:space="preserve">. </w:t>
      </w:r>
      <w:r w:rsidR="00ED51D4" w:rsidRPr="00ED51D4">
        <w:rPr>
          <w:rFonts w:ascii="Times New Roman" w:hAnsi="Times New Roman"/>
          <w:sz w:val="24"/>
          <w:szCs w:val="24"/>
        </w:rPr>
        <w:t>Tunnistaja roll on üksnes kinnitada elulõpu tahteavalduse tegemise fakti ning selle vastavust arsti poolt tervise infosüsteemis kinnitatud elulõpu tahteavaldusele.</w:t>
      </w:r>
    </w:p>
    <w:p w14:paraId="45D45E2B" w14:textId="574A13C9" w:rsidR="008E6116" w:rsidRPr="008E6116" w:rsidRDefault="008E6116" w:rsidP="008E6116">
      <w:pPr>
        <w:rPr>
          <w:rFonts w:ascii="Times New Roman" w:hAnsi="Times New Roman"/>
          <w:sz w:val="24"/>
          <w:szCs w:val="24"/>
        </w:rPr>
      </w:pPr>
    </w:p>
    <w:p w14:paraId="4E18A2B1" w14:textId="5CDE448F" w:rsidR="00B47E4D" w:rsidRPr="00DF2591" w:rsidRDefault="00DF2591" w:rsidP="00B47E4D">
      <w:pPr>
        <w:rPr>
          <w:rFonts w:ascii="Times New Roman" w:hAnsi="Times New Roman"/>
          <w:sz w:val="24"/>
          <w:szCs w:val="24"/>
        </w:rPr>
      </w:pPr>
      <w:r w:rsidRPr="00DF2591">
        <w:rPr>
          <w:rFonts w:ascii="Times New Roman" w:hAnsi="Times New Roman"/>
          <w:sz w:val="24"/>
          <w:szCs w:val="24"/>
        </w:rPr>
        <w:t xml:space="preserve">Masinloetavust nõudvad andmeväljad täidab tervishoiutöötaja elektrooniliselt, tagades, et andmed vastavad paberil olevatele. </w:t>
      </w:r>
      <w:r w:rsidR="005B3C85" w:rsidRPr="00DF2591">
        <w:rPr>
          <w:rFonts w:ascii="Times New Roman" w:hAnsi="Times New Roman"/>
          <w:sz w:val="24"/>
          <w:szCs w:val="24"/>
        </w:rPr>
        <w:t>Tunnistaja o</w:t>
      </w:r>
      <w:r w:rsidR="00B47E4D" w:rsidRPr="00DF2591">
        <w:rPr>
          <w:rFonts w:ascii="Times New Roman" w:hAnsi="Times New Roman"/>
          <w:sz w:val="24"/>
          <w:szCs w:val="24"/>
        </w:rPr>
        <w:t>makäelise allkirjaga elulõpu tahteavaldus</w:t>
      </w:r>
      <w:r w:rsidR="00DA59FC" w:rsidRPr="00DF2591">
        <w:rPr>
          <w:rFonts w:ascii="Times New Roman" w:hAnsi="Times New Roman"/>
          <w:sz w:val="24"/>
          <w:szCs w:val="24"/>
        </w:rPr>
        <w:t>e</w:t>
      </w:r>
      <w:r w:rsidR="001B2654" w:rsidRPr="00DF2591">
        <w:rPr>
          <w:rFonts w:ascii="Times New Roman" w:hAnsi="Times New Roman"/>
          <w:sz w:val="24"/>
          <w:szCs w:val="24"/>
        </w:rPr>
        <w:t xml:space="preserve"> laeb</w:t>
      </w:r>
      <w:r w:rsidR="00DA59FC" w:rsidRPr="00DF2591">
        <w:rPr>
          <w:rFonts w:ascii="Times New Roman" w:hAnsi="Times New Roman"/>
          <w:sz w:val="24"/>
          <w:szCs w:val="24"/>
        </w:rPr>
        <w:t xml:space="preserve"> </w:t>
      </w:r>
      <w:r w:rsidR="009A3027" w:rsidRPr="00DF2591">
        <w:rPr>
          <w:rFonts w:ascii="Times New Roman" w:hAnsi="Times New Roman"/>
          <w:sz w:val="24"/>
          <w:szCs w:val="24"/>
        </w:rPr>
        <w:t xml:space="preserve">ülesse </w:t>
      </w:r>
      <w:r w:rsidR="00DA59FC" w:rsidRPr="00DF2591">
        <w:rPr>
          <w:rFonts w:ascii="Times New Roman" w:hAnsi="Times New Roman"/>
          <w:sz w:val="24"/>
          <w:szCs w:val="24"/>
        </w:rPr>
        <w:t xml:space="preserve">arst kas </w:t>
      </w:r>
      <w:proofErr w:type="spellStart"/>
      <w:r w:rsidR="00DA59FC" w:rsidRPr="00DF2591">
        <w:rPr>
          <w:rFonts w:ascii="Times New Roman" w:hAnsi="Times New Roman"/>
          <w:sz w:val="24"/>
          <w:szCs w:val="24"/>
        </w:rPr>
        <w:t>pdf</w:t>
      </w:r>
      <w:proofErr w:type="spellEnd"/>
      <w:r w:rsidR="00DA59FC" w:rsidRPr="00DF2591">
        <w:rPr>
          <w:rFonts w:ascii="Times New Roman" w:hAnsi="Times New Roman"/>
          <w:sz w:val="24"/>
          <w:szCs w:val="24"/>
        </w:rPr>
        <w:t xml:space="preserve"> faili või pildina</w:t>
      </w:r>
      <w:r w:rsidR="00F9304D" w:rsidRPr="00DF2591">
        <w:rPr>
          <w:rFonts w:ascii="Times New Roman" w:hAnsi="Times New Roman"/>
          <w:sz w:val="24"/>
          <w:szCs w:val="24"/>
        </w:rPr>
        <w:t xml:space="preserve"> </w:t>
      </w:r>
      <w:r w:rsidR="00330D5A" w:rsidRPr="00DF2591">
        <w:rPr>
          <w:rFonts w:ascii="Times New Roman" w:hAnsi="Times New Roman"/>
          <w:sz w:val="24"/>
          <w:szCs w:val="24"/>
        </w:rPr>
        <w:t>ülesse</w:t>
      </w:r>
      <w:r w:rsidR="00DA59FC" w:rsidRPr="00DF2591">
        <w:rPr>
          <w:rFonts w:ascii="Times New Roman" w:hAnsi="Times New Roman"/>
          <w:sz w:val="24"/>
          <w:szCs w:val="24"/>
        </w:rPr>
        <w:t xml:space="preserve"> ja edastab tervise infosüsteemi</w:t>
      </w:r>
      <w:r w:rsidR="0069388B" w:rsidRPr="00DF2591">
        <w:rPr>
          <w:rFonts w:ascii="Times New Roman" w:hAnsi="Times New Roman"/>
          <w:sz w:val="24"/>
          <w:szCs w:val="24"/>
        </w:rPr>
        <w:t>,</w:t>
      </w:r>
      <w:r w:rsidR="00330D5A" w:rsidRPr="00DF2591">
        <w:rPr>
          <w:rFonts w:ascii="Times New Roman" w:hAnsi="Times New Roman"/>
          <w:sz w:val="24"/>
          <w:szCs w:val="24"/>
        </w:rPr>
        <w:t xml:space="preserve"> </w:t>
      </w:r>
      <w:r w:rsidR="00B47E4D" w:rsidRPr="00DF2591">
        <w:rPr>
          <w:rFonts w:ascii="Times New Roman" w:hAnsi="Times New Roman"/>
          <w:sz w:val="24"/>
          <w:szCs w:val="24"/>
        </w:rPr>
        <w:t xml:space="preserve">et see oleks tervishoiutöötajatele kättesaadav. </w:t>
      </w:r>
    </w:p>
    <w:p w14:paraId="7EC829F9" w14:textId="77777777" w:rsidR="00077897" w:rsidRDefault="00077897" w:rsidP="001E219F">
      <w:pPr>
        <w:rPr>
          <w:rFonts w:ascii="Times New Roman" w:hAnsi="Times New Roman"/>
          <w:b/>
          <w:bCs/>
          <w:sz w:val="24"/>
          <w:szCs w:val="24"/>
        </w:rPr>
      </w:pPr>
    </w:p>
    <w:p w14:paraId="71D683BF" w14:textId="7D1B47E6" w:rsidR="001E219F" w:rsidRPr="001E219F" w:rsidRDefault="001E219F" w:rsidP="001E219F">
      <w:pPr>
        <w:rPr>
          <w:rFonts w:ascii="Times New Roman" w:hAnsi="Times New Roman"/>
          <w:sz w:val="24"/>
          <w:szCs w:val="24"/>
        </w:rPr>
      </w:pPr>
      <w:r>
        <w:rPr>
          <w:rFonts w:ascii="Times New Roman" w:hAnsi="Times New Roman"/>
          <w:sz w:val="24"/>
          <w:szCs w:val="24"/>
        </w:rPr>
        <w:t xml:space="preserve">Alljärgnevalt on esitatud näitlikult </w:t>
      </w:r>
      <w:r w:rsidR="004942E9">
        <w:rPr>
          <w:rFonts w:ascii="Times New Roman" w:hAnsi="Times New Roman"/>
          <w:sz w:val="24"/>
          <w:szCs w:val="24"/>
        </w:rPr>
        <w:t xml:space="preserve">sellise inimese teekond </w:t>
      </w:r>
      <w:r>
        <w:rPr>
          <w:rFonts w:ascii="Times New Roman" w:hAnsi="Times New Roman"/>
          <w:sz w:val="24"/>
          <w:szCs w:val="24"/>
        </w:rPr>
        <w:t>elulõpu tahteavalduse</w:t>
      </w:r>
      <w:r w:rsidR="004942E9">
        <w:rPr>
          <w:rFonts w:ascii="Times New Roman" w:hAnsi="Times New Roman"/>
          <w:sz w:val="24"/>
          <w:szCs w:val="24"/>
        </w:rPr>
        <w:t xml:space="preserve"> sõlmimiseks</w:t>
      </w:r>
      <w:r w:rsidR="009C53BB">
        <w:rPr>
          <w:rFonts w:ascii="Times New Roman" w:hAnsi="Times New Roman"/>
          <w:sz w:val="24"/>
          <w:szCs w:val="24"/>
        </w:rPr>
        <w:t>,</w:t>
      </w:r>
      <w:r w:rsidR="004942E9">
        <w:rPr>
          <w:rFonts w:ascii="Times New Roman" w:hAnsi="Times New Roman"/>
          <w:sz w:val="24"/>
          <w:szCs w:val="24"/>
        </w:rPr>
        <w:t xml:space="preserve"> kus tulenevalt inimese </w:t>
      </w:r>
      <w:r w:rsidR="00010D67">
        <w:rPr>
          <w:rFonts w:ascii="Times New Roman" w:hAnsi="Times New Roman"/>
          <w:sz w:val="24"/>
          <w:szCs w:val="24"/>
        </w:rPr>
        <w:t xml:space="preserve">tervislikust seisundist või erivajadustest tulenevalt on vajalik tunnistaja kaasamine. </w:t>
      </w:r>
      <w:r w:rsidR="004942E9">
        <w:rPr>
          <w:rFonts w:ascii="Times New Roman" w:hAnsi="Times New Roman"/>
          <w:sz w:val="24"/>
          <w:szCs w:val="24"/>
        </w:rPr>
        <w:t xml:space="preserve"> </w:t>
      </w:r>
    </w:p>
    <w:p w14:paraId="763F3810" w14:textId="77777777" w:rsidR="001E219F" w:rsidRDefault="001E219F" w:rsidP="001E219F">
      <w:pPr>
        <w:rPr>
          <w:rFonts w:ascii="Times New Roman" w:hAnsi="Times New Roman"/>
          <w:b/>
          <w:bCs/>
          <w:sz w:val="24"/>
          <w:szCs w:val="24"/>
        </w:rPr>
      </w:pPr>
    </w:p>
    <w:p w14:paraId="2158A582" w14:textId="3D94BB54" w:rsidR="00010D67" w:rsidRDefault="00EE685A" w:rsidP="00010D67">
      <w:pPr>
        <w:rPr>
          <w:rFonts w:ascii="Times New Roman" w:hAnsi="Times New Roman"/>
          <w:sz w:val="24"/>
          <w:szCs w:val="24"/>
        </w:rPr>
      </w:pPr>
      <w:r>
        <w:rPr>
          <w:rFonts w:ascii="Times New Roman" w:hAnsi="Times New Roman"/>
          <w:b/>
          <w:bCs/>
          <w:sz w:val="24"/>
          <w:szCs w:val="24"/>
        </w:rPr>
        <w:lastRenderedPageBreak/>
        <w:t xml:space="preserve">Milvi </w:t>
      </w:r>
      <w:r w:rsidRPr="007371B7">
        <w:rPr>
          <w:rFonts w:ascii="Times New Roman" w:hAnsi="Times New Roman"/>
          <w:sz w:val="24"/>
          <w:szCs w:val="24"/>
        </w:rPr>
        <w:t>soovib koostada elulõpu tahteavaldust.</w:t>
      </w:r>
      <w:r>
        <w:rPr>
          <w:rFonts w:ascii="Times New Roman" w:hAnsi="Times New Roman"/>
          <w:sz w:val="24"/>
          <w:szCs w:val="24"/>
        </w:rPr>
        <w:t xml:space="preserve"> Antud kirjelduses </w:t>
      </w:r>
      <w:r w:rsidR="00077897">
        <w:rPr>
          <w:rFonts w:ascii="Times New Roman" w:hAnsi="Times New Roman"/>
          <w:sz w:val="24"/>
          <w:szCs w:val="24"/>
        </w:rPr>
        <w:t xml:space="preserve">erineb ülaltoodud </w:t>
      </w:r>
      <w:r w:rsidR="00077897" w:rsidRPr="00AD1DC5">
        <w:rPr>
          <w:rFonts w:ascii="Times New Roman" w:hAnsi="Times New Roman"/>
          <w:sz w:val="24"/>
          <w:szCs w:val="24"/>
        </w:rPr>
        <w:t>Endli</w:t>
      </w:r>
      <w:r w:rsidR="00077897">
        <w:rPr>
          <w:rFonts w:ascii="Times New Roman" w:hAnsi="Times New Roman"/>
          <w:sz w:val="24"/>
          <w:szCs w:val="24"/>
        </w:rPr>
        <w:t xml:space="preserve"> kasutajaloost, kuna siin </w:t>
      </w:r>
      <w:r w:rsidR="007D13DC">
        <w:rPr>
          <w:rFonts w:ascii="Times New Roman" w:hAnsi="Times New Roman"/>
          <w:sz w:val="24"/>
          <w:szCs w:val="24"/>
        </w:rPr>
        <w:t>on toodud sisse tunnistaja roll. T</w:t>
      </w:r>
      <w:r w:rsidR="00010D67" w:rsidRPr="001E219F">
        <w:rPr>
          <w:rFonts w:ascii="Times New Roman" w:hAnsi="Times New Roman"/>
          <w:sz w:val="24"/>
          <w:szCs w:val="24"/>
        </w:rPr>
        <w:t xml:space="preserve">unnistaja allkirjastab elulõpu tahteavalduse Milvi eest, kuna </w:t>
      </w:r>
      <w:r w:rsidR="007D13DC">
        <w:rPr>
          <w:rFonts w:ascii="Times New Roman" w:hAnsi="Times New Roman"/>
          <w:sz w:val="24"/>
          <w:szCs w:val="24"/>
        </w:rPr>
        <w:t xml:space="preserve">ta </w:t>
      </w:r>
      <w:r w:rsidR="00010D67" w:rsidRPr="001E219F">
        <w:rPr>
          <w:rFonts w:ascii="Times New Roman" w:hAnsi="Times New Roman"/>
          <w:sz w:val="24"/>
          <w:szCs w:val="24"/>
        </w:rPr>
        <w:t xml:space="preserve">ei ole ise võimeline </w:t>
      </w:r>
      <w:r w:rsidR="00491F54">
        <w:rPr>
          <w:rFonts w:ascii="Times New Roman" w:hAnsi="Times New Roman"/>
          <w:sz w:val="24"/>
          <w:szCs w:val="24"/>
        </w:rPr>
        <w:t xml:space="preserve">dokumenti koostama ega allkirjastama. </w:t>
      </w:r>
      <w:r w:rsidR="00010D67" w:rsidRPr="001E219F">
        <w:rPr>
          <w:rFonts w:ascii="Times New Roman" w:hAnsi="Times New Roman"/>
          <w:sz w:val="24"/>
          <w:szCs w:val="24"/>
        </w:rPr>
        <w:t>Tunnistaja roll on siin tagada Milvi soovide kinnitamine ja tahteavalduse kehtivus, täites seeläbi olulise osa elulõpu tahteavalduse vormistamisel.</w:t>
      </w:r>
    </w:p>
    <w:p w14:paraId="0A0CEAA3" w14:textId="77777777" w:rsidR="00010D67" w:rsidRPr="001E219F" w:rsidRDefault="00010D67" w:rsidP="001E219F">
      <w:pPr>
        <w:rPr>
          <w:rFonts w:ascii="Times New Roman" w:hAnsi="Times New Roman"/>
          <w:b/>
          <w:bCs/>
          <w:sz w:val="24"/>
          <w:szCs w:val="24"/>
        </w:rPr>
      </w:pPr>
    </w:p>
    <w:p w14:paraId="2BE44D9F" w14:textId="39CEF518" w:rsidR="00576C46" w:rsidRDefault="001E219F" w:rsidP="00576C46">
      <w:pPr>
        <w:pStyle w:val="Loendilik"/>
        <w:numPr>
          <w:ilvl w:val="0"/>
          <w:numId w:val="24"/>
        </w:numPr>
        <w:rPr>
          <w:rFonts w:ascii="Times New Roman" w:hAnsi="Times New Roman"/>
          <w:sz w:val="24"/>
          <w:szCs w:val="24"/>
        </w:rPr>
      </w:pPr>
      <w:r w:rsidRPr="00B5545F">
        <w:rPr>
          <w:rFonts w:ascii="Times New Roman" w:hAnsi="Times New Roman"/>
          <w:b/>
          <w:bCs/>
          <w:sz w:val="24"/>
          <w:szCs w:val="24"/>
        </w:rPr>
        <w:t>Tahteavalduse koostamise soov ja lähedaste</w:t>
      </w:r>
      <w:r w:rsidR="00200F0B" w:rsidRPr="00B5545F">
        <w:rPr>
          <w:rFonts w:ascii="Times New Roman" w:hAnsi="Times New Roman"/>
          <w:b/>
          <w:bCs/>
          <w:sz w:val="24"/>
          <w:szCs w:val="24"/>
        </w:rPr>
        <w:t xml:space="preserve"> vajaduspõhine</w:t>
      </w:r>
      <w:r w:rsidRPr="00B5545F">
        <w:rPr>
          <w:rFonts w:ascii="Times New Roman" w:hAnsi="Times New Roman"/>
          <w:b/>
          <w:bCs/>
          <w:sz w:val="24"/>
          <w:szCs w:val="24"/>
        </w:rPr>
        <w:t xml:space="preserve"> kaasamine</w:t>
      </w:r>
      <w:r w:rsidR="00200F0B" w:rsidRPr="00B5545F">
        <w:rPr>
          <w:rFonts w:ascii="Times New Roman" w:hAnsi="Times New Roman"/>
          <w:b/>
          <w:bCs/>
          <w:sz w:val="24"/>
          <w:szCs w:val="24"/>
        </w:rPr>
        <w:t>.</w:t>
      </w:r>
      <w:r w:rsidRPr="00B5545F">
        <w:rPr>
          <w:rFonts w:ascii="Times New Roman" w:hAnsi="Times New Roman"/>
          <w:sz w:val="24"/>
          <w:szCs w:val="24"/>
        </w:rPr>
        <w:br/>
        <w:t xml:space="preserve">Milvi </w:t>
      </w:r>
      <w:r w:rsidR="00952DD1" w:rsidRPr="00B5545F">
        <w:rPr>
          <w:rFonts w:ascii="Times New Roman" w:hAnsi="Times New Roman"/>
          <w:sz w:val="24"/>
          <w:szCs w:val="24"/>
        </w:rPr>
        <w:t xml:space="preserve">soovib alustab elulõpu tahteavalduse koostamist, kui tunneb valmisolekut väljendada oma soove elulõpu olukordade tarbeks, vajadusel kaasates arutellu oma perekonna ja lähedased. Ajaliselt on see paindlik ja sõltub </w:t>
      </w:r>
      <w:r w:rsidR="00824B4F" w:rsidRPr="00B5545F">
        <w:rPr>
          <w:rFonts w:ascii="Times New Roman" w:hAnsi="Times New Roman"/>
          <w:sz w:val="24"/>
          <w:szCs w:val="24"/>
        </w:rPr>
        <w:t xml:space="preserve">Milvi </w:t>
      </w:r>
      <w:r w:rsidR="00952DD1" w:rsidRPr="00B5545F">
        <w:rPr>
          <w:rFonts w:ascii="Times New Roman" w:hAnsi="Times New Roman"/>
          <w:sz w:val="24"/>
          <w:szCs w:val="24"/>
        </w:rPr>
        <w:t xml:space="preserve">enda valmisolekust. Kuna </w:t>
      </w:r>
      <w:r w:rsidR="00824B4F" w:rsidRPr="00B5545F">
        <w:rPr>
          <w:rFonts w:ascii="Times New Roman" w:hAnsi="Times New Roman"/>
          <w:sz w:val="24"/>
          <w:szCs w:val="24"/>
        </w:rPr>
        <w:t xml:space="preserve">Milvil </w:t>
      </w:r>
      <w:r w:rsidR="00952DD1" w:rsidRPr="00B5545F">
        <w:rPr>
          <w:rFonts w:ascii="Times New Roman" w:hAnsi="Times New Roman"/>
          <w:sz w:val="24"/>
          <w:szCs w:val="24"/>
        </w:rPr>
        <w:t xml:space="preserve">ei ole </w:t>
      </w:r>
      <w:r w:rsidR="0094280A" w:rsidRPr="00B5545F">
        <w:rPr>
          <w:rFonts w:ascii="Times New Roman" w:hAnsi="Times New Roman"/>
          <w:sz w:val="24"/>
          <w:szCs w:val="24"/>
        </w:rPr>
        <w:t xml:space="preserve">ise </w:t>
      </w:r>
      <w:r w:rsidR="00952DD1" w:rsidRPr="00B5545F">
        <w:rPr>
          <w:rFonts w:ascii="Times New Roman" w:hAnsi="Times New Roman"/>
          <w:sz w:val="24"/>
          <w:szCs w:val="24"/>
        </w:rPr>
        <w:t xml:space="preserve">võimalik elulõpu tahteavaldust </w:t>
      </w:r>
      <w:r w:rsidR="00824B4F" w:rsidRPr="00B5545F">
        <w:rPr>
          <w:rFonts w:ascii="Times New Roman" w:hAnsi="Times New Roman"/>
          <w:sz w:val="24"/>
          <w:szCs w:val="24"/>
        </w:rPr>
        <w:t>täita</w:t>
      </w:r>
      <w:r w:rsidR="00952DD1" w:rsidRPr="00B5545F">
        <w:rPr>
          <w:rFonts w:ascii="Times New Roman" w:hAnsi="Times New Roman"/>
          <w:sz w:val="24"/>
          <w:szCs w:val="24"/>
        </w:rPr>
        <w:t xml:space="preserve">, </w:t>
      </w:r>
      <w:r w:rsidR="00116FB1" w:rsidRPr="00B5545F">
        <w:rPr>
          <w:rFonts w:ascii="Times New Roman" w:hAnsi="Times New Roman"/>
          <w:sz w:val="24"/>
          <w:szCs w:val="24"/>
        </w:rPr>
        <w:t xml:space="preserve"> annab ta sellest eelkõige teada oma raviarstile haiglas või võimalusel </w:t>
      </w:r>
      <w:r w:rsidR="001C32A4" w:rsidRPr="00B5545F">
        <w:rPr>
          <w:rFonts w:ascii="Times New Roman" w:hAnsi="Times New Roman"/>
          <w:sz w:val="24"/>
          <w:szCs w:val="24"/>
        </w:rPr>
        <w:t xml:space="preserve">abistatakse teda arsti vastuvõtule pääsemisel. </w:t>
      </w:r>
    </w:p>
    <w:p w14:paraId="2CF27E82" w14:textId="77777777" w:rsidR="00576C46" w:rsidRPr="00576C46" w:rsidRDefault="00576C46" w:rsidP="00576C46">
      <w:pPr>
        <w:ind w:left="360"/>
        <w:rPr>
          <w:rFonts w:ascii="Times New Roman" w:hAnsi="Times New Roman"/>
          <w:sz w:val="24"/>
          <w:szCs w:val="24"/>
        </w:rPr>
      </w:pPr>
    </w:p>
    <w:p w14:paraId="4FDBED17" w14:textId="3FF40424" w:rsidR="00E91D45" w:rsidRPr="00FF6CE2" w:rsidRDefault="001E219F" w:rsidP="00DC522F">
      <w:pPr>
        <w:pStyle w:val="Loendilik"/>
        <w:numPr>
          <w:ilvl w:val="0"/>
          <w:numId w:val="24"/>
        </w:numPr>
        <w:rPr>
          <w:rFonts w:ascii="Times New Roman" w:hAnsi="Times New Roman"/>
          <w:b/>
          <w:bCs/>
          <w:sz w:val="24"/>
          <w:szCs w:val="24"/>
        </w:rPr>
      </w:pPr>
      <w:r w:rsidRPr="00FF6CE2">
        <w:rPr>
          <w:rFonts w:ascii="Times New Roman" w:hAnsi="Times New Roman"/>
          <w:b/>
          <w:bCs/>
          <w:sz w:val="24"/>
          <w:szCs w:val="24"/>
        </w:rPr>
        <w:t>Kohtumine arstiga nõustamiseks</w:t>
      </w:r>
      <w:r w:rsidR="00576C46" w:rsidRPr="00FF6CE2">
        <w:rPr>
          <w:rFonts w:ascii="Times New Roman" w:hAnsi="Times New Roman"/>
          <w:b/>
          <w:bCs/>
          <w:sz w:val="24"/>
          <w:szCs w:val="24"/>
        </w:rPr>
        <w:t>.</w:t>
      </w:r>
      <w:r w:rsidR="00576C46" w:rsidRPr="00FF6CE2">
        <w:rPr>
          <w:rFonts w:ascii="Times New Roman" w:hAnsi="Times New Roman"/>
          <w:sz w:val="24"/>
          <w:szCs w:val="24"/>
        </w:rPr>
        <w:t xml:space="preserve"> </w:t>
      </w:r>
      <w:r w:rsidR="00B5545F" w:rsidRPr="00FF6CE2">
        <w:rPr>
          <w:rFonts w:ascii="Times New Roman" w:hAnsi="Times New Roman"/>
          <w:sz w:val="24"/>
          <w:szCs w:val="24"/>
        </w:rPr>
        <w:t>Arstliku</w:t>
      </w:r>
      <w:r w:rsidR="00946F93" w:rsidRPr="00FF6CE2">
        <w:rPr>
          <w:rFonts w:ascii="Times New Roman" w:hAnsi="Times New Roman"/>
          <w:sz w:val="24"/>
          <w:szCs w:val="24"/>
        </w:rPr>
        <w:t xml:space="preserve">l nõustamisel kontrollib </w:t>
      </w:r>
      <w:r w:rsidRPr="00FF6CE2">
        <w:rPr>
          <w:rFonts w:ascii="Times New Roman" w:hAnsi="Times New Roman"/>
          <w:sz w:val="24"/>
          <w:szCs w:val="24"/>
        </w:rPr>
        <w:t xml:space="preserve"> arst Milvi isikusamasust ja otsustusvõimet. </w:t>
      </w:r>
      <w:r w:rsidR="00F13924" w:rsidRPr="00FF6CE2">
        <w:rPr>
          <w:rFonts w:ascii="Times New Roman" w:hAnsi="Times New Roman"/>
          <w:sz w:val="24"/>
          <w:szCs w:val="24"/>
        </w:rPr>
        <w:t>Arst kaasab tunnistaja v</w:t>
      </w:r>
      <w:r w:rsidR="00B60E02" w:rsidRPr="00FF6CE2">
        <w:rPr>
          <w:rFonts w:ascii="Times New Roman" w:hAnsi="Times New Roman"/>
          <w:sz w:val="24"/>
          <w:szCs w:val="24"/>
        </w:rPr>
        <w:t xml:space="preserve">õi on Milvil endal olemas tunnistaja või usaldusisik. </w:t>
      </w:r>
      <w:r w:rsidR="0084352E" w:rsidRPr="00FF6CE2">
        <w:rPr>
          <w:rFonts w:ascii="Times New Roman" w:hAnsi="Times New Roman"/>
          <w:sz w:val="24"/>
          <w:szCs w:val="24"/>
        </w:rPr>
        <w:t xml:space="preserve">Arst tuvastab </w:t>
      </w:r>
      <w:r w:rsidR="001B447B" w:rsidRPr="00FF6CE2">
        <w:rPr>
          <w:rFonts w:ascii="Times New Roman" w:hAnsi="Times New Roman"/>
          <w:sz w:val="24"/>
          <w:szCs w:val="24"/>
        </w:rPr>
        <w:t>tunnistaja</w:t>
      </w:r>
      <w:r w:rsidR="0084352E" w:rsidRPr="00FF6CE2">
        <w:rPr>
          <w:rFonts w:ascii="Times New Roman" w:hAnsi="Times New Roman"/>
          <w:sz w:val="24"/>
          <w:szCs w:val="24"/>
        </w:rPr>
        <w:t xml:space="preserve"> isikusamasuse</w:t>
      </w:r>
      <w:r w:rsidR="00C35834" w:rsidRPr="00FF6CE2">
        <w:rPr>
          <w:rFonts w:ascii="Times New Roman" w:hAnsi="Times New Roman"/>
          <w:sz w:val="24"/>
          <w:szCs w:val="24"/>
        </w:rPr>
        <w:t>, vanuse</w:t>
      </w:r>
      <w:r w:rsidR="00D912E8" w:rsidRPr="00FF6CE2">
        <w:rPr>
          <w:rFonts w:ascii="Times New Roman" w:hAnsi="Times New Roman"/>
          <w:sz w:val="24"/>
          <w:szCs w:val="24"/>
        </w:rPr>
        <w:t xml:space="preserve"> ja otsustusvõime.</w:t>
      </w:r>
      <w:r w:rsidR="00576C46" w:rsidRPr="00FF6CE2">
        <w:rPr>
          <w:rFonts w:ascii="Times New Roman" w:hAnsi="Times New Roman"/>
          <w:sz w:val="24"/>
          <w:szCs w:val="24"/>
        </w:rPr>
        <w:t xml:space="preserve"> </w:t>
      </w:r>
      <w:r w:rsidR="00FF6CE2" w:rsidRPr="001D722A">
        <w:rPr>
          <w:rFonts w:ascii="Times New Roman" w:hAnsi="Times New Roman"/>
          <w:sz w:val="24"/>
          <w:szCs w:val="24"/>
        </w:rPr>
        <w:t xml:space="preserve">Arst avab tervise infosüsteemis elektroonse elulõpu tahteavalduse. Juhul, kui arst hindab </w:t>
      </w:r>
      <w:r w:rsidR="00FF6CE2">
        <w:rPr>
          <w:rFonts w:ascii="Times New Roman" w:hAnsi="Times New Roman"/>
          <w:sz w:val="24"/>
          <w:szCs w:val="24"/>
        </w:rPr>
        <w:t xml:space="preserve">Milvi </w:t>
      </w:r>
      <w:r w:rsidR="00FF6CE2" w:rsidRPr="001D722A">
        <w:rPr>
          <w:rFonts w:ascii="Times New Roman" w:hAnsi="Times New Roman"/>
          <w:sz w:val="24"/>
          <w:szCs w:val="24"/>
        </w:rPr>
        <w:t xml:space="preserve">otsustusvõimeliseks selgitab arst elulõpu tahteavalduse olemust, millised on pöördumatud seisundid ja nendega seotud ravimeetodid aga ka hooldusvõimalused. Arst tutvustab </w:t>
      </w:r>
      <w:r w:rsidR="00FF6CE2">
        <w:rPr>
          <w:rFonts w:ascii="Times New Roman" w:hAnsi="Times New Roman"/>
          <w:sz w:val="24"/>
          <w:szCs w:val="24"/>
        </w:rPr>
        <w:t>Milvile</w:t>
      </w:r>
      <w:r w:rsidR="00FF6CE2" w:rsidRPr="001D722A">
        <w:rPr>
          <w:rFonts w:ascii="Times New Roman" w:hAnsi="Times New Roman"/>
          <w:sz w:val="24"/>
          <w:szCs w:val="24"/>
        </w:rPr>
        <w:t xml:space="preserve">, millistest ravivõimalustest saab loobuda ja millised on selliste otsuste tagajärjed. Nõustamise eesmärk on aidata </w:t>
      </w:r>
      <w:r w:rsidR="00FF6CE2">
        <w:rPr>
          <w:rFonts w:ascii="Times New Roman" w:hAnsi="Times New Roman"/>
          <w:sz w:val="24"/>
          <w:szCs w:val="24"/>
        </w:rPr>
        <w:t>Milvil</w:t>
      </w:r>
      <w:r w:rsidR="00FF6CE2" w:rsidRPr="001D722A">
        <w:rPr>
          <w:rFonts w:ascii="Times New Roman" w:hAnsi="Times New Roman"/>
          <w:sz w:val="24"/>
          <w:szCs w:val="24"/>
        </w:rPr>
        <w:t xml:space="preserve"> teha teadlik ja kaalutletud otsus, vähendades riski, et ta ei mõistaks oma tahteavalduse tähendust.</w:t>
      </w:r>
    </w:p>
    <w:p w14:paraId="7C651782" w14:textId="77777777" w:rsidR="00FF6CE2" w:rsidRPr="00FF6CE2" w:rsidRDefault="00FF6CE2" w:rsidP="00FF6CE2">
      <w:pPr>
        <w:rPr>
          <w:rFonts w:ascii="Times New Roman" w:hAnsi="Times New Roman"/>
          <w:b/>
          <w:bCs/>
          <w:sz w:val="24"/>
          <w:szCs w:val="24"/>
        </w:rPr>
      </w:pPr>
    </w:p>
    <w:p w14:paraId="719EE2AF" w14:textId="785480A0" w:rsidR="007E14D3" w:rsidRDefault="001E219F" w:rsidP="007E14D3">
      <w:pPr>
        <w:pStyle w:val="Loendilik"/>
        <w:numPr>
          <w:ilvl w:val="0"/>
          <w:numId w:val="24"/>
        </w:numPr>
        <w:rPr>
          <w:rFonts w:ascii="Times New Roman" w:hAnsi="Times New Roman"/>
          <w:sz w:val="24"/>
          <w:szCs w:val="24"/>
        </w:rPr>
      </w:pPr>
      <w:r w:rsidRPr="00E91D45">
        <w:rPr>
          <w:rFonts w:ascii="Times New Roman" w:hAnsi="Times New Roman"/>
          <w:b/>
          <w:bCs/>
          <w:sz w:val="24"/>
          <w:szCs w:val="24"/>
        </w:rPr>
        <w:t>Dokumendi täitmine ja soovide sõnastamine</w:t>
      </w:r>
      <w:r w:rsidR="00576C46" w:rsidRPr="00E91D45">
        <w:rPr>
          <w:rFonts w:ascii="Times New Roman" w:hAnsi="Times New Roman"/>
          <w:sz w:val="24"/>
          <w:szCs w:val="24"/>
        </w:rPr>
        <w:t xml:space="preserve">. </w:t>
      </w:r>
      <w:r w:rsidRPr="00E91D45">
        <w:rPr>
          <w:rFonts w:ascii="Times New Roman" w:hAnsi="Times New Roman"/>
          <w:sz w:val="24"/>
          <w:szCs w:val="24"/>
        </w:rPr>
        <w:t>Arst</w:t>
      </w:r>
      <w:r w:rsidR="00576C46" w:rsidRPr="00E91D45">
        <w:rPr>
          <w:rFonts w:ascii="Times New Roman" w:hAnsi="Times New Roman"/>
          <w:sz w:val="24"/>
          <w:szCs w:val="24"/>
        </w:rPr>
        <w:t xml:space="preserve"> täidab </w:t>
      </w:r>
      <w:r w:rsidRPr="00E91D45">
        <w:rPr>
          <w:rFonts w:ascii="Times New Roman" w:hAnsi="Times New Roman"/>
          <w:sz w:val="24"/>
          <w:szCs w:val="24"/>
        </w:rPr>
        <w:t xml:space="preserve">Milvi soovide kohaselt </w:t>
      </w:r>
      <w:r w:rsidR="007300A0" w:rsidRPr="00E91D45">
        <w:rPr>
          <w:rFonts w:ascii="Times New Roman" w:hAnsi="Times New Roman"/>
          <w:sz w:val="24"/>
          <w:szCs w:val="24"/>
        </w:rPr>
        <w:t>elektroonse elulõpu tahteavalduse vormi</w:t>
      </w:r>
      <w:r w:rsidR="00352133" w:rsidRPr="00E91D45">
        <w:rPr>
          <w:rFonts w:ascii="Times New Roman" w:hAnsi="Times New Roman"/>
          <w:sz w:val="24"/>
          <w:szCs w:val="24"/>
        </w:rPr>
        <w:t>, märkides näiteks eelistused elustamise, kunstliku hingamise ja toitmise osas.</w:t>
      </w:r>
    </w:p>
    <w:p w14:paraId="7A8608D6" w14:textId="77777777" w:rsidR="007E14D3" w:rsidRPr="007E14D3" w:rsidRDefault="007E14D3" w:rsidP="007E14D3">
      <w:pPr>
        <w:pStyle w:val="Loendilik"/>
        <w:rPr>
          <w:rFonts w:ascii="Times New Roman" w:hAnsi="Times New Roman"/>
          <w:b/>
          <w:bCs/>
          <w:sz w:val="24"/>
          <w:szCs w:val="24"/>
        </w:rPr>
      </w:pPr>
    </w:p>
    <w:p w14:paraId="6807C5D7" w14:textId="3440C86F" w:rsidR="00E91D45" w:rsidRPr="007E14D3" w:rsidRDefault="00E91D45" w:rsidP="007E14D3">
      <w:pPr>
        <w:pStyle w:val="Loendilik"/>
        <w:numPr>
          <w:ilvl w:val="0"/>
          <w:numId w:val="24"/>
        </w:numPr>
        <w:rPr>
          <w:rFonts w:ascii="Times New Roman" w:hAnsi="Times New Roman"/>
          <w:sz w:val="24"/>
          <w:szCs w:val="24"/>
        </w:rPr>
      </w:pPr>
      <w:r w:rsidRPr="007E14D3">
        <w:rPr>
          <w:rFonts w:ascii="Times New Roman" w:hAnsi="Times New Roman"/>
          <w:b/>
          <w:bCs/>
          <w:sz w:val="24"/>
          <w:szCs w:val="24"/>
        </w:rPr>
        <w:t>Dokumendi kinnitamine</w:t>
      </w:r>
      <w:r w:rsidR="00192133" w:rsidRPr="007E14D3">
        <w:rPr>
          <w:rFonts w:ascii="Times New Roman" w:hAnsi="Times New Roman"/>
          <w:b/>
          <w:bCs/>
          <w:sz w:val="24"/>
          <w:szCs w:val="24"/>
        </w:rPr>
        <w:t xml:space="preserve"> tunnistaja kaasabil</w:t>
      </w:r>
      <w:r w:rsidRPr="007E14D3">
        <w:rPr>
          <w:rFonts w:ascii="Times New Roman" w:hAnsi="Times New Roman"/>
          <w:b/>
          <w:bCs/>
          <w:sz w:val="24"/>
          <w:szCs w:val="24"/>
        </w:rPr>
        <w:t>, allkirjastamine ja tervisesüsteemi</w:t>
      </w:r>
      <w:r w:rsidR="007E14D3" w:rsidRPr="007E14D3">
        <w:rPr>
          <w:rFonts w:ascii="Times New Roman" w:hAnsi="Times New Roman"/>
          <w:b/>
          <w:bCs/>
          <w:sz w:val="24"/>
          <w:szCs w:val="24"/>
        </w:rPr>
        <w:t xml:space="preserve"> edastamine</w:t>
      </w:r>
      <w:r w:rsidRPr="007E14D3">
        <w:rPr>
          <w:rFonts w:ascii="Times New Roman" w:hAnsi="Times New Roman"/>
          <w:b/>
          <w:bCs/>
          <w:sz w:val="24"/>
          <w:szCs w:val="24"/>
        </w:rPr>
        <w:t>.</w:t>
      </w:r>
    </w:p>
    <w:p w14:paraId="0789C6CD" w14:textId="7E5BD2CB" w:rsidR="00317B38" w:rsidRDefault="00317B38" w:rsidP="00E91D45">
      <w:pPr>
        <w:numPr>
          <w:ilvl w:val="0"/>
          <w:numId w:val="18"/>
        </w:numPr>
        <w:rPr>
          <w:rFonts w:ascii="Times New Roman" w:hAnsi="Times New Roman"/>
          <w:sz w:val="24"/>
          <w:szCs w:val="24"/>
        </w:rPr>
      </w:pPr>
      <w:r>
        <w:rPr>
          <w:rFonts w:ascii="Times New Roman" w:hAnsi="Times New Roman"/>
          <w:sz w:val="24"/>
          <w:szCs w:val="24"/>
        </w:rPr>
        <w:t>Arst prindib välja tunnistaja juuresolekul koostatud Milvi elulõpu tahteavalduse</w:t>
      </w:r>
      <w:r w:rsidR="005C2560">
        <w:rPr>
          <w:rFonts w:ascii="Times New Roman" w:hAnsi="Times New Roman"/>
          <w:sz w:val="24"/>
          <w:szCs w:val="24"/>
        </w:rPr>
        <w:t>.</w:t>
      </w:r>
    </w:p>
    <w:p w14:paraId="53B8A0AE" w14:textId="77777777" w:rsidR="004C762A" w:rsidRDefault="00E27AF5" w:rsidP="004C762A">
      <w:pPr>
        <w:numPr>
          <w:ilvl w:val="0"/>
          <w:numId w:val="18"/>
        </w:numPr>
        <w:rPr>
          <w:rFonts w:ascii="Times New Roman" w:hAnsi="Times New Roman"/>
          <w:sz w:val="24"/>
          <w:szCs w:val="24"/>
        </w:rPr>
      </w:pPr>
      <w:r>
        <w:rPr>
          <w:rFonts w:ascii="Times New Roman" w:hAnsi="Times New Roman"/>
          <w:sz w:val="24"/>
          <w:szCs w:val="24"/>
        </w:rPr>
        <w:t>Arst näita</w:t>
      </w:r>
      <w:r w:rsidR="00370435">
        <w:rPr>
          <w:rFonts w:ascii="Times New Roman" w:hAnsi="Times New Roman"/>
          <w:sz w:val="24"/>
          <w:szCs w:val="24"/>
        </w:rPr>
        <w:t xml:space="preserve">b </w:t>
      </w:r>
      <w:r w:rsidR="005060FF">
        <w:rPr>
          <w:rFonts w:ascii="Times New Roman" w:hAnsi="Times New Roman"/>
          <w:sz w:val="24"/>
          <w:szCs w:val="24"/>
        </w:rPr>
        <w:t xml:space="preserve">Milvile </w:t>
      </w:r>
      <w:r w:rsidR="00BB4E36">
        <w:rPr>
          <w:rFonts w:ascii="Times New Roman" w:hAnsi="Times New Roman"/>
          <w:sz w:val="24"/>
          <w:szCs w:val="24"/>
        </w:rPr>
        <w:t>tunnistaja juuresolekul koostatud</w:t>
      </w:r>
      <w:r w:rsidR="004F131C">
        <w:rPr>
          <w:rFonts w:ascii="Times New Roman" w:hAnsi="Times New Roman"/>
          <w:sz w:val="24"/>
          <w:szCs w:val="24"/>
        </w:rPr>
        <w:t xml:space="preserve"> </w:t>
      </w:r>
      <w:r w:rsidR="00E91D45">
        <w:rPr>
          <w:rFonts w:ascii="Times New Roman" w:hAnsi="Times New Roman"/>
          <w:sz w:val="24"/>
          <w:szCs w:val="24"/>
        </w:rPr>
        <w:t>elulõpu tahteavaldus</w:t>
      </w:r>
      <w:r w:rsidR="005060FF">
        <w:rPr>
          <w:rFonts w:ascii="Times New Roman" w:hAnsi="Times New Roman"/>
          <w:sz w:val="24"/>
          <w:szCs w:val="24"/>
        </w:rPr>
        <w:t>t</w:t>
      </w:r>
      <w:r w:rsidR="004C762A">
        <w:rPr>
          <w:rFonts w:ascii="Times New Roman" w:hAnsi="Times New Roman"/>
          <w:sz w:val="24"/>
          <w:szCs w:val="24"/>
        </w:rPr>
        <w:t>.</w:t>
      </w:r>
    </w:p>
    <w:p w14:paraId="18C898F5" w14:textId="0BB4F737" w:rsidR="004C762A" w:rsidRPr="004C762A" w:rsidRDefault="004C762A" w:rsidP="004C762A">
      <w:pPr>
        <w:numPr>
          <w:ilvl w:val="0"/>
          <w:numId w:val="18"/>
        </w:numPr>
        <w:rPr>
          <w:rFonts w:ascii="Times New Roman" w:hAnsi="Times New Roman"/>
          <w:sz w:val="24"/>
          <w:szCs w:val="24"/>
        </w:rPr>
      </w:pPr>
      <w:r w:rsidRPr="004C762A">
        <w:rPr>
          <w:rFonts w:ascii="Times New Roman" w:hAnsi="Times New Roman"/>
          <w:sz w:val="24"/>
          <w:szCs w:val="24"/>
        </w:rPr>
        <w:t xml:space="preserve">Arst kinnitab läbiviidud nõustamise  tervise infosüsteemi vahendusel ning esitab koostatud dokumendi tervise infosüsteemi. Protsess on sarnane nagu ambulatoorse </w:t>
      </w:r>
      <w:proofErr w:type="spellStart"/>
      <w:r w:rsidRPr="004C762A">
        <w:rPr>
          <w:rFonts w:ascii="Times New Roman" w:hAnsi="Times New Roman"/>
          <w:sz w:val="24"/>
          <w:szCs w:val="24"/>
        </w:rPr>
        <w:t>epikriisi</w:t>
      </w:r>
      <w:proofErr w:type="spellEnd"/>
      <w:r w:rsidRPr="004C762A">
        <w:rPr>
          <w:rFonts w:ascii="Times New Roman" w:hAnsi="Times New Roman"/>
          <w:sz w:val="24"/>
          <w:szCs w:val="24"/>
        </w:rPr>
        <w:t xml:space="preserve"> vormistamine ja kinnitamine (lisatakse kaasa elulõpu tahteavaldus, arst kinnitab sooritatud tegevuse ID kaardi PIN 1-ga).</w:t>
      </w:r>
    </w:p>
    <w:p w14:paraId="1F4910CB" w14:textId="3725FE2B" w:rsidR="005C4C06" w:rsidRDefault="00863914" w:rsidP="005C4C06">
      <w:pPr>
        <w:numPr>
          <w:ilvl w:val="1"/>
          <w:numId w:val="17"/>
        </w:numPr>
        <w:rPr>
          <w:rFonts w:ascii="Times New Roman" w:hAnsi="Times New Roman"/>
          <w:sz w:val="24"/>
          <w:szCs w:val="24"/>
        </w:rPr>
      </w:pPr>
      <w:r w:rsidRPr="00696A60">
        <w:rPr>
          <w:rFonts w:ascii="Times New Roman" w:hAnsi="Times New Roman"/>
          <w:sz w:val="24"/>
          <w:szCs w:val="24"/>
        </w:rPr>
        <w:t>Juhul, kui tunnistaja saab anda digitaal</w:t>
      </w:r>
      <w:r w:rsidR="0095087A">
        <w:rPr>
          <w:rFonts w:ascii="Times New Roman" w:hAnsi="Times New Roman"/>
          <w:sz w:val="24"/>
          <w:szCs w:val="24"/>
        </w:rPr>
        <w:t>allkirja</w:t>
      </w:r>
      <w:r w:rsidR="00C7480D">
        <w:rPr>
          <w:rFonts w:ascii="Times New Roman" w:hAnsi="Times New Roman"/>
          <w:sz w:val="24"/>
          <w:szCs w:val="24"/>
        </w:rPr>
        <w:t>, saab ta</w:t>
      </w:r>
      <w:r>
        <w:rPr>
          <w:rFonts w:ascii="Times New Roman" w:hAnsi="Times New Roman"/>
          <w:sz w:val="24"/>
          <w:szCs w:val="24"/>
        </w:rPr>
        <w:t xml:space="preserve"> tervise infosüsteemis teate, allkirjastada elulõpu tahteavaldus</w:t>
      </w:r>
      <w:r w:rsidR="00C7480D">
        <w:rPr>
          <w:rFonts w:ascii="Times New Roman" w:hAnsi="Times New Roman"/>
          <w:sz w:val="24"/>
          <w:szCs w:val="24"/>
        </w:rPr>
        <w:t xml:space="preserve"> Milvi eest.</w:t>
      </w:r>
      <w:r>
        <w:rPr>
          <w:rFonts w:ascii="Times New Roman" w:hAnsi="Times New Roman"/>
          <w:sz w:val="24"/>
          <w:szCs w:val="24"/>
        </w:rPr>
        <w:t xml:space="preserve"> </w:t>
      </w:r>
      <w:r w:rsidR="005C4C06">
        <w:rPr>
          <w:rFonts w:ascii="Times New Roman" w:hAnsi="Times New Roman"/>
          <w:sz w:val="24"/>
          <w:szCs w:val="24"/>
        </w:rPr>
        <w:t xml:space="preserve">Juhul kui tunnistaja </w:t>
      </w:r>
      <w:r w:rsidR="00442B49">
        <w:rPr>
          <w:rFonts w:ascii="Times New Roman" w:hAnsi="Times New Roman"/>
          <w:sz w:val="24"/>
          <w:szCs w:val="24"/>
        </w:rPr>
        <w:t xml:space="preserve">annab </w:t>
      </w:r>
      <w:r w:rsidR="005C4C06" w:rsidRPr="00661570">
        <w:rPr>
          <w:rFonts w:ascii="Times New Roman" w:hAnsi="Times New Roman"/>
          <w:sz w:val="24"/>
          <w:szCs w:val="24"/>
        </w:rPr>
        <w:t xml:space="preserve">oma digitaalallkirjaga, muutub </w:t>
      </w:r>
      <w:r w:rsidR="00442B49">
        <w:rPr>
          <w:rFonts w:ascii="Times New Roman" w:hAnsi="Times New Roman"/>
          <w:sz w:val="24"/>
          <w:szCs w:val="24"/>
        </w:rPr>
        <w:t xml:space="preserve">Milvi elulõpu tahteavaldus </w:t>
      </w:r>
      <w:r w:rsidR="005C4C06" w:rsidRPr="00661570">
        <w:rPr>
          <w:rFonts w:ascii="Times New Roman" w:hAnsi="Times New Roman"/>
          <w:sz w:val="24"/>
          <w:szCs w:val="24"/>
        </w:rPr>
        <w:t xml:space="preserve">pärast allkirjastamist tervise infosüsteemis kehtivaks ja kättesaadavaks tervishoiutöötajatele. </w:t>
      </w:r>
    </w:p>
    <w:p w14:paraId="200184ED" w14:textId="536C92ED" w:rsidR="00442B49" w:rsidRDefault="00792D43" w:rsidP="005C4C06">
      <w:pPr>
        <w:numPr>
          <w:ilvl w:val="1"/>
          <w:numId w:val="17"/>
        </w:numPr>
        <w:rPr>
          <w:rFonts w:ascii="Times New Roman" w:hAnsi="Times New Roman"/>
          <w:sz w:val="24"/>
          <w:szCs w:val="24"/>
        </w:rPr>
      </w:pPr>
      <w:r>
        <w:rPr>
          <w:rFonts w:ascii="Times New Roman" w:hAnsi="Times New Roman"/>
          <w:sz w:val="24"/>
          <w:szCs w:val="24"/>
        </w:rPr>
        <w:t xml:space="preserve">Juhul, kui tunnistaja ei saa anda digitaalset allkirja </w:t>
      </w:r>
      <w:r w:rsidR="0081350A">
        <w:rPr>
          <w:rFonts w:ascii="Times New Roman" w:hAnsi="Times New Roman"/>
          <w:sz w:val="24"/>
          <w:szCs w:val="24"/>
        </w:rPr>
        <w:t xml:space="preserve">annab ta selle paberil ning </w:t>
      </w:r>
      <w:r w:rsidR="00EA7842">
        <w:rPr>
          <w:rFonts w:ascii="Times New Roman" w:hAnsi="Times New Roman"/>
          <w:sz w:val="24"/>
          <w:szCs w:val="24"/>
        </w:rPr>
        <w:t xml:space="preserve">arst laeb tunnistaja poolt allkirjastatud Milvi elulõpu tahteavalduse </w:t>
      </w:r>
      <w:proofErr w:type="spellStart"/>
      <w:r w:rsidR="00EA7842">
        <w:rPr>
          <w:rFonts w:ascii="Times New Roman" w:hAnsi="Times New Roman"/>
          <w:sz w:val="24"/>
          <w:szCs w:val="24"/>
        </w:rPr>
        <w:t>pdf</w:t>
      </w:r>
      <w:proofErr w:type="spellEnd"/>
      <w:r w:rsidR="00EA7842">
        <w:rPr>
          <w:rFonts w:ascii="Times New Roman" w:hAnsi="Times New Roman"/>
          <w:sz w:val="24"/>
          <w:szCs w:val="24"/>
        </w:rPr>
        <w:t xml:space="preserve"> failina või pildina ülesse ja </w:t>
      </w:r>
      <w:r w:rsidR="00EA7842" w:rsidRPr="00CB0A59">
        <w:rPr>
          <w:rFonts w:ascii="Times New Roman" w:hAnsi="Times New Roman"/>
          <w:sz w:val="24"/>
          <w:szCs w:val="24"/>
        </w:rPr>
        <w:t>kinnitab läbiviidud nõustamise tervise infosüsteemi vahendusel ning esitab koostatud dokumendi</w:t>
      </w:r>
      <w:r w:rsidR="00EA7842">
        <w:rPr>
          <w:rFonts w:ascii="Times New Roman" w:hAnsi="Times New Roman"/>
          <w:sz w:val="24"/>
          <w:szCs w:val="24"/>
        </w:rPr>
        <w:t>d</w:t>
      </w:r>
      <w:r w:rsidR="00EA7842" w:rsidRPr="00CB0A59">
        <w:rPr>
          <w:rFonts w:ascii="Times New Roman" w:hAnsi="Times New Roman"/>
          <w:sz w:val="24"/>
          <w:szCs w:val="24"/>
        </w:rPr>
        <w:t xml:space="preserve"> tervise infosüsteemi.</w:t>
      </w:r>
    </w:p>
    <w:p w14:paraId="02DFABC1" w14:textId="42177A05" w:rsidR="009A594B" w:rsidRPr="008D484C" w:rsidRDefault="009A594B" w:rsidP="0045201A">
      <w:pPr>
        <w:numPr>
          <w:ilvl w:val="1"/>
          <w:numId w:val="17"/>
        </w:numPr>
        <w:rPr>
          <w:rFonts w:ascii="Times New Roman" w:hAnsi="Times New Roman"/>
          <w:sz w:val="24"/>
          <w:szCs w:val="24"/>
        </w:rPr>
      </w:pPr>
      <w:r w:rsidRPr="008D484C">
        <w:rPr>
          <w:rFonts w:ascii="Times New Roman" w:hAnsi="Times New Roman"/>
          <w:sz w:val="24"/>
          <w:szCs w:val="24"/>
        </w:rPr>
        <w:t xml:space="preserve">Elulõpu tahteavalduse muutub pärast selle edastamist tervise infosüsteemi kehtivaks ja kättesaadavaks tervishoiutöötajatele. </w:t>
      </w:r>
    </w:p>
    <w:p w14:paraId="71E602F5" w14:textId="77777777" w:rsidR="00E63071" w:rsidRPr="008D484C" w:rsidRDefault="00E63071" w:rsidP="008D484C">
      <w:pPr>
        <w:ind w:left="1440"/>
        <w:rPr>
          <w:rFonts w:ascii="Times New Roman" w:hAnsi="Times New Roman"/>
          <w:sz w:val="24"/>
          <w:szCs w:val="24"/>
        </w:rPr>
      </w:pPr>
    </w:p>
    <w:p w14:paraId="051BA053" w14:textId="3BA768D4" w:rsidR="001E219F" w:rsidRDefault="001E219F" w:rsidP="00355427">
      <w:pPr>
        <w:pStyle w:val="Loendilik"/>
        <w:numPr>
          <w:ilvl w:val="0"/>
          <w:numId w:val="24"/>
        </w:numPr>
        <w:rPr>
          <w:rFonts w:ascii="Times New Roman" w:hAnsi="Times New Roman"/>
          <w:sz w:val="24"/>
          <w:szCs w:val="24"/>
        </w:rPr>
      </w:pPr>
      <w:r w:rsidRPr="00355427">
        <w:rPr>
          <w:rFonts w:ascii="Times New Roman" w:hAnsi="Times New Roman"/>
          <w:b/>
          <w:bCs/>
          <w:sz w:val="24"/>
          <w:szCs w:val="24"/>
        </w:rPr>
        <w:t>Lähedaste vajaduspõhine teavitamine</w:t>
      </w:r>
      <w:r w:rsidR="00355427">
        <w:rPr>
          <w:rFonts w:ascii="Times New Roman" w:hAnsi="Times New Roman"/>
          <w:sz w:val="24"/>
          <w:szCs w:val="24"/>
        </w:rPr>
        <w:t xml:space="preserve">. </w:t>
      </w:r>
      <w:r w:rsidRPr="00355427">
        <w:rPr>
          <w:rFonts w:ascii="Times New Roman" w:hAnsi="Times New Roman"/>
          <w:sz w:val="24"/>
          <w:szCs w:val="24"/>
        </w:rPr>
        <w:t>Milvi võib teavitada oma lähedasi tahteavalduse olemasolust ja selle sisust, et tagada nende teadlikkus tema soovidest.</w:t>
      </w:r>
    </w:p>
    <w:p w14:paraId="214432C7" w14:textId="77777777" w:rsidR="00AE1C04" w:rsidRDefault="00AE1C04" w:rsidP="00AE1C04">
      <w:pPr>
        <w:pStyle w:val="Loendilik"/>
        <w:rPr>
          <w:rFonts w:ascii="Times New Roman" w:hAnsi="Times New Roman"/>
          <w:sz w:val="24"/>
          <w:szCs w:val="24"/>
        </w:rPr>
      </w:pPr>
    </w:p>
    <w:p w14:paraId="1345DFC8" w14:textId="56741C17" w:rsidR="00DE005D" w:rsidRDefault="001E219F" w:rsidP="00DE005D">
      <w:pPr>
        <w:pStyle w:val="Loendilik"/>
        <w:numPr>
          <w:ilvl w:val="0"/>
          <w:numId w:val="24"/>
        </w:numPr>
        <w:rPr>
          <w:rFonts w:ascii="Times New Roman" w:hAnsi="Times New Roman"/>
          <w:sz w:val="24"/>
          <w:szCs w:val="24"/>
        </w:rPr>
      </w:pPr>
      <w:r w:rsidRPr="00AE1C04">
        <w:rPr>
          <w:rFonts w:ascii="Times New Roman" w:hAnsi="Times New Roman"/>
          <w:b/>
          <w:bCs/>
          <w:sz w:val="24"/>
          <w:szCs w:val="24"/>
        </w:rPr>
        <w:t>Usaldusisiku määramine</w:t>
      </w:r>
      <w:r w:rsidR="00AE1C04">
        <w:rPr>
          <w:rFonts w:ascii="Times New Roman" w:hAnsi="Times New Roman"/>
          <w:sz w:val="24"/>
          <w:szCs w:val="24"/>
        </w:rPr>
        <w:t xml:space="preserve">. </w:t>
      </w:r>
      <w:r w:rsidRPr="00AE1C04">
        <w:rPr>
          <w:rFonts w:ascii="Times New Roman" w:hAnsi="Times New Roman"/>
          <w:sz w:val="24"/>
          <w:szCs w:val="24"/>
        </w:rPr>
        <w:t xml:space="preserve">Milvi võib määrata usaldusisiku, kes toetab tema soove elulõpu tahteavalduse rakendamisel otsustusvõimetuse olukorras. </w:t>
      </w:r>
      <w:r w:rsidR="00AE1C04">
        <w:rPr>
          <w:rFonts w:ascii="Times New Roman" w:hAnsi="Times New Roman"/>
          <w:sz w:val="24"/>
          <w:szCs w:val="24"/>
        </w:rPr>
        <w:t xml:space="preserve">Juhul, kui usaldusisik </w:t>
      </w:r>
      <w:r w:rsidR="003D1F99">
        <w:rPr>
          <w:rFonts w:ascii="Times New Roman" w:hAnsi="Times New Roman"/>
          <w:sz w:val="24"/>
          <w:szCs w:val="24"/>
        </w:rPr>
        <w:lastRenderedPageBreak/>
        <w:t xml:space="preserve">on Milvi </w:t>
      </w:r>
      <w:r w:rsidR="00C87CBE">
        <w:rPr>
          <w:rFonts w:ascii="Times New Roman" w:hAnsi="Times New Roman"/>
          <w:sz w:val="24"/>
          <w:szCs w:val="24"/>
        </w:rPr>
        <w:t>elulõpu tahteavalduse koostamise juure</w:t>
      </w:r>
      <w:r w:rsidR="000532FA">
        <w:rPr>
          <w:rFonts w:ascii="Times New Roman" w:hAnsi="Times New Roman"/>
          <w:sz w:val="24"/>
          <w:szCs w:val="24"/>
        </w:rPr>
        <w:t>s</w:t>
      </w:r>
      <w:r w:rsidR="542A7371" w:rsidRPr="2EAAA32B">
        <w:rPr>
          <w:rFonts w:ascii="Times New Roman" w:hAnsi="Times New Roman"/>
          <w:sz w:val="24"/>
          <w:szCs w:val="24"/>
        </w:rPr>
        <w:t>,</w:t>
      </w:r>
      <w:r w:rsidR="000532FA">
        <w:rPr>
          <w:rFonts w:ascii="Times New Roman" w:hAnsi="Times New Roman"/>
          <w:sz w:val="24"/>
          <w:szCs w:val="24"/>
        </w:rPr>
        <w:t xml:space="preserve"> ei ole vaja täiendavalt tunnistajat kaasata</w:t>
      </w:r>
      <w:r w:rsidR="4F4728BF" w:rsidRPr="2EAAA32B">
        <w:rPr>
          <w:rFonts w:ascii="Times New Roman" w:hAnsi="Times New Roman"/>
          <w:sz w:val="24"/>
          <w:szCs w:val="24"/>
        </w:rPr>
        <w:t>,</w:t>
      </w:r>
      <w:r w:rsidR="000532FA">
        <w:rPr>
          <w:rFonts w:ascii="Times New Roman" w:hAnsi="Times New Roman"/>
          <w:sz w:val="24"/>
          <w:szCs w:val="24"/>
        </w:rPr>
        <w:t xml:space="preserve"> vaid usaldusisik täidab</w:t>
      </w:r>
      <w:r w:rsidR="00066F89">
        <w:rPr>
          <w:rFonts w:ascii="Times New Roman" w:hAnsi="Times New Roman"/>
          <w:sz w:val="24"/>
          <w:szCs w:val="24"/>
        </w:rPr>
        <w:t xml:space="preserve"> kahte rolli. </w:t>
      </w:r>
      <w:r w:rsidRPr="00AE1C04">
        <w:rPr>
          <w:rFonts w:ascii="Times New Roman" w:hAnsi="Times New Roman"/>
          <w:sz w:val="24"/>
          <w:szCs w:val="24"/>
        </w:rPr>
        <w:t>Usaldusisik allkirjastab</w:t>
      </w:r>
      <w:r w:rsidR="00DE005D">
        <w:rPr>
          <w:rFonts w:ascii="Times New Roman" w:hAnsi="Times New Roman"/>
          <w:sz w:val="24"/>
          <w:szCs w:val="24"/>
        </w:rPr>
        <w:t xml:space="preserve"> elulõpu tahteavalduse</w:t>
      </w:r>
      <w:r w:rsidRPr="00AE1C04">
        <w:rPr>
          <w:rFonts w:ascii="Times New Roman" w:hAnsi="Times New Roman"/>
          <w:sz w:val="24"/>
          <w:szCs w:val="24"/>
        </w:rPr>
        <w:t xml:space="preserve"> nõusoleku kas elektrooniliselt või paberil. Kui nõusolek antakse paberkandjal, </w:t>
      </w:r>
      <w:r w:rsidR="00DE005D">
        <w:rPr>
          <w:rFonts w:ascii="Times New Roman" w:hAnsi="Times New Roman"/>
          <w:sz w:val="24"/>
          <w:szCs w:val="24"/>
        </w:rPr>
        <w:t xml:space="preserve">laeb </w:t>
      </w:r>
      <w:r w:rsidRPr="00AE1C04">
        <w:rPr>
          <w:rFonts w:ascii="Times New Roman" w:hAnsi="Times New Roman"/>
          <w:sz w:val="24"/>
          <w:szCs w:val="24"/>
        </w:rPr>
        <w:t xml:space="preserve"> arst selle </w:t>
      </w:r>
      <w:r w:rsidR="00DE005D">
        <w:rPr>
          <w:rFonts w:ascii="Times New Roman" w:hAnsi="Times New Roman"/>
          <w:sz w:val="24"/>
          <w:szCs w:val="24"/>
        </w:rPr>
        <w:t xml:space="preserve">ülesse ja edastab </w:t>
      </w:r>
      <w:r w:rsidRPr="00AE1C04">
        <w:rPr>
          <w:rFonts w:ascii="Times New Roman" w:hAnsi="Times New Roman"/>
          <w:sz w:val="24"/>
          <w:szCs w:val="24"/>
        </w:rPr>
        <w:t>tervise infosüsteemi.</w:t>
      </w:r>
    </w:p>
    <w:p w14:paraId="7AA6BF17" w14:textId="77777777" w:rsidR="00DE005D" w:rsidRPr="00DE005D" w:rsidRDefault="00DE005D" w:rsidP="00DE005D">
      <w:pPr>
        <w:pStyle w:val="Loendilik"/>
        <w:rPr>
          <w:rFonts w:ascii="Times New Roman" w:hAnsi="Times New Roman"/>
          <w:b/>
          <w:bCs/>
          <w:sz w:val="24"/>
          <w:szCs w:val="24"/>
        </w:rPr>
      </w:pPr>
    </w:p>
    <w:p w14:paraId="7A5F2247" w14:textId="63B39440" w:rsidR="008E6116" w:rsidRPr="00D77AA4" w:rsidRDefault="00D77AA4" w:rsidP="00A36C84">
      <w:pPr>
        <w:pStyle w:val="Loendilik"/>
        <w:numPr>
          <w:ilvl w:val="0"/>
          <w:numId w:val="24"/>
        </w:numPr>
        <w:rPr>
          <w:rFonts w:ascii="Times New Roman" w:hAnsi="Times New Roman"/>
          <w:sz w:val="24"/>
          <w:szCs w:val="24"/>
        </w:rPr>
      </w:pPr>
      <w:r w:rsidRPr="00D52724">
        <w:rPr>
          <w:rFonts w:ascii="Times New Roman" w:hAnsi="Times New Roman"/>
          <w:b/>
          <w:bCs/>
          <w:sz w:val="24"/>
          <w:szCs w:val="24"/>
        </w:rPr>
        <w:t xml:space="preserve">Elulõpu tahteavalduse </w:t>
      </w:r>
      <w:r>
        <w:rPr>
          <w:rFonts w:ascii="Times New Roman" w:hAnsi="Times New Roman"/>
          <w:b/>
          <w:bCs/>
          <w:sz w:val="24"/>
          <w:szCs w:val="24"/>
        </w:rPr>
        <w:t>kehtivus</w:t>
      </w:r>
      <w:r w:rsidRPr="00D52724">
        <w:rPr>
          <w:rFonts w:ascii="Times New Roman" w:hAnsi="Times New Roman"/>
          <w:sz w:val="24"/>
          <w:szCs w:val="24"/>
        </w:rPr>
        <w:t xml:space="preserve">. Pärast </w:t>
      </w:r>
      <w:r>
        <w:rPr>
          <w:rFonts w:ascii="Times New Roman" w:hAnsi="Times New Roman"/>
          <w:sz w:val="24"/>
          <w:szCs w:val="24"/>
        </w:rPr>
        <w:t xml:space="preserve">allkirjastatud elulõpu tahteavalduse </w:t>
      </w:r>
      <w:r w:rsidRPr="2EAAA32B">
        <w:rPr>
          <w:rFonts w:ascii="Times New Roman" w:hAnsi="Times New Roman"/>
          <w:sz w:val="24"/>
          <w:szCs w:val="24"/>
        </w:rPr>
        <w:t>edastamis</w:t>
      </w:r>
      <w:r w:rsidR="15B31FA7" w:rsidRPr="2EAAA32B">
        <w:rPr>
          <w:rFonts w:ascii="Times New Roman" w:hAnsi="Times New Roman"/>
          <w:sz w:val="24"/>
          <w:szCs w:val="24"/>
        </w:rPr>
        <w:t>t</w:t>
      </w:r>
      <w:r>
        <w:rPr>
          <w:rFonts w:ascii="Times New Roman" w:hAnsi="Times New Roman"/>
          <w:sz w:val="24"/>
          <w:szCs w:val="24"/>
        </w:rPr>
        <w:t xml:space="preserve"> tervise infosüsteemi</w:t>
      </w:r>
      <w:r w:rsidR="3BAF287E" w:rsidRPr="2EAAA32B">
        <w:rPr>
          <w:rFonts w:ascii="Times New Roman" w:hAnsi="Times New Roman"/>
          <w:sz w:val="24"/>
          <w:szCs w:val="24"/>
        </w:rPr>
        <w:t>,</w:t>
      </w:r>
      <w:r>
        <w:rPr>
          <w:rFonts w:ascii="Times New Roman" w:hAnsi="Times New Roman"/>
          <w:sz w:val="24"/>
          <w:szCs w:val="24"/>
        </w:rPr>
        <w:t xml:space="preserve"> on Milvi </w:t>
      </w:r>
      <w:r w:rsidRPr="00D52724">
        <w:rPr>
          <w:rFonts w:ascii="Times New Roman" w:hAnsi="Times New Roman"/>
          <w:sz w:val="24"/>
          <w:szCs w:val="24"/>
        </w:rPr>
        <w:t xml:space="preserve">elulõpu tahteavaldus kehtiv niikaua, kuni ta otsustab selle tühistada. Selleks </w:t>
      </w:r>
      <w:r>
        <w:rPr>
          <w:rFonts w:ascii="Times New Roman" w:hAnsi="Times New Roman"/>
          <w:sz w:val="24"/>
          <w:szCs w:val="24"/>
        </w:rPr>
        <w:t>tuleb koostada uus elulõpu tahteavaldus ja minna arstilikule nõustamisele ja kaasata tunnistaja. Tahteavalduse täitmise protsess on sarnane nagu selle esmakordsel täitmisel.</w:t>
      </w:r>
    </w:p>
    <w:p w14:paraId="6D0EF3EF" w14:textId="77777777" w:rsidR="00683E69" w:rsidRDefault="00683E69" w:rsidP="00CD6FBD">
      <w:pPr>
        <w:rPr>
          <w:rFonts w:ascii="Times New Roman" w:hAnsi="Times New Roman"/>
          <w:sz w:val="24"/>
          <w:szCs w:val="24"/>
        </w:rPr>
      </w:pPr>
    </w:p>
    <w:p w14:paraId="741BC65D" w14:textId="7AB27192" w:rsidR="00497103" w:rsidRDefault="0033507A" w:rsidP="00C51A32">
      <w:pPr>
        <w:rPr>
          <w:rFonts w:ascii="Times New Roman" w:hAnsi="Times New Roman"/>
          <w:sz w:val="24"/>
          <w:szCs w:val="24"/>
        </w:rPr>
      </w:pPr>
      <w:r>
        <w:rPr>
          <w:rFonts w:ascii="Times New Roman" w:hAnsi="Times New Roman"/>
          <w:b/>
          <w:bCs/>
          <w:sz w:val="24"/>
          <w:szCs w:val="24"/>
        </w:rPr>
        <w:t>Paragrahv</w:t>
      </w:r>
      <w:r w:rsidR="003A7BF6" w:rsidRPr="007A156C">
        <w:rPr>
          <w:rFonts w:ascii="Times New Roman" w:hAnsi="Times New Roman"/>
          <w:b/>
          <w:bCs/>
          <w:sz w:val="24"/>
          <w:szCs w:val="24"/>
        </w:rPr>
        <w:t xml:space="preserve"> </w:t>
      </w:r>
      <w:r w:rsidR="003A7BF6">
        <w:rPr>
          <w:rFonts w:ascii="Times New Roman" w:hAnsi="Times New Roman"/>
          <w:b/>
          <w:bCs/>
          <w:sz w:val="24"/>
          <w:szCs w:val="24"/>
        </w:rPr>
        <w:t>59</w:t>
      </w:r>
      <w:r w:rsidR="003A7BF6" w:rsidRPr="007A156C">
        <w:rPr>
          <w:rFonts w:ascii="Times New Roman" w:hAnsi="Times New Roman"/>
          <w:b/>
          <w:bCs/>
          <w:sz w:val="24"/>
          <w:szCs w:val="24"/>
          <w:vertAlign w:val="superscript"/>
        </w:rPr>
        <w:t>10</w:t>
      </w:r>
      <w:r w:rsidR="003A7BF6">
        <w:rPr>
          <w:rFonts w:ascii="Times New Roman" w:hAnsi="Times New Roman"/>
          <w:b/>
          <w:bCs/>
          <w:sz w:val="24"/>
          <w:szCs w:val="24"/>
          <w:vertAlign w:val="superscript"/>
        </w:rPr>
        <w:t xml:space="preserve"> </w:t>
      </w:r>
      <w:r w:rsidR="00A815E8">
        <w:rPr>
          <w:rFonts w:ascii="Times New Roman" w:hAnsi="Times New Roman"/>
          <w:b/>
          <w:bCs/>
          <w:sz w:val="24"/>
          <w:szCs w:val="24"/>
        </w:rPr>
        <w:t xml:space="preserve"> </w:t>
      </w:r>
      <w:r w:rsidR="00C51A32" w:rsidRPr="001665AE">
        <w:rPr>
          <w:rFonts w:ascii="Times New Roman" w:hAnsi="Times New Roman"/>
          <w:sz w:val="24"/>
          <w:szCs w:val="24"/>
        </w:rPr>
        <w:t>reguleerib tahteavalduse tühistamist.</w:t>
      </w:r>
      <w:r w:rsidR="00C51A32">
        <w:rPr>
          <w:rFonts w:ascii="Times New Roman" w:hAnsi="Times New Roman"/>
          <w:b/>
          <w:bCs/>
          <w:sz w:val="24"/>
          <w:szCs w:val="24"/>
        </w:rPr>
        <w:t xml:space="preserve"> </w:t>
      </w:r>
      <w:r w:rsidR="00C51A32">
        <w:rPr>
          <w:rFonts w:ascii="Times New Roman" w:hAnsi="Times New Roman"/>
          <w:sz w:val="24"/>
          <w:szCs w:val="24"/>
        </w:rPr>
        <w:t xml:space="preserve">Kuni tühistamiseni on elulõpu tahteavaldus kehtiv ja seda ollakse kohustatud täitma. Automaatset kehtetust ehk tühisust TTKS ette nägema ei hakka. Kui isik enam ei soovi elulõpu tahteavaldust, saab ta selle tühistada. Oluline </w:t>
      </w:r>
      <w:r w:rsidR="004A1B5C">
        <w:rPr>
          <w:rFonts w:ascii="Times New Roman" w:hAnsi="Times New Roman"/>
          <w:sz w:val="24"/>
          <w:szCs w:val="24"/>
        </w:rPr>
        <w:t>on siinkohal see</w:t>
      </w:r>
      <w:r w:rsidR="00C51A32">
        <w:rPr>
          <w:rFonts w:ascii="Times New Roman" w:hAnsi="Times New Roman"/>
          <w:sz w:val="24"/>
          <w:szCs w:val="24"/>
        </w:rPr>
        <w:t xml:space="preserve">, et isikul võib olla mistahes põhjus elulõpu tahteavalduse tühistamiseks. </w:t>
      </w:r>
      <w:r w:rsidR="0062663F" w:rsidRPr="0062663F">
        <w:rPr>
          <w:rFonts w:ascii="Times New Roman" w:hAnsi="Times New Roman"/>
          <w:sz w:val="24"/>
          <w:szCs w:val="24"/>
        </w:rPr>
        <w:t xml:space="preserve">Kui isikul tekib </w:t>
      </w:r>
      <w:r w:rsidR="00497103">
        <w:rPr>
          <w:rFonts w:ascii="Times New Roman" w:hAnsi="Times New Roman"/>
          <w:sz w:val="24"/>
          <w:szCs w:val="24"/>
        </w:rPr>
        <w:t xml:space="preserve">kasvõi ajutiselt </w:t>
      </w:r>
      <w:r w:rsidR="0062663F" w:rsidRPr="0062663F">
        <w:rPr>
          <w:rFonts w:ascii="Times New Roman" w:hAnsi="Times New Roman"/>
          <w:sz w:val="24"/>
          <w:szCs w:val="24"/>
        </w:rPr>
        <w:t>soov saada teenuseid, millest ta elulõpu tahteavalduses loobus, on tal õigus tahteavaldus tühistada. Lisaks võib isik igal ajahetkel, olles otsusevõimeline, koostada arsti nõustamisel uue elulõpu tahteavalduse.</w:t>
      </w:r>
    </w:p>
    <w:p w14:paraId="18FFEC3A" w14:textId="77777777" w:rsidR="00C51A32" w:rsidRDefault="00C51A32" w:rsidP="00C51A32">
      <w:pPr>
        <w:rPr>
          <w:rFonts w:ascii="Times New Roman" w:hAnsi="Times New Roman"/>
          <w:sz w:val="24"/>
          <w:szCs w:val="24"/>
        </w:rPr>
      </w:pPr>
    </w:p>
    <w:p w14:paraId="23E09623" w14:textId="5C245281" w:rsidR="00C51A32" w:rsidRPr="007A0F71" w:rsidRDefault="00C60A25" w:rsidP="00C51A32">
      <w:pPr>
        <w:rPr>
          <w:rFonts w:ascii="Times New Roman" w:hAnsi="Times New Roman"/>
          <w:sz w:val="24"/>
          <w:szCs w:val="24"/>
        </w:rPr>
      </w:pPr>
      <w:r w:rsidRPr="00C60A25">
        <w:rPr>
          <w:rFonts w:ascii="Times New Roman" w:hAnsi="Times New Roman"/>
          <w:sz w:val="24"/>
          <w:szCs w:val="24"/>
        </w:rPr>
        <w:t>Elulõpu tahteavalduse igal ajahetkel ja mistahes vormis tühista</w:t>
      </w:r>
      <w:r w:rsidR="00786261">
        <w:rPr>
          <w:rFonts w:ascii="Times New Roman" w:hAnsi="Times New Roman"/>
          <w:sz w:val="24"/>
          <w:szCs w:val="24"/>
        </w:rPr>
        <w:t>mine</w:t>
      </w:r>
      <w:r w:rsidRPr="00C60A25">
        <w:rPr>
          <w:rFonts w:ascii="Times New Roman" w:hAnsi="Times New Roman"/>
          <w:sz w:val="24"/>
          <w:szCs w:val="24"/>
        </w:rPr>
        <w:t xml:space="preserve"> on kooskõlas </w:t>
      </w:r>
      <w:proofErr w:type="spellStart"/>
      <w:r w:rsidRPr="00C60A25">
        <w:rPr>
          <w:rFonts w:ascii="Times New Roman" w:hAnsi="Times New Roman"/>
          <w:sz w:val="24"/>
          <w:szCs w:val="24"/>
        </w:rPr>
        <w:t>biomeditsiini</w:t>
      </w:r>
      <w:proofErr w:type="spellEnd"/>
      <w:r w:rsidRPr="00C60A25">
        <w:rPr>
          <w:rFonts w:ascii="Times New Roman" w:hAnsi="Times New Roman"/>
          <w:sz w:val="24"/>
          <w:szCs w:val="24"/>
        </w:rPr>
        <w:t xml:space="preserve"> konventsiooni artikli 5 lõikega 3.</w:t>
      </w:r>
      <w:r>
        <w:rPr>
          <w:rFonts w:ascii="Times New Roman" w:hAnsi="Times New Roman"/>
          <w:sz w:val="24"/>
          <w:szCs w:val="24"/>
        </w:rPr>
        <w:t xml:space="preserve"> </w:t>
      </w:r>
      <w:r w:rsidR="00A94A90" w:rsidRPr="00A94A90">
        <w:rPr>
          <w:rFonts w:ascii="Times New Roman" w:hAnsi="Times New Roman"/>
          <w:sz w:val="24"/>
          <w:szCs w:val="24"/>
        </w:rPr>
        <w:t>Kui isik loobub elulõpu tahteavaldusest suuliselt, väljendades seda kohal</w:t>
      </w:r>
      <w:r w:rsidR="002D6CBE">
        <w:rPr>
          <w:rFonts w:ascii="Times New Roman" w:hAnsi="Times New Roman"/>
          <w:sz w:val="24"/>
          <w:szCs w:val="24"/>
        </w:rPr>
        <w:t xml:space="preserve"> </w:t>
      </w:r>
      <w:r w:rsidR="00A94A90" w:rsidRPr="00A94A90">
        <w:rPr>
          <w:rFonts w:ascii="Times New Roman" w:hAnsi="Times New Roman"/>
          <w:sz w:val="24"/>
          <w:szCs w:val="24"/>
        </w:rPr>
        <w:t>viibivale tervishoiutöötajale, piisab suulisest ütlusest. Sellisel juhul loetakse nõusolek teenuse osutamiseks antuks ning varasem mittenõusolek kaotab kehtivuse.</w:t>
      </w:r>
      <w:r w:rsidR="002D6CBE">
        <w:rPr>
          <w:rFonts w:ascii="Times New Roman" w:hAnsi="Times New Roman"/>
          <w:sz w:val="24"/>
          <w:szCs w:val="24"/>
        </w:rPr>
        <w:t xml:space="preserve"> </w:t>
      </w:r>
      <w:r w:rsidR="003C708F" w:rsidRPr="003C708F">
        <w:rPr>
          <w:rFonts w:ascii="Times New Roman" w:hAnsi="Times New Roman"/>
          <w:sz w:val="24"/>
          <w:szCs w:val="24"/>
        </w:rPr>
        <w:t xml:space="preserve">Hilisem nõusolek tühistab varasema mittenõusoleku. Soovi korral võib isik oma tahteavalduse esitada ka kirjalikult – kirjutades selle paberile, tahvelarvutisse või muule sobivale vahendile. Kirjaliku avalduse saab tervishoiutöötaja jäädvustada, näiteks tehes sellest pildi ja lisades selle tervise infosüsteemi </w:t>
      </w:r>
      <w:proofErr w:type="spellStart"/>
      <w:r w:rsidR="003C708F" w:rsidRPr="003C708F">
        <w:rPr>
          <w:rFonts w:ascii="Times New Roman" w:hAnsi="Times New Roman"/>
          <w:sz w:val="24"/>
          <w:szCs w:val="24"/>
        </w:rPr>
        <w:t>epikriisi</w:t>
      </w:r>
      <w:proofErr w:type="spellEnd"/>
      <w:r w:rsidR="003C708F" w:rsidRPr="003C708F">
        <w:rPr>
          <w:rFonts w:ascii="Times New Roman" w:hAnsi="Times New Roman"/>
          <w:sz w:val="24"/>
          <w:szCs w:val="24"/>
        </w:rPr>
        <w:t xml:space="preserve"> juurde</w:t>
      </w:r>
      <w:r w:rsidR="00C51A32">
        <w:rPr>
          <w:rFonts w:ascii="Times New Roman" w:hAnsi="Times New Roman"/>
          <w:sz w:val="24"/>
          <w:szCs w:val="24"/>
        </w:rPr>
        <w:t xml:space="preserve">. </w:t>
      </w:r>
      <w:r w:rsidR="00B46CC8" w:rsidRPr="00B46CC8">
        <w:rPr>
          <w:rFonts w:ascii="Times New Roman" w:hAnsi="Times New Roman"/>
          <w:sz w:val="24"/>
          <w:szCs w:val="24"/>
        </w:rPr>
        <w:t xml:space="preserve">Nii suuline kui ka kirjalik tahteavaldus loetakse kohaviibijale edastatuks ja kätte saaduks, kui see on selgelt väljendatud ja tervishoiutöötaja poolt fikseeritud. </w:t>
      </w:r>
      <w:r w:rsidR="00FD7175">
        <w:rPr>
          <w:rFonts w:ascii="Times New Roman" w:hAnsi="Times New Roman"/>
          <w:sz w:val="24"/>
          <w:szCs w:val="24"/>
        </w:rPr>
        <w:t xml:space="preserve">Juhul, kui haiglas ei ole </w:t>
      </w:r>
      <w:r w:rsidR="00C51A32" w:rsidRPr="007A0F71">
        <w:rPr>
          <w:rFonts w:ascii="Times New Roman" w:hAnsi="Times New Roman"/>
          <w:sz w:val="24"/>
          <w:szCs w:val="24"/>
        </w:rPr>
        <w:t xml:space="preserve">tervishoiutöötajat läheduses ning isik väljendab tahet siiski raviteenust saada, st tahab tühistada elulõpu tahteavalduse, siis võib juuresolev kolmas isik salvestada isiku soovi videona või panna muul moel kirja. Juuresolev kolmas isik annab teate edasi arstile või muule tervishoiutöötajale. Sel puhul ravi jätkub ja arst tühistab viivitamatult tahteavalduse infosüsteemis.   </w:t>
      </w:r>
    </w:p>
    <w:p w14:paraId="108BC3EE" w14:textId="77777777" w:rsidR="00610DC6" w:rsidRPr="007A0F71" w:rsidRDefault="00610DC6" w:rsidP="00507315">
      <w:pPr>
        <w:rPr>
          <w:rFonts w:ascii="Times New Roman" w:hAnsi="Times New Roman"/>
          <w:sz w:val="24"/>
          <w:szCs w:val="24"/>
        </w:rPr>
      </w:pPr>
    </w:p>
    <w:p w14:paraId="0327E4F8" w14:textId="7B42A909" w:rsidR="00C51A32" w:rsidRDefault="00C51A32" w:rsidP="00C51A32">
      <w:pPr>
        <w:rPr>
          <w:rFonts w:ascii="Times New Roman" w:hAnsi="Times New Roman"/>
          <w:sz w:val="24"/>
          <w:szCs w:val="24"/>
        </w:rPr>
      </w:pPr>
      <w:r>
        <w:rPr>
          <w:rFonts w:ascii="Times New Roman" w:hAnsi="Times New Roman"/>
          <w:sz w:val="24"/>
          <w:szCs w:val="24"/>
        </w:rPr>
        <w:t>Oluline on rõhutada, et vaikimisega ei saa elulõpu tahteavaldust koostada ega ka tühistada. Tegemist on niivõrd olulise õigusliku hüvega – inimese eluga – mille kohta tahet väljendatakse, et see peab olema tehtud muul moel kui vaikimisega. Kaitstava õigushüve olulisuse tõttu ei saa elulõpu tahteavaldust koostada suuliselt, kuid tühistada saab. Kui isik on elulõpu tahteavalduse koostanud, siis tühistanud, peab ta uuesti koostamiseks järgima seaduses sätestatud nõudeid ning seda saa</w:t>
      </w:r>
      <w:r w:rsidR="00026661">
        <w:rPr>
          <w:rFonts w:ascii="Times New Roman" w:hAnsi="Times New Roman"/>
          <w:sz w:val="24"/>
          <w:szCs w:val="24"/>
        </w:rPr>
        <w:t>b</w:t>
      </w:r>
      <w:r>
        <w:rPr>
          <w:rFonts w:ascii="Times New Roman" w:hAnsi="Times New Roman"/>
          <w:sz w:val="24"/>
          <w:szCs w:val="24"/>
        </w:rPr>
        <w:t xml:space="preserve"> uuesti teha arsti nõustamisel ja tervise infosüsteemi vahendusel. </w:t>
      </w:r>
    </w:p>
    <w:p w14:paraId="1296BA3F" w14:textId="77777777" w:rsidR="003A7BF6" w:rsidRPr="003A7BF6" w:rsidRDefault="003A7BF6" w:rsidP="00CD6FBD">
      <w:pPr>
        <w:rPr>
          <w:rFonts w:ascii="Times New Roman" w:hAnsi="Times New Roman"/>
          <w:sz w:val="24"/>
          <w:szCs w:val="24"/>
        </w:rPr>
      </w:pPr>
    </w:p>
    <w:p w14:paraId="1125A58F" w14:textId="260BB9D6" w:rsidR="002626A2" w:rsidRDefault="001242AD" w:rsidP="76B67D9F">
      <w:pPr>
        <w:rPr>
          <w:rFonts w:ascii="Times New Roman" w:hAnsi="Times New Roman"/>
          <w:sz w:val="24"/>
          <w:szCs w:val="24"/>
        </w:rPr>
      </w:pPr>
      <w:r>
        <w:rPr>
          <w:rFonts w:ascii="Times New Roman" w:hAnsi="Times New Roman"/>
          <w:b/>
          <w:bCs/>
          <w:sz w:val="24"/>
          <w:szCs w:val="24"/>
        </w:rPr>
        <w:t>Paragrahv</w:t>
      </w:r>
      <w:r w:rsidR="006B7E54" w:rsidRPr="00BF7B8F">
        <w:rPr>
          <w:rFonts w:ascii="Times New Roman" w:hAnsi="Times New Roman"/>
          <w:b/>
          <w:bCs/>
          <w:sz w:val="24"/>
          <w:szCs w:val="24"/>
        </w:rPr>
        <w:t xml:space="preserve"> </w:t>
      </w:r>
      <w:r w:rsidR="001F29E7">
        <w:rPr>
          <w:rFonts w:ascii="Times New Roman" w:hAnsi="Times New Roman"/>
          <w:b/>
          <w:bCs/>
          <w:sz w:val="24"/>
          <w:szCs w:val="24"/>
        </w:rPr>
        <w:t>59</w:t>
      </w:r>
      <w:r w:rsidR="001F29E7" w:rsidRPr="0053555C">
        <w:rPr>
          <w:rFonts w:ascii="Times New Roman" w:hAnsi="Times New Roman"/>
          <w:b/>
          <w:bCs/>
          <w:sz w:val="24"/>
          <w:szCs w:val="24"/>
          <w:vertAlign w:val="superscript"/>
        </w:rPr>
        <w:t>11</w:t>
      </w:r>
      <w:r w:rsidR="001F29E7">
        <w:rPr>
          <w:rFonts w:ascii="Times New Roman" w:hAnsi="Times New Roman"/>
          <w:b/>
          <w:bCs/>
          <w:sz w:val="24"/>
          <w:szCs w:val="24"/>
        </w:rPr>
        <w:t xml:space="preserve"> </w:t>
      </w:r>
      <w:r w:rsidR="00E01256" w:rsidRPr="00E01256">
        <w:rPr>
          <w:rFonts w:ascii="Times New Roman" w:hAnsi="Times New Roman"/>
          <w:sz w:val="24"/>
          <w:szCs w:val="24"/>
        </w:rPr>
        <w:t>kehtestab raha</w:t>
      </w:r>
      <w:r w:rsidR="00E01256">
        <w:rPr>
          <w:rFonts w:ascii="Times New Roman" w:hAnsi="Times New Roman"/>
          <w:sz w:val="24"/>
          <w:szCs w:val="24"/>
        </w:rPr>
        <w:t>sta</w:t>
      </w:r>
      <w:r w:rsidR="00E01256" w:rsidRPr="00E01256">
        <w:rPr>
          <w:rFonts w:ascii="Times New Roman" w:hAnsi="Times New Roman"/>
          <w:sz w:val="24"/>
          <w:szCs w:val="24"/>
        </w:rPr>
        <w:t>mise aluse</w:t>
      </w:r>
      <w:r w:rsidR="00E01256">
        <w:rPr>
          <w:rFonts w:ascii="Times New Roman" w:hAnsi="Times New Roman"/>
          <w:sz w:val="24"/>
          <w:szCs w:val="24"/>
        </w:rPr>
        <w:t xml:space="preserve">. Nimelt muutub </w:t>
      </w:r>
      <w:r w:rsidR="0070161A">
        <w:rPr>
          <w:rFonts w:ascii="Times New Roman" w:hAnsi="Times New Roman"/>
          <w:sz w:val="24"/>
          <w:szCs w:val="24"/>
        </w:rPr>
        <w:t>elulõpu tahteavaldus</w:t>
      </w:r>
      <w:r w:rsidR="00E01256">
        <w:rPr>
          <w:rFonts w:ascii="Times New Roman" w:hAnsi="Times New Roman"/>
          <w:sz w:val="24"/>
          <w:szCs w:val="24"/>
        </w:rPr>
        <w:t xml:space="preserve">e </w:t>
      </w:r>
      <w:r w:rsidR="00550C0B">
        <w:rPr>
          <w:rFonts w:ascii="Times New Roman" w:hAnsi="Times New Roman"/>
          <w:sz w:val="24"/>
          <w:szCs w:val="24"/>
        </w:rPr>
        <w:t>koostamine ja selle nõustamine uueks tervishoiuteenuseks, mis saab kirja ravikindlustuse seaduse alusel kehtestatavasse Vabariigi Valitsuse määrusesse „</w:t>
      </w:r>
      <w:r w:rsidR="00550C0B" w:rsidRPr="00D448A7">
        <w:rPr>
          <w:rFonts w:ascii="Times New Roman" w:hAnsi="Times New Roman"/>
          <w:sz w:val="24"/>
          <w:szCs w:val="24"/>
        </w:rPr>
        <w:t xml:space="preserve">Tervisekassa tervishoiuteenuste loetellu“. </w:t>
      </w:r>
      <w:commentRangeStart w:id="8"/>
      <w:r w:rsidR="00550C0B" w:rsidRPr="00D448A7">
        <w:rPr>
          <w:rFonts w:ascii="Times New Roman" w:hAnsi="Times New Roman"/>
          <w:sz w:val="24"/>
          <w:szCs w:val="24"/>
        </w:rPr>
        <w:t xml:space="preserve">Uue tervishoiuteenuse eest hakkab tasuma Tervisekassa ravikindlustuse eelarve eest. </w:t>
      </w:r>
      <w:commentRangeEnd w:id="8"/>
      <w:r w:rsidR="00A626A6">
        <w:rPr>
          <w:rStyle w:val="Kommentaariviide"/>
        </w:rPr>
        <w:commentReference w:id="8"/>
      </w:r>
    </w:p>
    <w:p w14:paraId="62E58EED" w14:textId="77777777" w:rsidR="00D11B80" w:rsidRDefault="00D11B80" w:rsidP="76B67D9F">
      <w:pPr>
        <w:rPr>
          <w:rFonts w:ascii="Times New Roman" w:hAnsi="Times New Roman"/>
          <w:b/>
          <w:bCs/>
          <w:sz w:val="24"/>
          <w:szCs w:val="24"/>
        </w:rPr>
      </w:pPr>
    </w:p>
    <w:p w14:paraId="2890C2B9" w14:textId="77777777" w:rsidR="00210EEE" w:rsidRDefault="00D11B80" w:rsidP="76B67D9F">
      <w:pPr>
        <w:rPr>
          <w:rFonts w:ascii="Times New Roman" w:hAnsi="Times New Roman"/>
          <w:b/>
          <w:bCs/>
          <w:sz w:val="24"/>
          <w:szCs w:val="24"/>
        </w:rPr>
      </w:pPr>
      <w:r w:rsidRPr="26D693DE">
        <w:rPr>
          <w:rFonts w:ascii="Times New Roman" w:hAnsi="Times New Roman"/>
          <w:b/>
          <w:bCs/>
          <w:sz w:val="24"/>
          <w:szCs w:val="24"/>
        </w:rPr>
        <w:t xml:space="preserve">Paragrahviga </w:t>
      </w:r>
      <w:r w:rsidR="00210EEE">
        <w:rPr>
          <w:rFonts w:ascii="Times New Roman" w:hAnsi="Times New Roman"/>
          <w:b/>
          <w:bCs/>
          <w:sz w:val="24"/>
          <w:szCs w:val="24"/>
        </w:rPr>
        <w:t>2</w:t>
      </w:r>
      <w:r w:rsidRPr="26D693DE">
        <w:rPr>
          <w:rFonts w:ascii="Times New Roman" w:hAnsi="Times New Roman"/>
          <w:b/>
          <w:bCs/>
          <w:sz w:val="24"/>
          <w:szCs w:val="24"/>
        </w:rPr>
        <w:t xml:space="preserve"> muudetakse võlaõigusseadust</w:t>
      </w:r>
      <w:r w:rsidR="00210EEE">
        <w:rPr>
          <w:rFonts w:ascii="Times New Roman" w:hAnsi="Times New Roman"/>
          <w:b/>
          <w:bCs/>
          <w:sz w:val="24"/>
          <w:szCs w:val="24"/>
        </w:rPr>
        <w:t>.</w:t>
      </w:r>
    </w:p>
    <w:p w14:paraId="72D435CF" w14:textId="77777777" w:rsidR="00210EEE" w:rsidRDefault="00210EEE" w:rsidP="76B67D9F">
      <w:pPr>
        <w:rPr>
          <w:rFonts w:ascii="Times New Roman" w:hAnsi="Times New Roman"/>
          <w:b/>
          <w:bCs/>
          <w:sz w:val="24"/>
          <w:szCs w:val="24"/>
        </w:rPr>
      </w:pPr>
    </w:p>
    <w:p w14:paraId="7C04C0D5" w14:textId="548AFB36" w:rsidR="00D11B80" w:rsidRDefault="0296770C" w:rsidP="76B67D9F">
      <w:pPr>
        <w:rPr>
          <w:rFonts w:ascii="Times New Roman" w:hAnsi="Times New Roman"/>
          <w:b/>
          <w:bCs/>
          <w:sz w:val="24"/>
          <w:szCs w:val="24"/>
        </w:rPr>
      </w:pPr>
      <w:r w:rsidRPr="26D693DE">
        <w:rPr>
          <w:rFonts w:ascii="Times New Roman" w:hAnsi="Times New Roman"/>
          <w:sz w:val="24"/>
          <w:szCs w:val="24"/>
        </w:rPr>
        <w:t>V</w:t>
      </w:r>
      <w:r w:rsidR="009355A2" w:rsidRPr="26D693DE">
        <w:rPr>
          <w:rFonts w:ascii="Times New Roman" w:hAnsi="Times New Roman"/>
          <w:sz w:val="24"/>
          <w:szCs w:val="24"/>
        </w:rPr>
        <w:t xml:space="preserve">ÕS </w:t>
      </w:r>
      <w:r w:rsidR="38E23A94" w:rsidRPr="26D693DE">
        <w:rPr>
          <w:rFonts w:ascii="Times New Roman" w:hAnsi="Times New Roman"/>
          <w:sz w:val="24"/>
          <w:szCs w:val="24"/>
        </w:rPr>
        <w:t xml:space="preserve">on </w:t>
      </w:r>
      <w:r w:rsidR="009502B7" w:rsidRPr="26D693DE">
        <w:rPr>
          <w:rFonts w:ascii="Times New Roman" w:hAnsi="Times New Roman"/>
          <w:sz w:val="24"/>
          <w:szCs w:val="24"/>
        </w:rPr>
        <w:t>TTKS</w:t>
      </w:r>
      <w:r w:rsidR="09E6284C" w:rsidRPr="26D693DE">
        <w:rPr>
          <w:rFonts w:ascii="Times New Roman" w:hAnsi="Times New Roman"/>
          <w:sz w:val="24"/>
          <w:szCs w:val="24"/>
        </w:rPr>
        <w:t xml:space="preserve"> suhtes </w:t>
      </w:r>
      <w:r w:rsidR="1D597FD6" w:rsidRPr="26D693DE">
        <w:rPr>
          <w:rFonts w:ascii="Times New Roman" w:hAnsi="Times New Roman"/>
          <w:sz w:val="24"/>
          <w:szCs w:val="24"/>
        </w:rPr>
        <w:t>tervishoiu</w:t>
      </w:r>
      <w:r w:rsidR="009502B7" w:rsidRPr="26D693DE">
        <w:rPr>
          <w:rFonts w:ascii="Times New Roman" w:hAnsi="Times New Roman"/>
          <w:sz w:val="24"/>
          <w:szCs w:val="24"/>
        </w:rPr>
        <w:t>teenuse osutamise</w:t>
      </w:r>
      <w:r w:rsidR="44B66ECF" w:rsidRPr="26D693DE">
        <w:rPr>
          <w:rFonts w:ascii="Times New Roman" w:hAnsi="Times New Roman"/>
          <w:sz w:val="24"/>
          <w:szCs w:val="24"/>
        </w:rPr>
        <w:t>l</w:t>
      </w:r>
      <w:r w:rsidR="009502B7" w:rsidRPr="26D693DE">
        <w:rPr>
          <w:rFonts w:ascii="Times New Roman" w:hAnsi="Times New Roman"/>
          <w:sz w:val="24"/>
          <w:szCs w:val="24"/>
        </w:rPr>
        <w:t xml:space="preserve"> </w:t>
      </w:r>
      <w:proofErr w:type="spellStart"/>
      <w:r w:rsidR="009502B7" w:rsidRPr="26D693DE">
        <w:rPr>
          <w:rFonts w:ascii="Times New Roman" w:hAnsi="Times New Roman"/>
          <w:sz w:val="24"/>
          <w:szCs w:val="24"/>
        </w:rPr>
        <w:t>üldnormiks</w:t>
      </w:r>
      <w:proofErr w:type="spellEnd"/>
      <w:r w:rsidR="2E3D72C6" w:rsidRPr="26D693DE">
        <w:rPr>
          <w:rFonts w:ascii="Times New Roman" w:hAnsi="Times New Roman"/>
          <w:sz w:val="24"/>
          <w:szCs w:val="24"/>
        </w:rPr>
        <w:t xml:space="preserve">, reguleerides </w:t>
      </w:r>
      <w:r w:rsidR="5960EC49" w:rsidRPr="26D693DE">
        <w:rPr>
          <w:rFonts w:ascii="Times New Roman" w:hAnsi="Times New Roman"/>
          <w:sz w:val="24"/>
          <w:szCs w:val="24"/>
        </w:rPr>
        <w:t>tervishoiuteenuse osutamise lepingu sõlmimise</w:t>
      </w:r>
      <w:r w:rsidR="2E3D72C6" w:rsidRPr="26D693DE">
        <w:rPr>
          <w:rFonts w:ascii="Times New Roman" w:hAnsi="Times New Roman"/>
          <w:sz w:val="24"/>
          <w:szCs w:val="24"/>
        </w:rPr>
        <w:t xml:space="preserve"> eelduseks olevat patsiendi </w:t>
      </w:r>
      <w:r w:rsidR="5F998DC7" w:rsidRPr="26D693DE">
        <w:rPr>
          <w:rFonts w:ascii="Times New Roman" w:hAnsi="Times New Roman"/>
          <w:sz w:val="24"/>
          <w:szCs w:val="24"/>
        </w:rPr>
        <w:t xml:space="preserve">nõusoleku saamist, </w:t>
      </w:r>
      <w:r w:rsidR="450D9907" w:rsidRPr="26D693DE">
        <w:rPr>
          <w:rFonts w:ascii="Times New Roman" w:hAnsi="Times New Roman"/>
          <w:sz w:val="24"/>
          <w:szCs w:val="24"/>
        </w:rPr>
        <w:t xml:space="preserve">sh </w:t>
      </w:r>
      <w:r w:rsidR="5F998DC7" w:rsidRPr="26D693DE">
        <w:rPr>
          <w:rFonts w:ascii="Times New Roman" w:hAnsi="Times New Roman"/>
          <w:sz w:val="24"/>
          <w:szCs w:val="24"/>
        </w:rPr>
        <w:t>kui patsient on otsustusvõimetus seisundis</w:t>
      </w:r>
      <w:r w:rsidR="009502B7" w:rsidRPr="26D693DE">
        <w:rPr>
          <w:rFonts w:ascii="Times New Roman" w:hAnsi="Times New Roman"/>
          <w:sz w:val="24"/>
          <w:szCs w:val="24"/>
        </w:rPr>
        <w:t xml:space="preserve">. Kuna </w:t>
      </w:r>
      <w:r w:rsidR="2F7E39F7" w:rsidRPr="26D693DE">
        <w:rPr>
          <w:rFonts w:ascii="Times New Roman" w:hAnsi="Times New Roman"/>
          <w:sz w:val="24"/>
          <w:szCs w:val="24"/>
        </w:rPr>
        <w:t xml:space="preserve">otsustusvõimetu </w:t>
      </w:r>
      <w:r w:rsidR="366EA3AE" w:rsidRPr="26D693DE">
        <w:rPr>
          <w:rFonts w:ascii="Times New Roman" w:hAnsi="Times New Roman"/>
          <w:sz w:val="24"/>
          <w:szCs w:val="24"/>
        </w:rPr>
        <w:t>patsiendi</w:t>
      </w:r>
      <w:r w:rsidR="2F7AA0BA" w:rsidRPr="26D693DE">
        <w:rPr>
          <w:rFonts w:ascii="Times New Roman" w:hAnsi="Times New Roman"/>
          <w:sz w:val="24"/>
          <w:szCs w:val="24"/>
        </w:rPr>
        <w:t xml:space="preserve"> </w:t>
      </w:r>
      <w:r w:rsidR="527346F7" w:rsidRPr="26D693DE">
        <w:rPr>
          <w:rFonts w:ascii="Times New Roman" w:hAnsi="Times New Roman"/>
          <w:sz w:val="24"/>
          <w:szCs w:val="24"/>
        </w:rPr>
        <w:t xml:space="preserve">eeldatava tahte kohta luuakse </w:t>
      </w:r>
      <w:r w:rsidR="527346F7" w:rsidRPr="26D693DE">
        <w:rPr>
          <w:rFonts w:ascii="Times New Roman" w:hAnsi="Times New Roman"/>
          <w:sz w:val="24"/>
          <w:szCs w:val="24"/>
        </w:rPr>
        <w:lastRenderedPageBreak/>
        <w:t>võimalus</w:t>
      </w:r>
      <w:r w:rsidR="4C8A4A4F" w:rsidRPr="26D693DE">
        <w:rPr>
          <w:rFonts w:ascii="Times New Roman" w:hAnsi="Times New Roman"/>
          <w:sz w:val="24"/>
          <w:szCs w:val="24"/>
        </w:rPr>
        <w:t xml:space="preserve"> teha</w:t>
      </w:r>
      <w:r w:rsidR="366EA3AE" w:rsidRPr="26D693DE">
        <w:rPr>
          <w:rFonts w:ascii="Times New Roman" w:hAnsi="Times New Roman"/>
          <w:sz w:val="24"/>
          <w:szCs w:val="24"/>
        </w:rPr>
        <w:t xml:space="preserve"> etteulatuvalt ravist keeldumise tahteavaldus </w:t>
      </w:r>
      <w:r w:rsidR="5DFEB60E" w:rsidRPr="26D693DE">
        <w:rPr>
          <w:rFonts w:ascii="Times New Roman" w:hAnsi="Times New Roman"/>
          <w:sz w:val="24"/>
          <w:szCs w:val="24"/>
        </w:rPr>
        <w:t>ja selle koostamise</w:t>
      </w:r>
      <w:r w:rsidR="009502B7" w:rsidRPr="26D693DE">
        <w:rPr>
          <w:rFonts w:ascii="Times New Roman" w:hAnsi="Times New Roman"/>
          <w:sz w:val="24"/>
          <w:szCs w:val="24"/>
        </w:rPr>
        <w:t xml:space="preserve"> eriregulatsioon</w:t>
      </w:r>
      <w:r w:rsidR="0894B02F" w:rsidRPr="26D693DE">
        <w:rPr>
          <w:rFonts w:ascii="Times New Roman" w:hAnsi="Times New Roman"/>
          <w:sz w:val="24"/>
          <w:szCs w:val="24"/>
        </w:rPr>
        <w:t xml:space="preserve"> saab olema</w:t>
      </w:r>
      <w:r w:rsidR="67CDB93E" w:rsidRPr="26D693DE">
        <w:rPr>
          <w:rFonts w:ascii="Times New Roman" w:hAnsi="Times New Roman"/>
          <w:sz w:val="24"/>
          <w:szCs w:val="24"/>
        </w:rPr>
        <w:t xml:space="preserve"> </w:t>
      </w:r>
      <w:r w:rsidR="009502B7" w:rsidRPr="26D693DE">
        <w:rPr>
          <w:rFonts w:ascii="Times New Roman" w:hAnsi="Times New Roman"/>
          <w:sz w:val="24"/>
          <w:szCs w:val="24"/>
        </w:rPr>
        <w:t>TTKS-</w:t>
      </w:r>
      <w:proofErr w:type="spellStart"/>
      <w:r w:rsidR="009502B7" w:rsidRPr="26D693DE">
        <w:rPr>
          <w:rFonts w:ascii="Times New Roman" w:hAnsi="Times New Roman"/>
          <w:sz w:val="24"/>
          <w:szCs w:val="24"/>
        </w:rPr>
        <w:t>i</w:t>
      </w:r>
      <w:r w:rsidR="6E76F68E" w:rsidRPr="26D693DE">
        <w:rPr>
          <w:rFonts w:ascii="Times New Roman" w:hAnsi="Times New Roman"/>
          <w:sz w:val="24"/>
          <w:szCs w:val="24"/>
        </w:rPr>
        <w:t>s</w:t>
      </w:r>
      <w:proofErr w:type="spellEnd"/>
      <w:r w:rsidR="009502B7" w:rsidRPr="26D693DE">
        <w:rPr>
          <w:rFonts w:ascii="Times New Roman" w:hAnsi="Times New Roman"/>
          <w:sz w:val="24"/>
          <w:szCs w:val="24"/>
        </w:rPr>
        <w:t xml:space="preserve">, siis peab </w:t>
      </w:r>
      <w:r w:rsidR="1FF77B6D" w:rsidRPr="26D693DE">
        <w:rPr>
          <w:rFonts w:ascii="Times New Roman" w:hAnsi="Times New Roman"/>
          <w:sz w:val="24"/>
          <w:szCs w:val="24"/>
        </w:rPr>
        <w:t xml:space="preserve">õigusselguse tagamiseks </w:t>
      </w:r>
      <w:r w:rsidR="009502B7" w:rsidRPr="26D693DE">
        <w:rPr>
          <w:rFonts w:ascii="Times New Roman" w:hAnsi="Times New Roman"/>
          <w:sz w:val="24"/>
          <w:szCs w:val="24"/>
        </w:rPr>
        <w:t>tegema</w:t>
      </w:r>
      <w:r w:rsidR="01BB47DC" w:rsidRPr="26D693DE">
        <w:rPr>
          <w:rFonts w:ascii="Times New Roman" w:hAnsi="Times New Roman"/>
          <w:sz w:val="24"/>
          <w:szCs w:val="24"/>
        </w:rPr>
        <w:t xml:space="preserve"> täpsustused</w:t>
      </w:r>
      <w:r w:rsidR="009502B7" w:rsidRPr="26D693DE">
        <w:rPr>
          <w:rFonts w:ascii="Times New Roman" w:hAnsi="Times New Roman"/>
          <w:sz w:val="24"/>
          <w:szCs w:val="24"/>
        </w:rPr>
        <w:t xml:space="preserve"> ka </w:t>
      </w:r>
      <w:proofErr w:type="spellStart"/>
      <w:r w:rsidR="009502B7" w:rsidRPr="26D693DE">
        <w:rPr>
          <w:rFonts w:ascii="Times New Roman" w:hAnsi="Times New Roman"/>
          <w:sz w:val="24"/>
          <w:szCs w:val="24"/>
        </w:rPr>
        <w:t>VÕS-i</w:t>
      </w:r>
      <w:r w:rsidR="70DCEA43" w:rsidRPr="26D693DE">
        <w:rPr>
          <w:rFonts w:ascii="Times New Roman" w:hAnsi="Times New Roman"/>
          <w:sz w:val="24"/>
          <w:szCs w:val="24"/>
        </w:rPr>
        <w:t>s</w:t>
      </w:r>
      <w:proofErr w:type="spellEnd"/>
      <w:r w:rsidR="00D55411" w:rsidRPr="26D693DE">
        <w:rPr>
          <w:rFonts w:ascii="Times New Roman" w:hAnsi="Times New Roman"/>
          <w:sz w:val="24"/>
          <w:szCs w:val="24"/>
        </w:rPr>
        <w:t xml:space="preserve">. </w:t>
      </w:r>
      <w:r w:rsidR="009355A2" w:rsidRPr="26D693DE">
        <w:rPr>
          <w:rFonts w:ascii="Times New Roman" w:hAnsi="Times New Roman"/>
          <w:b/>
          <w:bCs/>
          <w:sz w:val="24"/>
          <w:szCs w:val="24"/>
        </w:rPr>
        <w:t xml:space="preserve"> </w:t>
      </w:r>
    </w:p>
    <w:p w14:paraId="729E892E" w14:textId="77777777" w:rsidR="00D11B80" w:rsidRDefault="00D11B80" w:rsidP="76B67D9F">
      <w:pPr>
        <w:rPr>
          <w:rFonts w:ascii="Times New Roman" w:hAnsi="Times New Roman"/>
          <w:b/>
          <w:bCs/>
          <w:sz w:val="24"/>
          <w:szCs w:val="24"/>
        </w:rPr>
      </w:pPr>
    </w:p>
    <w:p w14:paraId="06896F27" w14:textId="4136C341" w:rsidR="00E11424" w:rsidRDefault="00E41E73" w:rsidP="76B67D9F">
      <w:pPr>
        <w:rPr>
          <w:rFonts w:ascii="Times New Roman" w:hAnsi="Times New Roman"/>
          <w:sz w:val="24"/>
          <w:szCs w:val="24"/>
        </w:rPr>
      </w:pPr>
      <w:r>
        <w:rPr>
          <w:rFonts w:ascii="Times New Roman" w:hAnsi="Times New Roman"/>
          <w:b/>
          <w:bCs/>
          <w:sz w:val="24"/>
          <w:szCs w:val="24"/>
        </w:rPr>
        <w:t xml:space="preserve">Punktiga 1 </w:t>
      </w:r>
      <w:r w:rsidRPr="00E41E73">
        <w:rPr>
          <w:rFonts w:ascii="Times New Roman" w:hAnsi="Times New Roman"/>
          <w:sz w:val="24"/>
          <w:szCs w:val="24"/>
        </w:rPr>
        <w:t xml:space="preserve">täiendatakse </w:t>
      </w:r>
      <w:r>
        <w:rPr>
          <w:rFonts w:ascii="Times New Roman" w:hAnsi="Times New Roman"/>
          <w:sz w:val="24"/>
          <w:szCs w:val="24"/>
        </w:rPr>
        <w:t>§-i 759</w:t>
      </w:r>
      <w:r w:rsidR="000258C1">
        <w:rPr>
          <w:rFonts w:ascii="Times New Roman" w:hAnsi="Times New Roman"/>
          <w:sz w:val="24"/>
          <w:szCs w:val="24"/>
        </w:rPr>
        <w:t xml:space="preserve"> uue lõikega. </w:t>
      </w:r>
      <w:r w:rsidR="000223CC">
        <w:rPr>
          <w:rFonts w:ascii="Times New Roman" w:hAnsi="Times New Roman"/>
          <w:sz w:val="24"/>
          <w:szCs w:val="24"/>
        </w:rPr>
        <w:t>Paragrahv 759</w:t>
      </w:r>
      <w:r w:rsidR="005651F3">
        <w:rPr>
          <w:rFonts w:ascii="Times New Roman" w:hAnsi="Times New Roman"/>
          <w:sz w:val="24"/>
          <w:szCs w:val="24"/>
        </w:rPr>
        <w:t xml:space="preserve"> on eriregulatsioon tavalisele lepingu sõlmimise regulatsioonile. </w:t>
      </w:r>
      <w:r w:rsidR="006C1C1C">
        <w:rPr>
          <w:rFonts w:ascii="Times New Roman" w:hAnsi="Times New Roman"/>
          <w:sz w:val="24"/>
          <w:szCs w:val="24"/>
        </w:rPr>
        <w:t>Leping sõlmitakse tavaolukorras</w:t>
      </w:r>
      <w:r w:rsidR="00CA71EE">
        <w:rPr>
          <w:rFonts w:ascii="Times New Roman" w:hAnsi="Times New Roman"/>
          <w:sz w:val="24"/>
          <w:szCs w:val="24"/>
        </w:rPr>
        <w:t xml:space="preserve"> pakkumuse esitamise ja sellele nõustumise andmisega</w:t>
      </w:r>
      <w:r w:rsidR="00B8535D">
        <w:rPr>
          <w:rFonts w:ascii="Times New Roman" w:hAnsi="Times New Roman"/>
          <w:sz w:val="24"/>
          <w:szCs w:val="24"/>
        </w:rPr>
        <w:t xml:space="preserve"> kuni on selge, et pooled on saavutanud kokkuleppe. </w:t>
      </w:r>
      <w:r w:rsidR="001E14C8">
        <w:rPr>
          <w:rFonts w:ascii="Times New Roman" w:hAnsi="Times New Roman"/>
          <w:sz w:val="24"/>
          <w:szCs w:val="24"/>
        </w:rPr>
        <w:t>Tervishoiuteenust aga osutatakse ka isikule, kes pole</w:t>
      </w:r>
      <w:r w:rsidR="00E20940">
        <w:rPr>
          <w:rFonts w:ascii="Times New Roman" w:hAnsi="Times New Roman"/>
          <w:sz w:val="24"/>
          <w:szCs w:val="24"/>
        </w:rPr>
        <w:t xml:space="preserve"> tahet avaldanud</w:t>
      </w:r>
      <w:r w:rsidR="00020925">
        <w:rPr>
          <w:rFonts w:ascii="Times New Roman" w:hAnsi="Times New Roman"/>
          <w:sz w:val="24"/>
          <w:szCs w:val="24"/>
        </w:rPr>
        <w:t>.</w:t>
      </w:r>
      <w:r w:rsidR="00471452">
        <w:rPr>
          <w:rFonts w:ascii="Times New Roman" w:hAnsi="Times New Roman"/>
          <w:sz w:val="24"/>
          <w:szCs w:val="24"/>
        </w:rPr>
        <w:t xml:space="preserve"> </w:t>
      </w:r>
      <w:r w:rsidR="00D84AB8">
        <w:rPr>
          <w:rFonts w:ascii="Times New Roman" w:hAnsi="Times New Roman"/>
          <w:sz w:val="24"/>
          <w:szCs w:val="24"/>
        </w:rPr>
        <w:t xml:space="preserve">Nimelt on oluline siiski isiku elu päästa ja teda ravida, kuigi ta pole sõnaselgelt või kirjalikult enda tahet avaldanud. </w:t>
      </w:r>
      <w:r w:rsidR="0065627E">
        <w:rPr>
          <w:rFonts w:ascii="Times New Roman" w:hAnsi="Times New Roman"/>
          <w:sz w:val="24"/>
          <w:szCs w:val="24"/>
        </w:rPr>
        <w:t xml:space="preserve">Alati kui </w:t>
      </w:r>
      <w:r w:rsidR="00AB33C8">
        <w:rPr>
          <w:rFonts w:ascii="Times New Roman" w:hAnsi="Times New Roman"/>
          <w:sz w:val="24"/>
          <w:szCs w:val="24"/>
        </w:rPr>
        <w:t>tervishoiuteenuse osutaja hakkab enda kutsetegevuses tervishoiuteenust osutama, loetakse leping sõlmituks</w:t>
      </w:r>
      <w:r w:rsidR="00DC3C34">
        <w:rPr>
          <w:rFonts w:ascii="Times New Roman" w:hAnsi="Times New Roman"/>
          <w:sz w:val="24"/>
          <w:szCs w:val="24"/>
        </w:rPr>
        <w:t>.</w:t>
      </w:r>
      <w:r w:rsidR="00AE657E">
        <w:rPr>
          <w:rFonts w:ascii="Times New Roman" w:hAnsi="Times New Roman"/>
          <w:sz w:val="24"/>
          <w:szCs w:val="24"/>
        </w:rPr>
        <w:t xml:space="preserve"> Otsusevõimetule patsiend</w:t>
      </w:r>
      <w:r w:rsidR="00DC1D5E">
        <w:rPr>
          <w:rFonts w:ascii="Times New Roman" w:hAnsi="Times New Roman"/>
          <w:sz w:val="24"/>
          <w:szCs w:val="24"/>
        </w:rPr>
        <w:t>ile</w:t>
      </w:r>
      <w:r w:rsidR="00EB0204">
        <w:rPr>
          <w:rFonts w:ascii="Times New Roman" w:hAnsi="Times New Roman"/>
          <w:sz w:val="24"/>
          <w:szCs w:val="24"/>
        </w:rPr>
        <w:t xml:space="preserve"> tervishoiuteenust osutades ei teki</w:t>
      </w:r>
      <w:r w:rsidR="005A5B99">
        <w:rPr>
          <w:rFonts w:ascii="Times New Roman" w:hAnsi="Times New Roman"/>
          <w:sz w:val="24"/>
          <w:szCs w:val="24"/>
        </w:rPr>
        <w:t xml:space="preserve"> käsundita asjaajamis</w:t>
      </w:r>
      <w:r w:rsidR="00670AF4">
        <w:rPr>
          <w:rFonts w:ascii="Times New Roman" w:hAnsi="Times New Roman"/>
          <w:sz w:val="24"/>
          <w:szCs w:val="24"/>
        </w:rPr>
        <w:t>e õigussuhet</w:t>
      </w:r>
      <w:r w:rsidR="00D344C9">
        <w:rPr>
          <w:rFonts w:ascii="Times New Roman" w:hAnsi="Times New Roman"/>
          <w:sz w:val="24"/>
          <w:szCs w:val="24"/>
        </w:rPr>
        <w:t>, vaid leping</w:t>
      </w:r>
      <w:r w:rsidR="004268E5">
        <w:rPr>
          <w:rFonts w:ascii="Times New Roman" w:hAnsi="Times New Roman"/>
          <w:sz w:val="24"/>
          <w:szCs w:val="24"/>
        </w:rPr>
        <w:t>uline suhe</w:t>
      </w:r>
      <w:r w:rsidR="004E44AA">
        <w:rPr>
          <w:rFonts w:ascii="Times New Roman" w:hAnsi="Times New Roman"/>
          <w:sz w:val="24"/>
          <w:szCs w:val="24"/>
        </w:rPr>
        <w:t>.</w:t>
      </w:r>
      <w:r w:rsidR="002F3AFA">
        <w:rPr>
          <w:rFonts w:ascii="Times New Roman" w:hAnsi="Times New Roman"/>
          <w:sz w:val="24"/>
          <w:szCs w:val="24"/>
        </w:rPr>
        <w:t xml:space="preserve"> </w:t>
      </w:r>
      <w:r w:rsidR="0078012C">
        <w:rPr>
          <w:rFonts w:ascii="Times New Roman" w:hAnsi="Times New Roman"/>
          <w:sz w:val="24"/>
          <w:szCs w:val="24"/>
        </w:rPr>
        <w:t xml:space="preserve">Tegelikku tahet tuleb sisustada nii, et see on </w:t>
      </w:r>
      <w:r w:rsidR="0056508C">
        <w:rPr>
          <w:rFonts w:ascii="Times New Roman" w:hAnsi="Times New Roman"/>
          <w:sz w:val="24"/>
          <w:szCs w:val="24"/>
        </w:rPr>
        <w:t xml:space="preserve">patsiendi varem </w:t>
      </w:r>
      <w:r w:rsidR="00BD7307">
        <w:rPr>
          <w:rFonts w:ascii="Times New Roman" w:hAnsi="Times New Roman"/>
          <w:sz w:val="24"/>
          <w:szCs w:val="24"/>
        </w:rPr>
        <w:t>avaldatud tahe, mistahes vormis</w:t>
      </w:r>
      <w:r w:rsidR="00C64597">
        <w:rPr>
          <w:rFonts w:ascii="Times New Roman" w:hAnsi="Times New Roman"/>
          <w:sz w:val="24"/>
          <w:szCs w:val="24"/>
        </w:rPr>
        <w:t>.</w:t>
      </w:r>
      <w:r w:rsidR="00AC2388">
        <w:rPr>
          <w:rStyle w:val="Allmrkuseviide"/>
          <w:rFonts w:ascii="Times New Roman" w:hAnsi="Times New Roman"/>
          <w:sz w:val="24"/>
          <w:szCs w:val="24"/>
        </w:rPr>
        <w:footnoteReference w:id="15"/>
      </w:r>
    </w:p>
    <w:p w14:paraId="1B81B010" w14:textId="77777777" w:rsidR="00E11424" w:rsidRDefault="00E11424" w:rsidP="76B67D9F">
      <w:pPr>
        <w:rPr>
          <w:rFonts w:ascii="Times New Roman" w:hAnsi="Times New Roman"/>
          <w:sz w:val="24"/>
          <w:szCs w:val="24"/>
        </w:rPr>
      </w:pPr>
    </w:p>
    <w:p w14:paraId="3FC0D0EC" w14:textId="3B470CC1" w:rsidR="00E41E73" w:rsidRDefault="000258C1" w:rsidP="76B67D9F">
      <w:pPr>
        <w:rPr>
          <w:rFonts w:ascii="Times New Roman" w:hAnsi="Times New Roman"/>
          <w:b/>
          <w:bCs/>
          <w:sz w:val="24"/>
          <w:szCs w:val="24"/>
        </w:rPr>
      </w:pPr>
      <w:r>
        <w:rPr>
          <w:rFonts w:ascii="Times New Roman" w:hAnsi="Times New Roman"/>
          <w:sz w:val="24"/>
          <w:szCs w:val="24"/>
        </w:rPr>
        <w:t xml:space="preserve">Oluline on luua erinorm elulõpu tahteavalduse puhuks, sest juhul kui isikul on see koostatud, siis ei saa lugeda temaga tervishoiuteenuse osutamise lepingut sõlmituks. Kohe kui isik on otsusevõimetus seisundis, peab arst kontrollima tervise infosüsteemist, kas isikul on koostatud elulõpu tahteavaldus. Kui on, siis tuleb seda rakendada. Kui </w:t>
      </w:r>
      <w:r w:rsidR="5E4B7989" w:rsidRPr="71D2803C">
        <w:rPr>
          <w:rFonts w:ascii="Times New Roman" w:hAnsi="Times New Roman"/>
          <w:sz w:val="24"/>
          <w:szCs w:val="24"/>
        </w:rPr>
        <w:t xml:space="preserve">ei </w:t>
      </w:r>
      <w:r w:rsidRPr="71D2803C">
        <w:rPr>
          <w:rFonts w:ascii="Times New Roman" w:hAnsi="Times New Roman"/>
          <w:sz w:val="24"/>
          <w:szCs w:val="24"/>
        </w:rPr>
        <w:t>ole</w:t>
      </w:r>
      <w:r>
        <w:rPr>
          <w:rFonts w:ascii="Times New Roman" w:hAnsi="Times New Roman"/>
          <w:sz w:val="24"/>
          <w:szCs w:val="24"/>
        </w:rPr>
        <w:t xml:space="preserve">, siis tuleb lähtuda isiku tegelikust ja eeldatavast tahtest. Elulõpu tahtevalduses nimelt isik avaldabki enda tahet tuleviku olukordadeks ning seda ei saa eirata. </w:t>
      </w:r>
    </w:p>
    <w:p w14:paraId="06DFB1E9" w14:textId="77777777" w:rsidR="00D11B80" w:rsidRDefault="00D11B80" w:rsidP="00D11B80">
      <w:pPr>
        <w:rPr>
          <w:rFonts w:ascii="Times New Roman" w:hAnsi="Times New Roman"/>
          <w:sz w:val="24"/>
          <w:szCs w:val="24"/>
        </w:rPr>
      </w:pPr>
    </w:p>
    <w:p w14:paraId="5C0AA97B" w14:textId="4E0AC134" w:rsidR="003E46A0" w:rsidRDefault="00762134" w:rsidP="00D11B80">
      <w:pPr>
        <w:rPr>
          <w:rFonts w:ascii="Times New Roman" w:hAnsi="Times New Roman"/>
          <w:sz w:val="24"/>
          <w:szCs w:val="24"/>
        </w:rPr>
      </w:pPr>
      <w:r w:rsidRPr="00762134">
        <w:rPr>
          <w:rFonts w:ascii="Times New Roman" w:hAnsi="Times New Roman"/>
          <w:b/>
          <w:bCs/>
          <w:sz w:val="24"/>
          <w:szCs w:val="24"/>
        </w:rPr>
        <w:t>Punktiga 2</w:t>
      </w:r>
      <w:r>
        <w:rPr>
          <w:rFonts w:ascii="Times New Roman" w:hAnsi="Times New Roman"/>
          <w:b/>
          <w:bCs/>
          <w:sz w:val="24"/>
          <w:szCs w:val="24"/>
        </w:rPr>
        <w:t xml:space="preserve"> </w:t>
      </w:r>
      <w:r w:rsidRPr="00762134">
        <w:rPr>
          <w:rFonts w:ascii="Times New Roman" w:hAnsi="Times New Roman"/>
          <w:sz w:val="24"/>
          <w:szCs w:val="24"/>
        </w:rPr>
        <w:t>täiendatakse §-i 766 uue lõikega 4</w:t>
      </w:r>
      <w:r w:rsidRPr="00762134">
        <w:rPr>
          <w:rFonts w:ascii="Times New Roman" w:hAnsi="Times New Roman"/>
          <w:sz w:val="24"/>
          <w:szCs w:val="24"/>
          <w:vertAlign w:val="superscript"/>
        </w:rPr>
        <w:t>1</w:t>
      </w:r>
      <w:r w:rsidR="008357CF">
        <w:rPr>
          <w:rFonts w:ascii="Times New Roman" w:hAnsi="Times New Roman"/>
          <w:sz w:val="24"/>
          <w:szCs w:val="24"/>
        </w:rPr>
        <w:t xml:space="preserve">. Sama sätte </w:t>
      </w:r>
      <w:r w:rsidR="000C384B">
        <w:rPr>
          <w:rFonts w:ascii="Times New Roman" w:hAnsi="Times New Roman"/>
          <w:sz w:val="24"/>
          <w:szCs w:val="24"/>
        </w:rPr>
        <w:t xml:space="preserve">kehtiva </w:t>
      </w:r>
      <w:r w:rsidR="008357CF">
        <w:rPr>
          <w:rFonts w:ascii="Times New Roman" w:hAnsi="Times New Roman"/>
          <w:sz w:val="24"/>
          <w:szCs w:val="24"/>
        </w:rPr>
        <w:t>lõike 3 alusel osutatakse patsiendile teenust tema nõusolekul</w:t>
      </w:r>
      <w:r w:rsidR="00C9283F">
        <w:rPr>
          <w:rFonts w:ascii="Times New Roman" w:hAnsi="Times New Roman"/>
          <w:sz w:val="24"/>
          <w:szCs w:val="24"/>
        </w:rPr>
        <w:t xml:space="preserve">, kusjuures nõusolek võib olla mistahes vormis ning tervishoiuteenuse osutaja nõudmisel kirjalikku taasesitamist võimaldavas vormis. </w:t>
      </w:r>
      <w:r w:rsidR="00AE3208">
        <w:rPr>
          <w:rFonts w:ascii="Times New Roman" w:hAnsi="Times New Roman"/>
          <w:sz w:val="24"/>
          <w:szCs w:val="24"/>
        </w:rPr>
        <w:t>Kui patsient keeldub</w:t>
      </w:r>
      <w:r w:rsidR="007E100C">
        <w:rPr>
          <w:rFonts w:ascii="Times New Roman" w:hAnsi="Times New Roman"/>
          <w:sz w:val="24"/>
          <w:szCs w:val="24"/>
        </w:rPr>
        <w:t xml:space="preserve"> nõusoleku andmisest</w:t>
      </w:r>
      <w:r w:rsidR="000712FD">
        <w:rPr>
          <w:rFonts w:ascii="Times New Roman" w:hAnsi="Times New Roman"/>
          <w:sz w:val="24"/>
          <w:szCs w:val="24"/>
        </w:rPr>
        <w:t>, siis ei tohi teenust osutada</w:t>
      </w:r>
      <w:r w:rsidR="00BD53A9">
        <w:rPr>
          <w:rFonts w:ascii="Times New Roman" w:hAnsi="Times New Roman"/>
          <w:sz w:val="24"/>
          <w:szCs w:val="24"/>
        </w:rPr>
        <w:t xml:space="preserve">. </w:t>
      </w:r>
      <w:r w:rsidR="00742BC6">
        <w:rPr>
          <w:rFonts w:ascii="Times New Roman" w:hAnsi="Times New Roman"/>
          <w:sz w:val="24"/>
          <w:szCs w:val="24"/>
        </w:rPr>
        <w:t>T</w:t>
      </w:r>
      <w:r w:rsidR="00BD53A9">
        <w:rPr>
          <w:rFonts w:ascii="Times New Roman" w:hAnsi="Times New Roman"/>
          <w:sz w:val="24"/>
          <w:szCs w:val="24"/>
        </w:rPr>
        <w:t>eenuse</w:t>
      </w:r>
      <w:r w:rsidR="00742BC6">
        <w:rPr>
          <w:rFonts w:ascii="Times New Roman" w:hAnsi="Times New Roman"/>
          <w:sz w:val="24"/>
          <w:szCs w:val="24"/>
        </w:rPr>
        <w:t xml:space="preserve"> mittes</w:t>
      </w:r>
      <w:r w:rsidR="001F3154">
        <w:rPr>
          <w:rFonts w:ascii="Times New Roman" w:hAnsi="Times New Roman"/>
          <w:sz w:val="24"/>
          <w:szCs w:val="24"/>
        </w:rPr>
        <w:t>aamisest</w:t>
      </w:r>
      <w:r w:rsidR="00751514">
        <w:rPr>
          <w:rFonts w:ascii="Times New Roman" w:hAnsi="Times New Roman"/>
          <w:sz w:val="24"/>
          <w:szCs w:val="24"/>
        </w:rPr>
        <w:t xml:space="preserve"> tuleneva</w:t>
      </w:r>
      <w:r w:rsidR="00301A02">
        <w:rPr>
          <w:rFonts w:ascii="Times New Roman" w:hAnsi="Times New Roman"/>
          <w:sz w:val="24"/>
          <w:szCs w:val="24"/>
        </w:rPr>
        <w:t>te kahjulike tagajärgede riski kannab sel juhul patsient ise</w:t>
      </w:r>
      <w:r w:rsidR="003D4DE2">
        <w:rPr>
          <w:rFonts w:ascii="Times New Roman" w:hAnsi="Times New Roman"/>
          <w:sz w:val="24"/>
          <w:szCs w:val="24"/>
        </w:rPr>
        <w:t>.</w:t>
      </w:r>
      <w:r w:rsidR="006959AC">
        <w:rPr>
          <w:rFonts w:ascii="Times New Roman" w:hAnsi="Times New Roman"/>
          <w:sz w:val="24"/>
          <w:szCs w:val="24"/>
        </w:rPr>
        <w:t xml:space="preserve"> </w:t>
      </w:r>
      <w:r w:rsidR="00191156">
        <w:rPr>
          <w:rFonts w:ascii="Times New Roman" w:hAnsi="Times New Roman"/>
          <w:sz w:val="24"/>
          <w:szCs w:val="24"/>
        </w:rPr>
        <w:t>Nõusolek peab olemas olema teenuse osutamise algushetkel.</w:t>
      </w:r>
      <w:r w:rsidR="00297BE7">
        <w:rPr>
          <w:rFonts w:ascii="Times New Roman" w:hAnsi="Times New Roman"/>
          <w:sz w:val="24"/>
          <w:szCs w:val="24"/>
        </w:rPr>
        <w:t xml:space="preserve"> Teenuse saamise hetkel ei pea isik olema otsusevõimeline. Otsusevõimet tuleb hinnata nõusoleku saamise hetkel.</w:t>
      </w:r>
      <w:r w:rsidR="00CF3CD8">
        <w:rPr>
          <w:rFonts w:ascii="Times New Roman" w:hAnsi="Times New Roman"/>
          <w:sz w:val="24"/>
          <w:szCs w:val="24"/>
        </w:rPr>
        <w:t xml:space="preserve"> Nõusolek tervishoiuteenuse </w:t>
      </w:r>
      <w:r w:rsidR="00A307EB">
        <w:rPr>
          <w:rFonts w:ascii="Times New Roman" w:hAnsi="Times New Roman"/>
          <w:sz w:val="24"/>
          <w:szCs w:val="24"/>
        </w:rPr>
        <w:t>osutamiseks ei ole tehing</w:t>
      </w:r>
      <w:r w:rsidR="00F437D5">
        <w:rPr>
          <w:rFonts w:ascii="Times New Roman" w:hAnsi="Times New Roman"/>
          <w:sz w:val="24"/>
          <w:szCs w:val="24"/>
        </w:rPr>
        <w:t>, õigem on pidada</w:t>
      </w:r>
      <w:r w:rsidR="005C5191">
        <w:rPr>
          <w:rFonts w:ascii="Times New Roman" w:hAnsi="Times New Roman"/>
          <w:sz w:val="24"/>
          <w:szCs w:val="24"/>
        </w:rPr>
        <w:t xml:space="preserve"> nõusolekut</w:t>
      </w:r>
      <w:r w:rsidR="00C1691A">
        <w:rPr>
          <w:rFonts w:ascii="Times New Roman" w:hAnsi="Times New Roman"/>
          <w:sz w:val="24"/>
          <w:szCs w:val="24"/>
        </w:rPr>
        <w:t xml:space="preserve"> õigusvastasust </w:t>
      </w:r>
      <w:r w:rsidR="00FF6643">
        <w:rPr>
          <w:rFonts w:ascii="Times New Roman" w:hAnsi="Times New Roman"/>
          <w:sz w:val="24"/>
          <w:szCs w:val="24"/>
        </w:rPr>
        <w:t>välistava asjaoluga sarnaseks instituudiks.</w:t>
      </w:r>
      <w:r w:rsidR="0061692A">
        <w:rPr>
          <w:rFonts w:ascii="Times New Roman" w:hAnsi="Times New Roman"/>
          <w:sz w:val="24"/>
          <w:szCs w:val="24"/>
        </w:rPr>
        <w:t xml:space="preserve"> Andes nõusoleku tervishoiuteenuse osutamiseks, teostab patsient enda kehalise enesemääramise õigust (PS § 19). </w:t>
      </w:r>
      <w:r w:rsidR="00DA5CA3">
        <w:rPr>
          <w:rFonts w:ascii="Times New Roman" w:hAnsi="Times New Roman"/>
          <w:sz w:val="24"/>
          <w:szCs w:val="24"/>
        </w:rPr>
        <w:t>Küll aga on tahteavaldus see</w:t>
      </w:r>
      <w:r w:rsidR="00B964CB">
        <w:rPr>
          <w:rFonts w:ascii="Times New Roman" w:hAnsi="Times New Roman"/>
          <w:sz w:val="24"/>
          <w:szCs w:val="24"/>
        </w:rPr>
        <w:t>, kui patsient sõlmib tervishoiuteenuse osutamise lepingu</w:t>
      </w:r>
      <w:r w:rsidR="00E222A5">
        <w:rPr>
          <w:rFonts w:ascii="Times New Roman" w:hAnsi="Times New Roman"/>
          <w:sz w:val="24"/>
          <w:szCs w:val="24"/>
        </w:rPr>
        <w:t>.</w:t>
      </w:r>
      <w:r w:rsidR="00AD01A9">
        <w:rPr>
          <w:rStyle w:val="Allmrkuseviide"/>
          <w:rFonts w:ascii="Times New Roman" w:hAnsi="Times New Roman"/>
          <w:sz w:val="24"/>
          <w:szCs w:val="24"/>
        </w:rPr>
        <w:footnoteReference w:id="16"/>
      </w:r>
      <w:r w:rsidR="00297BE7">
        <w:rPr>
          <w:rFonts w:ascii="Times New Roman" w:hAnsi="Times New Roman"/>
          <w:sz w:val="24"/>
          <w:szCs w:val="24"/>
        </w:rPr>
        <w:t xml:space="preserve"> </w:t>
      </w:r>
      <w:r w:rsidR="0095489E">
        <w:rPr>
          <w:rFonts w:ascii="Times New Roman" w:hAnsi="Times New Roman"/>
          <w:sz w:val="24"/>
          <w:szCs w:val="24"/>
        </w:rPr>
        <w:t xml:space="preserve">Seega võib elulõpu tahteavaldust käsitleda teatud juhtudel kui tahteavaldust tuginedes </w:t>
      </w:r>
      <w:proofErr w:type="spellStart"/>
      <w:r w:rsidR="0095489E">
        <w:rPr>
          <w:rFonts w:ascii="Times New Roman" w:hAnsi="Times New Roman"/>
          <w:sz w:val="24"/>
          <w:szCs w:val="24"/>
        </w:rPr>
        <w:t>TsÜS</w:t>
      </w:r>
      <w:proofErr w:type="spellEnd"/>
      <w:r w:rsidR="0095489E">
        <w:rPr>
          <w:rFonts w:ascii="Times New Roman" w:hAnsi="Times New Roman"/>
          <w:sz w:val="24"/>
          <w:szCs w:val="24"/>
        </w:rPr>
        <w:t xml:space="preserve"> analoogiale kui ka deliktiõiguses tuntud õigusvastasust välistava asjaoluna. </w:t>
      </w:r>
      <w:r w:rsidR="00A426A7">
        <w:rPr>
          <w:rFonts w:ascii="Times New Roman" w:hAnsi="Times New Roman"/>
          <w:sz w:val="24"/>
          <w:szCs w:val="24"/>
        </w:rPr>
        <w:t>Kui isik on nõustunud talle tervishoiuteenuse osutamisega</w:t>
      </w:r>
      <w:r w:rsidR="00C63E28">
        <w:rPr>
          <w:rFonts w:ascii="Times New Roman" w:hAnsi="Times New Roman"/>
          <w:sz w:val="24"/>
          <w:szCs w:val="24"/>
        </w:rPr>
        <w:t>, viibib haiglaravil, siis on tegemist lepinguga</w:t>
      </w:r>
      <w:r w:rsidR="00A0505E">
        <w:rPr>
          <w:rFonts w:ascii="Times New Roman" w:hAnsi="Times New Roman"/>
          <w:sz w:val="24"/>
          <w:szCs w:val="24"/>
        </w:rPr>
        <w:t xml:space="preserve">. </w:t>
      </w:r>
    </w:p>
    <w:p w14:paraId="57E3D63A" w14:textId="77777777" w:rsidR="003E46A0" w:rsidRDefault="003E46A0" w:rsidP="00D11B80">
      <w:pPr>
        <w:rPr>
          <w:rFonts w:ascii="Times New Roman" w:hAnsi="Times New Roman"/>
          <w:sz w:val="24"/>
          <w:szCs w:val="24"/>
        </w:rPr>
      </w:pPr>
    </w:p>
    <w:p w14:paraId="54C20828" w14:textId="54925817" w:rsidR="00762134" w:rsidRDefault="00C9283F" w:rsidP="00D11B80">
      <w:pPr>
        <w:rPr>
          <w:rFonts w:ascii="Times New Roman" w:hAnsi="Times New Roman"/>
          <w:sz w:val="24"/>
          <w:szCs w:val="24"/>
        </w:rPr>
      </w:pPr>
      <w:r>
        <w:rPr>
          <w:rFonts w:ascii="Times New Roman" w:hAnsi="Times New Roman"/>
          <w:sz w:val="24"/>
          <w:szCs w:val="24"/>
        </w:rPr>
        <w:t xml:space="preserve">Elulõpu tahteavalduse regulatsiooniga tekitatakse olukord, kus isik </w:t>
      </w:r>
      <w:r w:rsidR="004E216C">
        <w:rPr>
          <w:rFonts w:ascii="Times New Roman" w:hAnsi="Times New Roman"/>
          <w:sz w:val="24"/>
          <w:szCs w:val="24"/>
        </w:rPr>
        <w:t>ei anna nõusolekut tuleviku tervishoiuteenuste osutamiseks</w:t>
      </w:r>
      <w:r w:rsidR="3F9A3104" w:rsidRPr="0CBE1236">
        <w:rPr>
          <w:rFonts w:ascii="Times New Roman" w:hAnsi="Times New Roman"/>
          <w:sz w:val="24"/>
          <w:szCs w:val="24"/>
        </w:rPr>
        <w:t xml:space="preserve"> ning lepingut ei saa lugeda sõlmituks ka seaduse alusel</w:t>
      </w:r>
      <w:r w:rsidR="004E216C" w:rsidRPr="0CBE1236">
        <w:rPr>
          <w:rFonts w:ascii="Times New Roman" w:hAnsi="Times New Roman"/>
          <w:sz w:val="24"/>
          <w:szCs w:val="24"/>
        </w:rPr>
        <w:t>.</w:t>
      </w:r>
      <w:r w:rsidR="004E216C">
        <w:rPr>
          <w:rFonts w:ascii="Times New Roman" w:hAnsi="Times New Roman"/>
          <w:sz w:val="24"/>
          <w:szCs w:val="24"/>
        </w:rPr>
        <w:t xml:space="preserve"> Seega on oluline teha erisus ka </w:t>
      </w:r>
      <w:proofErr w:type="spellStart"/>
      <w:r w:rsidR="004E216C">
        <w:rPr>
          <w:rFonts w:ascii="Times New Roman" w:hAnsi="Times New Roman"/>
          <w:sz w:val="24"/>
          <w:szCs w:val="24"/>
        </w:rPr>
        <w:t>VÕS-is</w:t>
      </w:r>
      <w:proofErr w:type="spellEnd"/>
      <w:r w:rsidR="004E216C">
        <w:rPr>
          <w:rFonts w:ascii="Times New Roman" w:hAnsi="Times New Roman"/>
          <w:sz w:val="24"/>
          <w:szCs w:val="24"/>
        </w:rPr>
        <w:t xml:space="preserve">. </w:t>
      </w:r>
      <w:r w:rsidR="00DA19B0" w:rsidRPr="26D693DE">
        <w:rPr>
          <w:rFonts w:ascii="Times New Roman" w:hAnsi="Times New Roman"/>
          <w:sz w:val="24"/>
          <w:szCs w:val="24"/>
        </w:rPr>
        <w:t>V</w:t>
      </w:r>
      <w:r w:rsidR="6BFD44C9" w:rsidRPr="26D693DE">
        <w:rPr>
          <w:rFonts w:ascii="Times New Roman" w:hAnsi="Times New Roman"/>
          <w:sz w:val="24"/>
          <w:szCs w:val="24"/>
        </w:rPr>
        <w:t>ajalik</w:t>
      </w:r>
      <w:r w:rsidR="00DA19B0">
        <w:rPr>
          <w:rFonts w:ascii="Times New Roman" w:hAnsi="Times New Roman"/>
          <w:sz w:val="24"/>
          <w:szCs w:val="24"/>
        </w:rPr>
        <w:t xml:space="preserve"> on luua erisus lõike 4 tarbeks, sest elulõpu tahteavaldust ei saa mitte ühelgi juhul koostada isiku seaduslik esindaja. Elulõpu tahteavaldust saab teha üksnes isik ise</w:t>
      </w:r>
      <w:r w:rsidR="59347021" w:rsidRPr="2EAAA32B">
        <w:rPr>
          <w:rFonts w:ascii="Times New Roman" w:hAnsi="Times New Roman"/>
          <w:sz w:val="24"/>
          <w:szCs w:val="24"/>
        </w:rPr>
        <w:t>,</w:t>
      </w:r>
      <w:r w:rsidR="00DA19B0">
        <w:rPr>
          <w:rFonts w:ascii="Times New Roman" w:hAnsi="Times New Roman"/>
          <w:sz w:val="24"/>
          <w:szCs w:val="24"/>
        </w:rPr>
        <w:t xml:space="preserve"> nagu abielluda ja testamenti koostada. Juhul kui isik on piiratud teovõimega ning ei ole ka otsusevõimeline, siis elulõpu tahteavalduse koostamine võimalik ei ole ning talle osutatakse tervishoiuteenuseid, mis on tema huvides. </w:t>
      </w:r>
    </w:p>
    <w:p w14:paraId="09046B6C" w14:textId="76BE6AB1" w:rsidR="00330BE6" w:rsidRDefault="00330BE6" w:rsidP="00D11B80">
      <w:pPr>
        <w:rPr>
          <w:rFonts w:ascii="Times New Roman" w:hAnsi="Times New Roman"/>
          <w:sz w:val="24"/>
          <w:szCs w:val="24"/>
        </w:rPr>
      </w:pPr>
    </w:p>
    <w:p w14:paraId="604D7584" w14:textId="34422EC1" w:rsidR="00330BE6" w:rsidRPr="00762134" w:rsidRDefault="00330BE6" w:rsidP="00D11B80">
      <w:pPr>
        <w:rPr>
          <w:rFonts w:ascii="Times New Roman" w:hAnsi="Times New Roman"/>
          <w:sz w:val="24"/>
          <w:szCs w:val="24"/>
        </w:rPr>
      </w:pPr>
      <w:r>
        <w:rPr>
          <w:rFonts w:ascii="Times New Roman" w:hAnsi="Times New Roman"/>
          <w:sz w:val="24"/>
          <w:szCs w:val="24"/>
        </w:rPr>
        <w:t>Patsiendil on õigus ise otsustada</w:t>
      </w:r>
      <w:r w:rsidR="001242BE">
        <w:rPr>
          <w:rFonts w:ascii="Times New Roman" w:hAnsi="Times New Roman"/>
          <w:sz w:val="24"/>
          <w:szCs w:val="24"/>
        </w:rPr>
        <w:t xml:space="preserve"> end</w:t>
      </w:r>
      <w:r w:rsidR="006651C1">
        <w:rPr>
          <w:rFonts w:ascii="Times New Roman" w:hAnsi="Times New Roman"/>
          <w:sz w:val="24"/>
          <w:szCs w:val="24"/>
        </w:rPr>
        <w:t xml:space="preserve">a ravi üle. </w:t>
      </w:r>
      <w:r w:rsidR="00B70187">
        <w:rPr>
          <w:rFonts w:ascii="Times New Roman" w:hAnsi="Times New Roman"/>
          <w:sz w:val="24"/>
          <w:szCs w:val="24"/>
        </w:rPr>
        <w:t>Tervishoiuteenuse osutamiseks on</w:t>
      </w:r>
      <w:r w:rsidR="00BA0AB4">
        <w:rPr>
          <w:rFonts w:ascii="Times New Roman" w:hAnsi="Times New Roman"/>
          <w:sz w:val="24"/>
          <w:szCs w:val="24"/>
        </w:rPr>
        <w:t xml:space="preserve"> patsiendi nõusolek</w:t>
      </w:r>
      <w:r w:rsidR="004B26A6">
        <w:rPr>
          <w:rFonts w:ascii="Times New Roman" w:hAnsi="Times New Roman"/>
          <w:sz w:val="24"/>
          <w:szCs w:val="24"/>
        </w:rPr>
        <w:t>u saamine</w:t>
      </w:r>
      <w:r w:rsidR="000E7515">
        <w:rPr>
          <w:rFonts w:ascii="Times New Roman" w:hAnsi="Times New Roman"/>
          <w:sz w:val="24"/>
          <w:szCs w:val="24"/>
        </w:rPr>
        <w:t xml:space="preserve"> lepinguõiguses üks tervishoiuteenuse osutaja kohustusi. Deliktiõiguses välistab</w:t>
      </w:r>
      <w:r w:rsidR="00D778E7">
        <w:rPr>
          <w:rFonts w:ascii="Times New Roman" w:hAnsi="Times New Roman"/>
          <w:sz w:val="24"/>
          <w:szCs w:val="24"/>
        </w:rPr>
        <w:t xml:space="preserve"> patsiendi nõusolek talle tekitatud kahju õigusvastasuse</w:t>
      </w:r>
      <w:r w:rsidR="000E22DE">
        <w:rPr>
          <w:rFonts w:ascii="Times New Roman" w:hAnsi="Times New Roman"/>
          <w:sz w:val="24"/>
          <w:szCs w:val="24"/>
        </w:rPr>
        <w:t>.</w:t>
      </w:r>
      <w:r w:rsidR="00C56821">
        <w:rPr>
          <w:rStyle w:val="Allmrkuseviide"/>
          <w:rFonts w:ascii="Times New Roman" w:hAnsi="Times New Roman"/>
          <w:sz w:val="24"/>
          <w:szCs w:val="24"/>
        </w:rPr>
        <w:footnoteReference w:id="17"/>
      </w:r>
      <w:r w:rsidR="000E22DE">
        <w:rPr>
          <w:rFonts w:ascii="Times New Roman" w:hAnsi="Times New Roman"/>
          <w:sz w:val="24"/>
          <w:szCs w:val="24"/>
        </w:rPr>
        <w:t xml:space="preserve"> </w:t>
      </w:r>
      <w:r w:rsidR="499DA3B6">
        <w:rPr>
          <w:rFonts w:ascii="Times New Roman" w:hAnsi="Times New Roman"/>
          <w:sz w:val="24"/>
          <w:szCs w:val="24"/>
        </w:rPr>
        <w:t xml:space="preserve">Elulõpu tahteavaldusega antud nõustumus tervishoiuteenust mitte osutada on kooskõlas seadusega, kuna </w:t>
      </w:r>
      <w:r w:rsidR="16BECF30">
        <w:rPr>
          <w:rFonts w:ascii="Times New Roman" w:hAnsi="Times New Roman"/>
          <w:sz w:val="24"/>
          <w:szCs w:val="24"/>
        </w:rPr>
        <w:t>isik t</w:t>
      </w:r>
      <w:r w:rsidR="3F12861B" w:rsidRPr="0CBE1236">
        <w:rPr>
          <w:rFonts w:ascii="Times New Roman" w:hAnsi="Times New Roman"/>
          <w:sz w:val="24"/>
          <w:szCs w:val="24"/>
        </w:rPr>
        <w:t>eostab enda kehalise enesemääramise õigust (PS § 19)</w:t>
      </w:r>
      <w:r w:rsidR="5A652AD5" w:rsidRPr="0CBE1236">
        <w:rPr>
          <w:rFonts w:ascii="Times New Roman" w:hAnsi="Times New Roman"/>
          <w:sz w:val="24"/>
          <w:szCs w:val="24"/>
        </w:rPr>
        <w:t>, milline õigus on tal ka teadvusel olles, kui keeldub tervishoiuteenusest</w:t>
      </w:r>
      <w:r w:rsidR="499DA3B6">
        <w:rPr>
          <w:rFonts w:ascii="Times New Roman" w:hAnsi="Times New Roman"/>
          <w:sz w:val="24"/>
          <w:szCs w:val="24"/>
        </w:rPr>
        <w:t>.</w:t>
      </w:r>
    </w:p>
    <w:p w14:paraId="41B28E6A" w14:textId="77777777" w:rsidR="00D11B80" w:rsidRDefault="00D11B80" w:rsidP="00D11B80">
      <w:pPr>
        <w:rPr>
          <w:rFonts w:ascii="Times New Roman" w:hAnsi="Times New Roman"/>
          <w:sz w:val="24"/>
          <w:szCs w:val="24"/>
        </w:rPr>
      </w:pPr>
    </w:p>
    <w:p w14:paraId="37C4ED8E" w14:textId="0A47DFAB" w:rsidR="00DA19B0" w:rsidRDefault="00DA19B0" w:rsidP="00A36C84">
      <w:pPr>
        <w:rPr>
          <w:rFonts w:ascii="Times New Roman" w:hAnsi="Times New Roman"/>
          <w:sz w:val="24"/>
          <w:szCs w:val="24"/>
        </w:rPr>
      </w:pPr>
      <w:r w:rsidRPr="00C16C2A">
        <w:rPr>
          <w:rFonts w:ascii="Times New Roman" w:hAnsi="Times New Roman"/>
          <w:b/>
          <w:bCs/>
          <w:sz w:val="24"/>
          <w:szCs w:val="24"/>
        </w:rPr>
        <w:t>Punktiga 3</w:t>
      </w:r>
      <w:r w:rsidRPr="00C16C2A">
        <w:rPr>
          <w:rFonts w:ascii="Times New Roman" w:hAnsi="Times New Roman"/>
          <w:sz w:val="24"/>
          <w:szCs w:val="24"/>
        </w:rPr>
        <w:t xml:space="preserve"> </w:t>
      </w:r>
      <w:r w:rsidR="00B8071E" w:rsidRPr="00C16C2A">
        <w:rPr>
          <w:rFonts w:ascii="Times New Roman" w:hAnsi="Times New Roman"/>
          <w:sz w:val="24"/>
          <w:szCs w:val="24"/>
        </w:rPr>
        <w:t>täiendatakse §-i 767 lõikega 1</w:t>
      </w:r>
      <w:r w:rsidR="00B8071E" w:rsidRPr="00C16C2A">
        <w:rPr>
          <w:rFonts w:ascii="Times New Roman" w:hAnsi="Times New Roman"/>
          <w:sz w:val="24"/>
          <w:szCs w:val="24"/>
          <w:vertAlign w:val="superscript"/>
        </w:rPr>
        <w:t>1</w:t>
      </w:r>
      <w:r w:rsidR="00B8071E" w:rsidRPr="00C16C2A">
        <w:rPr>
          <w:rFonts w:ascii="Times New Roman" w:hAnsi="Times New Roman"/>
          <w:sz w:val="24"/>
          <w:szCs w:val="24"/>
        </w:rPr>
        <w:t xml:space="preserve">. </w:t>
      </w:r>
      <w:r w:rsidR="4DB0CF9B" w:rsidRPr="00C16C2A">
        <w:rPr>
          <w:rFonts w:ascii="Times New Roman" w:hAnsi="Times New Roman"/>
          <w:sz w:val="24"/>
          <w:szCs w:val="24"/>
        </w:rPr>
        <w:t xml:space="preserve">Kuigi § 767 lõige 1 hõlmab juba </w:t>
      </w:r>
      <w:r w:rsidR="75429F01" w:rsidRPr="00C16C2A">
        <w:rPr>
          <w:rFonts w:ascii="Times New Roman" w:hAnsi="Times New Roman"/>
          <w:sz w:val="24"/>
          <w:szCs w:val="24"/>
        </w:rPr>
        <w:t>nõuet</w:t>
      </w:r>
      <w:r w:rsidR="4DB0CF9B" w:rsidRPr="00C16C2A">
        <w:rPr>
          <w:rFonts w:ascii="Times New Roman" w:hAnsi="Times New Roman"/>
          <w:sz w:val="24"/>
          <w:szCs w:val="24"/>
        </w:rPr>
        <w:t>, et tervishoiuteenus</w:t>
      </w:r>
      <w:r w:rsidR="71683007" w:rsidRPr="00C16C2A">
        <w:rPr>
          <w:rFonts w:ascii="Times New Roman" w:hAnsi="Times New Roman"/>
          <w:sz w:val="24"/>
          <w:szCs w:val="24"/>
        </w:rPr>
        <w:t xml:space="preserve">e osutamine peab </w:t>
      </w:r>
      <w:r w:rsidR="4DB0CF9B" w:rsidRPr="00C16C2A">
        <w:rPr>
          <w:rFonts w:ascii="Times New Roman" w:hAnsi="Times New Roman"/>
          <w:sz w:val="24"/>
          <w:szCs w:val="24"/>
        </w:rPr>
        <w:t>vasta</w:t>
      </w:r>
      <w:r w:rsidR="3D2D04C3" w:rsidRPr="00C16C2A">
        <w:rPr>
          <w:rFonts w:ascii="Times New Roman" w:hAnsi="Times New Roman"/>
          <w:sz w:val="24"/>
          <w:szCs w:val="24"/>
        </w:rPr>
        <w:t>ma</w:t>
      </w:r>
      <w:r w:rsidR="4DB0CF9B" w:rsidRPr="00C16C2A">
        <w:rPr>
          <w:rFonts w:ascii="Times New Roman" w:hAnsi="Times New Roman"/>
          <w:sz w:val="24"/>
          <w:szCs w:val="24"/>
        </w:rPr>
        <w:t xml:space="preserve"> </w:t>
      </w:r>
      <w:r w:rsidR="774B9775" w:rsidRPr="00C16C2A">
        <w:rPr>
          <w:rFonts w:ascii="Times New Roman" w:hAnsi="Times New Roman"/>
          <w:sz w:val="24"/>
          <w:szCs w:val="24"/>
        </w:rPr>
        <w:t xml:space="preserve">teenuse osutamisel otsusevõimetu </w:t>
      </w:r>
      <w:r w:rsidR="4DB0CF9B" w:rsidRPr="00C16C2A">
        <w:rPr>
          <w:rFonts w:ascii="Times New Roman" w:hAnsi="Times New Roman"/>
          <w:sz w:val="24"/>
          <w:szCs w:val="24"/>
        </w:rPr>
        <w:t>patsiendi varem avaldatud või eeldatavale tahtele</w:t>
      </w:r>
      <w:r w:rsidR="2F969D12" w:rsidRPr="00C16C2A">
        <w:rPr>
          <w:rFonts w:ascii="Times New Roman" w:hAnsi="Times New Roman"/>
          <w:sz w:val="24"/>
          <w:szCs w:val="24"/>
        </w:rPr>
        <w:t>, mis</w:t>
      </w:r>
      <w:r w:rsidR="4FF6110D" w:rsidRPr="00C16C2A">
        <w:rPr>
          <w:rFonts w:ascii="Times New Roman" w:hAnsi="Times New Roman"/>
          <w:sz w:val="24"/>
          <w:szCs w:val="24"/>
        </w:rPr>
        <w:t xml:space="preserve"> võib olla </w:t>
      </w:r>
      <w:r w:rsidR="4DB0CF9B" w:rsidRPr="00C16C2A">
        <w:rPr>
          <w:rFonts w:ascii="Times New Roman" w:hAnsi="Times New Roman"/>
          <w:sz w:val="24"/>
          <w:szCs w:val="24"/>
        </w:rPr>
        <w:t>arstile varem teada antud eelistuste või patsienditestamen</w:t>
      </w:r>
      <w:r w:rsidR="759920BE" w:rsidRPr="00C16C2A">
        <w:rPr>
          <w:rFonts w:ascii="Times New Roman" w:hAnsi="Times New Roman"/>
          <w:sz w:val="24"/>
          <w:szCs w:val="24"/>
        </w:rPr>
        <w:t>dina</w:t>
      </w:r>
      <w:r w:rsidR="18B7C07A" w:rsidRPr="00C16C2A">
        <w:rPr>
          <w:rFonts w:ascii="Times New Roman" w:hAnsi="Times New Roman"/>
          <w:sz w:val="24"/>
          <w:szCs w:val="24"/>
        </w:rPr>
        <w:t xml:space="preserve"> (sh eelnõuga kavandatav elulõpu tahteavaldus)</w:t>
      </w:r>
      <w:r w:rsidR="7DF4F7F1" w:rsidRPr="00C16C2A">
        <w:rPr>
          <w:rFonts w:ascii="Times New Roman" w:hAnsi="Times New Roman"/>
          <w:sz w:val="24"/>
          <w:szCs w:val="24"/>
        </w:rPr>
        <w:t xml:space="preserve">. </w:t>
      </w:r>
      <w:r w:rsidR="3A696930" w:rsidRPr="0CBE1236">
        <w:rPr>
          <w:rFonts w:ascii="Times New Roman" w:hAnsi="Times New Roman"/>
          <w:sz w:val="24"/>
          <w:szCs w:val="24"/>
        </w:rPr>
        <w:t>Kui patsient ei suuda mingit tahet väljendada, loetakse tervishoiuteenuse osutamise leping sõlmituks seaduse alusel, sest võib eeldada, et patsient soovib tervishoiuteenust saada.</w:t>
      </w:r>
      <w:r w:rsidRPr="0CBE1236">
        <w:rPr>
          <w:rStyle w:val="Allmrkuseviide"/>
          <w:rFonts w:ascii="Times New Roman" w:hAnsi="Times New Roman"/>
          <w:sz w:val="24"/>
          <w:szCs w:val="24"/>
        </w:rPr>
        <w:footnoteReference w:id="18"/>
      </w:r>
      <w:r w:rsidR="439571A9" w:rsidRPr="0CBE1236">
        <w:rPr>
          <w:rFonts w:ascii="Times New Roman" w:hAnsi="Times New Roman"/>
          <w:sz w:val="24"/>
          <w:szCs w:val="24"/>
        </w:rPr>
        <w:t xml:space="preserve"> Samas, kui</w:t>
      </w:r>
      <w:r w:rsidR="3A696930" w:rsidRPr="0CBE1236">
        <w:rPr>
          <w:rFonts w:ascii="Times New Roman" w:hAnsi="Times New Roman"/>
          <w:sz w:val="24"/>
          <w:szCs w:val="24"/>
        </w:rPr>
        <w:t xml:space="preserve"> isik</w:t>
      </w:r>
      <w:r w:rsidR="7A883871" w:rsidRPr="0CBE1236">
        <w:rPr>
          <w:rFonts w:ascii="Times New Roman" w:hAnsi="Times New Roman"/>
          <w:sz w:val="24"/>
          <w:szCs w:val="24"/>
        </w:rPr>
        <w:t>ul on tehtud</w:t>
      </w:r>
      <w:r w:rsidR="3A696930" w:rsidRPr="0CBE1236">
        <w:rPr>
          <w:rFonts w:ascii="Times New Roman" w:hAnsi="Times New Roman"/>
          <w:sz w:val="24"/>
          <w:szCs w:val="24"/>
        </w:rPr>
        <w:t xml:space="preserve"> </w:t>
      </w:r>
      <w:r w:rsidR="5E9C9019" w:rsidRPr="0CBE1236">
        <w:rPr>
          <w:rFonts w:ascii="Times New Roman" w:hAnsi="Times New Roman"/>
          <w:sz w:val="24"/>
          <w:szCs w:val="24"/>
        </w:rPr>
        <w:t>elulõpu tahteavaldus</w:t>
      </w:r>
      <w:r w:rsidR="1340FA64" w:rsidRPr="0CBE1236">
        <w:rPr>
          <w:rFonts w:ascii="Times New Roman" w:hAnsi="Times New Roman"/>
          <w:sz w:val="24"/>
          <w:szCs w:val="24"/>
        </w:rPr>
        <w:t>, siis selles nimetatud teenustest ja ravist keeldumisel ei saa lugeda, et leping on sõlmitud seaduse alusel</w:t>
      </w:r>
      <w:r w:rsidR="0A0B2E63" w:rsidRPr="0CBE1236">
        <w:rPr>
          <w:rFonts w:ascii="Times New Roman" w:hAnsi="Times New Roman"/>
          <w:sz w:val="24"/>
          <w:szCs w:val="24"/>
        </w:rPr>
        <w:t xml:space="preserve">. </w:t>
      </w:r>
    </w:p>
    <w:p w14:paraId="1F3C42C2" w14:textId="21500DBD" w:rsidR="00C16C2A" w:rsidRDefault="00C16C2A" w:rsidP="00A36C84">
      <w:pPr>
        <w:rPr>
          <w:rFonts w:ascii="Times New Roman" w:hAnsi="Times New Roman"/>
          <w:sz w:val="24"/>
          <w:szCs w:val="24"/>
        </w:rPr>
      </w:pPr>
    </w:p>
    <w:p w14:paraId="377540AE" w14:textId="622B5A15" w:rsidR="00DA19B0" w:rsidRDefault="0A0B2E63" w:rsidP="00A36C84">
      <w:pPr>
        <w:rPr>
          <w:rFonts w:ascii="Times New Roman" w:hAnsi="Times New Roman"/>
          <w:sz w:val="24"/>
          <w:szCs w:val="24"/>
        </w:rPr>
      </w:pPr>
      <w:r w:rsidRPr="2FC66C79">
        <w:rPr>
          <w:rFonts w:ascii="Times New Roman" w:hAnsi="Times New Roman"/>
          <w:sz w:val="24"/>
          <w:szCs w:val="24"/>
        </w:rPr>
        <w:t>Õ</w:t>
      </w:r>
      <w:r w:rsidR="18B7C07A" w:rsidRPr="2FC66C79">
        <w:rPr>
          <w:rFonts w:ascii="Times New Roman" w:hAnsi="Times New Roman"/>
          <w:sz w:val="24"/>
          <w:szCs w:val="24"/>
        </w:rPr>
        <w:t>igusselguse eesmärgil peab</w:t>
      </w:r>
      <w:r w:rsidR="4DB0CF9B" w:rsidRPr="2FC66C79">
        <w:rPr>
          <w:rFonts w:ascii="Times New Roman" w:hAnsi="Times New Roman"/>
          <w:sz w:val="24"/>
          <w:szCs w:val="24"/>
        </w:rPr>
        <w:t xml:space="preserve"> </w:t>
      </w:r>
      <w:proofErr w:type="spellStart"/>
      <w:r w:rsidR="00B8071E" w:rsidRPr="2FC66C79">
        <w:rPr>
          <w:rFonts w:ascii="Times New Roman" w:hAnsi="Times New Roman"/>
          <w:sz w:val="24"/>
          <w:szCs w:val="24"/>
        </w:rPr>
        <w:t>VÕS-is</w:t>
      </w:r>
      <w:proofErr w:type="spellEnd"/>
      <w:r w:rsidR="00B8071E" w:rsidRPr="2FC66C79">
        <w:rPr>
          <w:rFonts w:ascii="Times New Roman" w:hAnsi="Times New Roman"/>
          <w:sz w:val="24"/>
          <w:szCs w:val="24"/>
        </w:rPr>
        <w:t xml:space="preserve"> viitama </w:t>
      </w:r>
      <w:r w:rsidR="3819E626" w:rsidRPr="2FC66C79">
        <w:rPr>
          <w:rFonts w:ascii="Times New Roman" w:hAnsi="Times New Roman"/>
          <w:sz w:val="24"/>
          <w:szCs w:val="24"/>
        </w:rPr>
        <w:t xml:space="preserve">selgelt ka </w:t>
      </w:r>
      <w:r w:rsidR="00B8071E" w:rsidRPr="2FC66C79">
        <w:rPr>
          <w:rFonts w:ascii="Times New Roman" w:hAnsi="Times New Roman"/>
          <w:sz w:val="24"/>
          <w:szCs w:val="24"/>
        </w:rPr>
        <w:t xml:space="preserve">elulõpu tahteavaldusele, </w:t>
      </w:r>
      <w:r w:rsidR="1A1006B1" w:rsidRPr="2FC66C79">
        <w:rPr>
          <w:rFonts w:ascii="Times New Roman" w:hAnsi="Times New Roman"/>
          <w:sz w:val="24"/>
          <w:szCs w:val="24"/>
        </w:rPr>
        <w:t>mis sisult on etteulatuvalt nõusoleku mitteandmine</w:t>
      </w:r>
      <w:r w:rsidR="230B25E6" w:rsidRPr="2FC66C79">
        <w:rPr>
          <w:rFonts w:ascii="Times New Roman" w:hAnsi="Times New Roman"/>
          <w:sz w:val="24"/>
          <w:szCs w:val="24"/>
        </w:rPr>
        <w:t xml:space="preserve"> seal nimetatud tervishoiuteenuste </w:t>
      </w:r>
      <w:r w:rsidR="2F18AC92" w:rsidRPr="2FC66C79">
        <w:rPr>
          <w:rFonts w:ascii="Times New Roman" w:hAnsi="Times New Roman"/>
          <w:sz w:val="24"/>
          <w:szCs w:val="24"/>
        </w:rPr>
        <w:t xml:space="preserve">osutamiseks. </w:t>
      </w:r>
    </w:p>
    <w:p w14:paraId="50653DC5" w14:textId="59D4BC9C" w:rsidR="00DA19B0" w:rsidRDefault="00DA19B0" w:rsidP="00A36C84">
      <w:pPr>
        <w:rPr>
          <w:rFonts w:ascii="Times New Roman" w:hAnsi="Times New Roman"/>
          <w:sz w:val="24"/>
          <w:szCs w:val="24"/>
        </w:rPr>
      </w:pPr>
    </w:p>
    <w:p w14:paraId="3F66B3AA" w14:textId="16BE2E88" w:rsidR="00DA19B0" w:rsidRDefault="301FFD28" w:rsidP="00A36C84">
      <w:pPr>
        <w:rPr>
          <w:rFonts w:ascii="Times New Roman" w:hAnsi="Times New Roman"/>
          <w:sz w:val="24"/>
          <w:szCs w:val="24"/>
        </w:rPr>
      </w:pPr>
      <w:r w:rsidRPr="6DA71C18">
        <w:rPr>
          <w:rFonts w:ascii="Times New Roman" w:hAnsi="Times New Roman"/>
          <w:sz w:val="24"/>
          <w:szCs w:val="24"/>
        </w:rPr>
        <w:t>Paragrahv</w:t>
      </w:r>
      <w:r w:rsidR="2FD1ACFF" w:rsidRPr="6DA71C18">
        <w:rPr>
          <w:rFonts w:ascii="Times New Roman" w:hAnsi="Times New Roman"/>
          <w:sz w:val="24"/>
          <w:szCs w:val="24"/>
        </w:rPr>
        <w:t xml:space="preserve"> 767 lõige 1 näeb ette, et patsiendi varem avaldatud või eeldatav tahe tuleb vastavalt võimalustele selgitada välja patsiendi omaste kaudu. </w:t>
      </w:r>
      <w:r w:rsidR="019A8D0D" w:rsidRPr="6DA71C18">
        <w:rPr>
          <w:rFonts w:ascii="Times New Roman" w:hAnsi="Times New Roman"/>
          <w:sz w:val="24"/>
          <w:szCs w:val="24"/>
        </w:rPr>
        <w:t xml:space="preserve">Selline kord ei sobi elulõpu tahteavalduse olemasolul, sest sellega on oma tahte patsient juba andnud. </w:t>
      </w:r>
      <w:r w:rsidR="2FD1ACFF" w:rsidRPr="7D5FF8E0">
        <w:rPr>
          <w:rFonts w:ascii="Times New Roman" w:hAnsi="Times New Roman"/>
          <w:sz w:val="24"/>
          <w:szCs w:val="24"/>
        </w:rPr>
        <w:t>Elulõpu tahteavalduse</w:t>
      </w:r>
      <w:r w:rsidR="0A18CA6D" w:rsidRPr="7D5FF8E0">
        <w:rPr>
          <w:rFonts w:ascii="Times New Roman" w:hAnsi="Times New Roman"/>
          <w:sz w:val="24"/>
          <w:szCs w:val="24"/>
        </w:rPr>
        <w:t>s</w:t>
      </w:r>
      <w:r w:rsidR="43AC18B1" w:rsidRPr="7D5FF8E0">
        <w:rPr>
          <w:rFonts w:ascii="Times New Roman" w:hAnsi="Times New Roman"/>
          <w:sz w:val="24"/>
          <w:szCs w:val="24"/>
        </w:rPr>
        <w:t xml:space="preserve"> </w:t>
      </w:r>
      <w:r w:rsidR="43AC18B1" w:rsidRPr="7035C549">
        <w:rPr>
          <w:rFonts w:ascii="Times New Roman" w:hAnsi="Times New Roman"/>
          <w:sz w:val="24"/>
          <w:szCs w:val="24"/>
        </w:rPr>
        <w:t xml:space="preserve">nimetatud </w:t>
      </w:r>
      <w:r w:rsidR="43AC18B1" w:rsidRPr="6B785686">
        <w:rPr>
          <w:rFonts w:ascii="Times New Roman" w:hAnsi="Times New Roman"/>
          <w:sz w:val="24"/>
          <w:szCs w:val="24"/>
        </w:rPr>
        <w:t xml:space="preserve">teenuste ja </w:t>
      </w:r>
      <w:r w:rsidR="43AC18B1" w:rsidRPr="130D7C55">
        <w:rPr>
          <w:rFonts w:ascii="Times New Roman" w:hAnsi="Times New Roman"/>
          <w:sz w:val="24"/>
          <w:szCs w:val="24"/>
        </w:rPr>
        <w:t xml:space="preserve">ravi </w:t>
      </w:r>
      <w:r w:rsidR="43AC18B1" w:rsidRPr="71647E60">
        <w:rPr>
          <w:rFonts w:ascii="Times New Roman" w:hAnsi="Times New Roman"/>
          <w:sz w:val="24"/>
          <w:szCs w:val="24"/>
        </w:rPr>
        <w:t xml:space="preserve">keeldude </w:t>
      </w:r>
      <w:r w:rsidR="43AC18B1" w:rsidRPr="192D8B5C">
        <w:rPr>
          <w:rFonts w:ascii="Times New Roman" w:hAnsi="Times New Roman"/>
          <w:sz w:val="24"/>
          <w:szCs w:val="24"/>
        </w:rPr>
        <w:t>puhul</w:t>
      </w:r>
      <w:r w:rsidR="0A18CA6D" w:rsidRPr="6DA71C18">
        <w:rPr>
          <w:rFonts w:ascii="Times New Roman" w:hAnsi="Times New Roman"/>
          <w:sz w:val="24"/>
          <w:szCs w:val="24"/>
        </w:rPr>
        <w:t xml:space="preserve"> </w:t>
      </w:r>
      <w:r w:rsidR="77090484" w:rsidRPr="5F7D00A4">
        <w:rPr>
          <w:rFonts w:ascii="Times New Roman" w:hAnsi="Times New Roman"/>
          <w:sz w:val="24"/>
          <w:szCs w:val="24"/>
        </w:rPr>
        <w:t xml:space="preserve">ei </w:t>
      </w:r>
      <w:r w:rsidR="77090484" w:rsidRPr="391ED802">
        <w:rPr>
          <w:rFonts w:ascii="Times New Roman" w:hAnsi="Times New Roman"/>
          <w:sz w:val="24"/>
          <w:szCs w:val="24"/>
        </w:rPr>
        <w:t>tule</w:t>
      </w:r>
      <w:r w:rsidR="0A18CA6D" w:rsidRPr="5F7D00A4">
        <w:rPr>
          <w:rFonts w:ascii="Times New Roman" w:hAnsi="Times New Roman"/>
          <w:sz w:val="24"/>
          <w:szCs w:val="24"/>
        </w:rPr>
        <w:t xml:space="preserve"> </w:t>
      </w:r>
      <w:r w:rsidR="6BC6F74C" w:rsidRPr="5F7D00A4">
        <w:rPr>
          <w:rFonts w:ascii="Times New Roman" w:hAnsi="Times New Roman"/>
          <w:sz w:val="24"/>
          <w:szCs w:val="24"/>
        </w:rPr>
        <w:t>ka</w:t>
      </w:r>
      <w:r w:rsidR="6AA67555" w:rsidRPr="6DA71C18">
        <w:rPr>
          <w:rFonts w:ascii="Times New Roman" w:hAnsi="Times New Roman"/>
          <w:sz w:val="24"/>
          <w:szCs w:val="24"/>
        </w:rPr>
        <w:t xml:space="preserve"> omaste kaudu </w:t>
      </w:r>
      <w:r w:rsidR="6F2C2C83" w:rsidRPr="7088ACDD">
        <w:rPr>
          <w:rFonts w:ascii="Times New Roman" w:hAnsi="Times New Roman"/>
          <w:sz w:val="24"/>
          <w:szCs w:val="24"/>
        </w:rPr>
        <w:t xml:space="preserve">patsiendi </w:t>
      </w:r>
      <w:r w:rsidR="6AA67555" w:rsidRPr="6A1FF6A8">
        <w:rPr>
          <w:rFonts w:ascii="Times New Roman" w:hAnsi="Times New Roman"/>
          <w:sz w:val="24"/>
          <w:szCs w:val="24"/>
        </w:rPr>
        <w:t>tah</w:t>
      </w:r>
      <w:r w:rsidR="25BF69A3" w:rsidRPr="6A1FF6A8">
        <w:rPr>
          <w:rFonts w:ascii="Times New Roman" w:hAnsi="Times New Roman"/>
          <w:sz w:val="24"/>
          <w:szCs w:val="24"/>
        </w:rPr>
        <w:t>et</w:t>
      </w:r>
      <w:r w:rsidR="6AA67555" w:rsidRPr="6DA71C18">
        <w:rPr>
          <w:rFonts w:ascii="Times New Roman" w:hAnsi="Times New Roman"/>
          <w:sz w:val="24"/>
          <w:szCs w:val="24"/>
        </w:rPr>
        <w:t xml:space="preserve"> </w:t>
      </w:r>
      <w:r w:rsidR="6AA67555" w:rsidRPr="4288C6FA">
        <w:rPr>
          <w:rFonts w:ascii="Times New Roman" w:hAnsi="Times New Roman"/>
          <w:sz w:val="24"/>
          <w:szCs w:val="24"/>
        </w:rPr>
        <w:t>tuvasta</w:t>
      </w:r>
      <w:r w:rsidR="4FDC2F9D" w:rsidRPr="4288C6FA">
        <w:rPr>
          <w:rFonts w:ascii="Times New Roman" w:hAnsi="Times New Roman"/>
          <w:sz w:val="24"/>
          <w:szCs w:val="24"/>
        </w:rPr>
        <w:t>da</w:t>
      </w:r>
      <w:r w:rsidR="6DF8F843" w:rsidRPr="4288C6FA">
        <w:rPr>
          <w:rFonts w:ascii="Times New Roman" w:hAnsi="Times New Roman"/>
          <w:sz w:val="24"/>
          <w:szCs w:val="24"/>
        </w:rPr>
        <w:t>.</w:t>
      </w:r>
      <w:r w:rsidR="6DF8F843" w:rsidRPr="6DA71C18">
        <w:rPr>
          <w:rFonts w:ascii="Times New Roman" w:hAnsi="Times New Roman"/>
          <w:sz w:val="24"/>
          <w:szCs w:val="24"/>
        </w:rPr>
        <w:t xml:space="preserve"> Paragrahvi 767 lisatava lõike </w:t>
      </w:r>
      <w:r w:rsidR="085A2541" w:rsidRPr="6DA71C18">
        <w:rPr>
          <w:rFonts w:ascii="Times New Roman" w:hAnsi="Times New Roman"/>
          <w:sz w:val="24"/>
          <w:szCs w:val="24"/>
        </w:rPr>
        <w:t>1</w:t>
      </w:r>
      <w:r w:rsidR="085A2541" w:rsidRPr="6DA71C18">
        <w:rPr>
          <w:rFonts w:ascii="Times New Roman" w:hAnsi="Times New Roman"/>
          <w:sz w:val="24"/>
          <w:szCs w:val="24"/>
          <w:vertAlign w:val="superscript"/>
        </w:rPr>
        <w:t>1</w:t>
      </w:r>
      <w:r w:rsidR="085A2541" w:rsidRPr="6DA71C18">
        <w:rPr>
          <w:rFonts w:ascii="Times New Roman" w:hAnsi="Times New Roman"/>
          <w:sz w:val="24"/>
          <w:szCs w:val="24"/>
        </w:rPr>
        <w:t xml:space="preserve"> kohaselt </w:t>
      </w:r>
      <w:r w:rsidR="6DF8F843" w:rsidRPr="6DA71C18">
        <w:rPr>
          <w:rFonts w:ascii="Times New Roman" w:hAnsi="Times New Roman"/>
          <w:sz w:val="24"/>
          <w:szCs w:val="24"/>
        </w:rPr>
        <w:t>tuleb</w:t>
      </w:r>
      <w:r w:rsidR="0A18CA6D" w:rsidRPr="6DA71C18">
        <w:rPr>
          <w:rFonts w:ascii="Times New Roman" w:hAnsi="Times New Roman"/>
          <w:sz w:val="24"/>
          <w:szCs w:val="24"/>
        </w:rPr>
        <w:t xml:space="preserve"> otsusevõimetu patsiendi puhul tervishoiuteenuse osutamisel lähtuda tema koostatud elulõpu tahteavaldusest</w:t>
      </w:r>
      <w:r w:rsidR="363545F9" w:rsidRPr="6DA71C18">
        <w:rPr>
          <w:rFonts w:ascii="Times New Roman" w:hAnsi="Times New Roman"/>
          <w:sz w:val="24"/>
          <w:szCs w:val="24"/>
        </w:rPr>
        <w:t xml:space="preserve">. </w:t>
      </w:r>
      <w:r w:rsidR="000B266B" w:rsidRPr="30D6915A">
        <w:rPr>
          <w:rFonts w:ascii="Times New Roman" w:hAnsi="Times New Roman"/>
          <w:sz w:val="24"/>
          <w:szCs w:val="24"/>
        </w:rPr>
        <w:t>T</w:t>
      </w:r>
      <w:r w:rsidR="073F18F4" w:rsidRPr="30D6915A">
        <w:rPr>
          <w:rFonts w:ascii="Times New Roman" w:hAnsi="Times New Roman"/>
          <w:sz w:val="24"/>
          <w:szCs w:val="24"/>
        </w:rPr>
        <w:t>ervishoiuteenuse</w:t>
      </w:r>
      <w:r w:rsidR="073F18F4" w:rsidRPr="6DA71C18">
        <w:rPr>
          <w:rFonts w:ascii="Times New Roman" w:hAnsi="Times New Roman"/>
          <w:sz w:val="24"/>
          <w:szCs w:val="24"/>
        </w:rPr>
        <w:t xml:space="preserve"> osutajal</w:t>
      </w:r>
      <w:r w:rsidR="073F18F4" w:rsidRPr="20C0080E">
        <w:rPr>
          <w:rFonts w:ascii="Times New Roman" w:hAnsi="Times New Roman"/>
          <w:sz w:val="24"/>
          <w:szCs w:val="24"/>
        </w:rPr>
        <w:t xml:space="preserve"> </w:t>
      </w:r>
      <w:r w:rsidR="0A9037BF" w:rsidRPr="20C0080E">
        <w:rPr>
          <w:rFonts w:ascii="Times New Roman" w:hAnsi="Times New Roman"/>
          <w:sz w:val="24"/>
          <w:szCs w:val="24"/>
        </w:rPr>
        <w:t>tuleb</w:t>
      </w:r>
      <w:r w:rsidR="073F18F4" w:rsidRPr="6DA71C18">
        <w:rPr>
          <w:rFonts w:ascii="Times New Roman" w:hAnsi="Times New Roman"/>
          <w:sz w:val="24"/>
          <w:szCs w:val="24"/>
        </w:rPr>
        <w:t xml:space="preserve"> </w:t>
      </w:r>
      <w:r w:rsidR="5A36CB46" w:rsidRPr="6DA71C18">
        <w:rPr>
          <w:rFonts w:ascii="Times New Roman" w:hAnsi="Times New Roman"/>
          <w:sz w:val="24"/>
          <w:szCs w:val="24"/>
        </w:rPr>
        <w:t xml:space="preserve">elulõpu tahteavalduse olemasolu tuvastada </w:t>
      </w:r>
      <w:r w:rsidR="2ADEF863" w:rsidRPr="6DA71C18">
        <w:rPr>
          <w:rFonts w:ascii="Times New Roman" w:hAnsi="Times New Roman"/>
          <w:sz w:val="24"/>
          <w:szCs w:val="24"/>
        </w:rPr>
        <w:t>“</w:t>
      </w:r>
      <w:r w:rsidR="5A36CB46" w:rsidRPr="6DA71C18">
        <w:rPr>
          <w:rFonts w:ascii="Times New Roman" w:hAnsi="Times New Roman"/>
          <w:sz w:val="24"/>
          <w:szCs w:val="24"/>
        </w:rPr>
        <w:t>varem avaldatud või eeldatavale tahte</w:t>
      </w:r>
      <w:r w:rsidR="756E4FB7" w:rsidRPr="6DA71C18">
        <w:rPr>
          <w:rFonts w:ascii="Times New Roman" w:hAnsi="Times New Roman"/>
          <w:sz w:val="24"/>
          <w:szCs w:val="24"/>
        </w:rPr>
        <w:t>”</w:t>
      </w:r>
      <w:r w:rsidR="7E0E496A" w:rsidRPr="6DA71C18">
        <w:rPr>
          <w:rFonts w:ascii="Times New Roman" w:hAnsi="Times New Roman"/>
          <w:sz w:val="24"/>
          <w:szCs w:val="24"/>
        </w:rPr>
        <w:t xml:space="preserve"> tuvastamiseks </w:t>
      </w:r>
      <w:r w:rsidR="4B923E58" w:rsidRPr="6DA71C18">
        <w:rPr>
          <w:rFonts w:ascii="Times New Roman" w:hAnsi="Times New Roman"/>
          <w:sz w:val="24"/>
          <w:szCs w:val="24"/>
        </w:rPr>
        <w:t xml:space="preserve">(sisuliselt, kas on keeldutud teenusest) </w:t>
      </w:r>
      <w:r w:rsidR="2FD1ACFF" w:rsidRPr="6DA71C18">
        <w:rPr>
          <w:rFonts w:ascii="Times New Roman" w:hAnsi="Times New Roman"/>
          <w:sz w:val="24"/>
          <w:szCs w:val="24"/>
        </w:rPr>
        <w:t>ter</w:t>
      </w:r>
      <w:r w:rsidR="38D7D365" w:rsidRPr="6DA71C18">
        <w:rPr>
          <w:rFonts w:ascii="Times New Roman" w:hAnsi="Times New Roman"/>
          <w:sz w:val="24"/>
          <w:szCs w:val="24"/>
        </w:rPr>
        <w:t>vise infosüsteemist</w:t>
      </w:r>
      <w:r w:rsidR="313BC7E1" w:rsidRPr="6DA71C18">
        <w:rPr>
          <w:rFonts w:ascii="Times New Roman" w:hAnsi="Times New Roman"/>
          <w:sz w:val="24"/>
          <w:szCs w:val="24"/>
        </w:rPr>
        <w:t>.</w:t>
      </w:r>
      <w:r w:rsidR="00A15F34" w:rsidRPr="6DA71C18">
        <w:rPr>
          <w:rFonts w:ascii="Times New Roman" w:hAnsi="Times New Roman"/>
          <w:sz w:val="24"/>
          <w:szCs w:val="24"/>
        </w:rPr>
        <w:t xml:space="preserve"> </w:t>
      </w:r>
      <w:r w:rsidR="3E4394CC" w:rsidRPr="6DA71C18">
        <w:rPr>
          <w:rFonts w:ascii="Times New Roman" w:hAnsi="Times New Roman"/>
          <w:sz w:val="24"/>
          <w:szCs w:val="24"/>
        </w:rPr>
        <w:t xml:space="preserve">Elulõpu tahteavalduse rakendumisega lõpevad eelnevad nõustumused </w:t>
      </w:r>
      <w:r w:rsidR="7709CEA4" w:rsidRPr="6DA71C18">
        <w:rPr>
          <w:rFonts w:ascii="Times New Roman" w:hAnsi="Times New Roman"/>
          <w:sz w:val="24"/>
          <w:szCs w:val="24"/>
        </w:rPr>
        <w:t xml:space="preserve">tervishoiuteenuste osutamiseks, sh </w:t>
      </w:r>
      <w:r w:rsidR="3E4394CC" w:rsidRPr="6DA71C18">
        <w:rPr>
          <w:rFonts w:ascii="Times New Roman" w:hAnsi="Times New Roman"/>
          <w:sz w:val="24"/>
          <w:szCs w:val="24"/>
        </w:rPr>
        <w:t>püsiravi</w:t>
      </w:r>
      <w:r w:rsidR="183BA53D" w:rsidRPr="6DA71C18">
        <w:rPr>
          <w:rFonts w:ascii="Times New Roman" w:hAnsi="Times New Roman"/>
          <w:sz w:val="24"/>
          <w:szCs w:val="24"/>
        </w:rPr>
        <w:t>ks</w:t>
      </w:r>
      <w:r w:rsidR="3E4394CC" w:rsidRPr="6DA71C18">
        <w:rPr>
          <w:rFonts w:ascii="Times New Roman" w:hAnsi="Times New Roman"/>
          <w:sz w:val="24"/>
          <w:szCs w:val="24"/>
        </w:rPr>
        <w:t xml:space="preserve"> </w:t>
      </w:r>
      <w:r w:rsidR="007552EE" w:rsidRPr="6DA71C18">
        <w:rPr>
          <w:rFonts w:ascii="Times New Roman" w:hAnsi="Times New Roman"/>
          <w:sz w:val="24"/>
          <w:szCs w:val="24"/>
        </w:rPr>
        <w:t>osas, mis</w:t>
      </w:r>
      <w:r w:rsidR="3E4394CC" w:rsidRPr="6DA71C18">
        <w:rPr>
          <w:rFonts w:ascii="Times New Roman" w:hAnsi="Times New Roman"/>
          <w:sz w:val="24"/>
          <w:szCs w:val="24"/>
        </w:rPr>
        <w:t xml:space="preserve"> langeb kokku </w:t>
      </w:r>
      <w:r w:rsidR="69EAA83B" w:rsidRPr="6DA71C18">
        <w:rPr>
          <w:rFonts w:ascii="Times New Roman" w:hAnsi="Times New Roman"/>
          <w:sz w:val="24"/>
          <w:szCs w:val="24"/>
        </w:rPr>
        <w:t xml:space="preserve">elulõpu tahteavalduses </w:t>
      </w:r>
      <w:r w:rsidR="3E4394CC" w:rsidRPr="6DA71C18">
        <w:rPr>
          <w:rFonts w:ascii="Times New Roman" w:hAnsi="Times New Roman"/>
          <w:sz w:val="24"/>
          <w:szCs w:val="24"/>
        </w:rPr>
        <w:t>nim</w:t>
      </w:r>
      <w:r w:rsidR="24DDA4B9" w:rsidRPr="6DA71C18">
        <w:rPr>
          <w:rFonts w:ascii="Times New Roman" w:hAnsi="Times New Roman"/>
          <w:sz w:val="24"/>
          <w:szCs w:val="24"/>
        </w:rPr>
        <w:t>etatud tervishoiuteenuste osutamise</w:t>
      </w:r>
      <w:r w:rsidR="3E4394CC" w:rsidRPr="6DA71C18">
        <w:rPr>
          <w:rFonts w:ascii="Times New Roman" w:hAnsi="Times New Roman"/>
          <w:sz w:val="24"/>
          <w:szCs w:val="24"/>
        </w:rPr>
        <w:t xml:space="preserve"> keeluga</w:t>
      </w:r>
      <w:r w:rsidR="5D13FAAA" w:rsidRPr="7B613C1A">
        <w:rPr>
          <w:rFonts w:ascii="Times New Roman" w:hAnsi="Times New Roman"/>
          <w:sz w:val="24"/>
          <w:szCs w:val="24"/>
        </w:rPr>
        <w:t xml:space="preserve"> </w:t>
      </w:r>
      <w:r w:rsidR="5D13FAAA" w:rsidRPr="2E77C947">
        <w:rPr>
          <w:rFonts w:ascii="Times New Roman" w:hAnsi="Times New Roman"/>
          <w:sz w:val="24"/>
          <w:szCs w:val="24"/>
        </w:rPr>
        <w:t>(</w:t>
      </w:r>
      <w:r w:rsidR="5D13FAAA" w:rsidRPr="14A44581">
        <w:rPr>
          <w:rFonts w:ascii="Times New Roman" w:hAnsi="Times New Roman"/>
          <w:sz w:val="24"/>
          <w:szCs w:val="24"/>
        </w:rPr>
        <w:t>seni</w:t>
      </w:r>
      <w:r w:rsidR="1411A540" w:rsidRPr="14A44581">
        <w:rPr>
          <w:rFonts w:ascii="Times New Roman" w:hAnsi="Times New Roman"/>
          <w:sz w:val="24"/>
          <w:szCs w:val="24"/>
        </w:rPr>
        <w:t>n</w:t>
      </w:r>
      <w:r w:rsidR="5D13FAAA" w:rsidRPr="14A44581">
        <w:rPr>
          <w:rFonts w:ascii="Times New Roman" w:hAnsi="Times New Roman"/>
          <w:sz w:val="24"/>
          <w:szCs w:val="24"/>
        </w:rPr>
        <w:t>e</w:t>
      </w:r>
      <w:r w:rsidR="5D13FAAA" w:rsidRPr="2E77C947">
        <w:rPr>
          <w:rFonts w:ascii="Times New Roman" w:hAnsi="Times New Roman"/>
          <w:sz w:val="24"/>
          <w:szCs w:val="24"/>
        </w:rPr>
        <w:t xml:space="preserve"> </w:t>
      </w:r>
      <w:r w:rsidR="5D13FAAA" w:rsidRPr="307121C0">
        <w:rPr>
          <w:rFonts w:ascii="Times New Roman" w:hAnsi="Times New Roman"/>
          <w:sz w:val="24"/>
          <w:szCs w:val="24"/>
        </w:rPr>
        <w:t>teenusleping</w:t>
      </w:r>
      <w:r w:rsidR="5D13FAAA" w:rsidRPr="2E77C947">
        <w:rPr>
          <w:rFonts w:ascii="Times New Roman" w:hAnsi="Times New Roman"/>
          <w:sz w:val="24"/>
          <w:szCs w:val="24"/>
        </w:rPr>
        <w:t xml:space="preserve"> </w:t>
      </w:r>
      <w:r w:rsidR="7B0CB81B" w:rsidRPr="73ED141E">
        <w:rPr>
          <w:rFonts w:ascii="Times New Roman" w:hAnsi="Times New Roman"/>
          <w:sz w:val="24"/>
          <w:szCs w:val="24"/>
        </w:rPr>
        <w:t>lõpeb</w:t>
      </w:r>
      <w:r w:rsidR="5D13FAAA" w:rsidRPr="7B1E4329">
        <w:rPr>
          <w:rFonts w:ascii="Times New Roman" w:hAnsi="Times New Roman"/>
          <w:sz w:val="24"/>
          <w:szCs w:val="24"/>
        </w:rPr>
        <w:t>)</w:t>
      </w:r>
      <w:r w:rsidR="3E4394CC" w:rsidRPr="7B1E4329">
        <w:rPr>
          <w:rFonts w:ascii="Times New Roman" w:hAnsi="Times New Roman"/>
          <w:sz w:val="24"/>
          <w:szCs w:val="24"/>
        </w:rPr>
        <w:t>.</w:t>
      </w:r>
    </w:p>
    <w:p w14:paraId="3B646506" w14:textId="59D3CE5E" w:rsidR="152C772A" w:rsidRDefault="152C772A" w:rsidP="00A36C84">
      <w:pPr>
        <w:rPr>
          <w:rFonts w:ascii="Times New Roman" w:hAnsi="Times New Roman"/>
          <w:sz w:val="24"/>
          <w:szCs w:val="24"/>
        </w:rPr>
      </w:pPr>
    </w:p>
    <w:p w14:paraId="71F853A0" w14:textId="70462861" w:rsidR="00D11B80" w:rsidRDefault="5E1274ED" w:rsidP="00A36C84">
      <w:pPr>
        <w:rPr>
          <w:rFonts w:ascii="Times New Roman" w:hAnsi="Times New Roman"/>
          <w:sz w:val="24"/>
          <w:szCs w:val="24"/>
        </w:rPr>
      </w:pPr>
      <w:r w:rsidRPr="6DA71C18">
        <w:rPr>
          <w:rFonts w:ascii="Times New Roman" w:hAnsi="Times New Roman"/>
          <w:sz w:val="24"/>
          <w:szCs w:val="24"/>
        </w:rPr>
        <w:t xml:space="preserve">Kui arst rakendab elulõpu tahteavaldust, siis tuleb </w:t>
      </w:r>
      <w:r w:rsidR="72C2BE22" w:rsidRPr="2F788F4B">
        <w:rPr>
          <w:rFonts w:ascii="Times New Roman" w:hAnsi="Times New Roman"/>
          <w:sz w:val="24"/>
          <w:szCs w:val="24"/>
        </w:rPr>
        <w:t xml:space="preserve">võimalusel </w:t>
      </w:r>
      <w:r w:rsidRPr="7133AF78">
        <w:rPr>
          <w:rFonts w:ascii="Times New Roman" w:hAnsi="Times New Roman"/>
          <w:sz w:val="24"/>
          <w:szCs w:val="24"/>
        </w:rPr>
        <w:t xml:space="preserve">omakseid </w:t>
      </w:r>
      <w:r w:rsidRPr="2F788F4B">
        <w:rPr>
          <w:rFonts w:ascii="Times New Roman" w:hAnsi="Times New Roman"/>
          <w:sz w:val="24"/>
          <w:szCs w:val="24"/>
        </w:rPr>
        <w:t>teavitada</w:t>
      </w:r>
      <w:r w:rsidRPr="6DA71C18">
        <w:rPr>
          <w:rFonts w:ascii="Times New Roman" w:hAnsi="Times New Roman"/>
          <w:sz w:val="24"/>
          <w:szCs w:val="24"/>
        </w:rPr>
        <w:t xml:space="preserve"> vastavalt lõikes 1 nimetatud korrale.</w:t>
      </w:r>
      <w:r w:rsidR="001248B9">
        <w:rPr>
          <w:rFonts w:ascii="Times New Roman" w:hAnsi="Times New Roman"/>
          <w:sz w:val="24"/>
          <w:szCs w:val="24"/>
        </w:rPr>
        <w:t xml:space="preserve"> Võimalusel tähendab seda, et </w:t>
      </w:r>
      <w:r w:rsidR="00C56B5F">
        <w:rPr>
          <w:rFonts w:ascii="Times New Roman" w:hAnsi="Times New Roman"/>
          <w:sz w:val="24"/>
          <w:szCs w:val="24"/>
        </w:rPr>
        <w:t xml:space="preserve">kui lihtsal moel </w:t>
      </w:r>
      <w:r w:rsidR="00C74EE7">
        <w:rPr>
          <w:rFonts w:ascii="Times New Roman" w:hAnsi="Times New Roman"/>
          <w:sz w:val="24"/>
          <w:szCs w:val="24"/>
        </w:rPr>
        <w:t xml:space="preserve">(telefoni teel, e-kirja teel, külastuse ajal) </w:t>
      </w:r>
      <w:r w:rsidR="00C56B5F">
        <w:rPr>
          <w:rFonts w:ascii="Times New Roman" w:hAnsi="Times New Roman"/>
          <w:sz w:val="24"/>
          <w:szCs w:val="24"/>
        </w:rPr>
        <w:t xml:space="preserve">ei ole omaksed kättesaadavad, siis </w:t>
      </w:r>
      <w:r w:rsidR="00C74EE7">
        <w:rPr>
          <w:rFonts w:ascii="Times New Roman" w:hAnsi="Times New Roman"/>
          <w:sz w:val="24"/>
          <w:szCs w:val="24"/>
        </w:rPr>
        <w:t>arst ei pea tegema suuri lisapingutusi nende</w:t>
      </w:r>
      <w:r w:rsidR="00F81F9A">
        <w:rPr>
          <w:rFonts w:ascii="Times New Roman" w:hAnsi="Times New Roman"/>
          <w:sz w:val="24"/>
          <w:szCs w:val="24"/>
        </w:rPr>
        <w:t xml:space="preserve"> otsimiseks. </w:t>
      </w:r>
    </w:p>
    <w:p w14:paraId="262264DB" w14:textId="77777777" w:rsidR="00D11B80" w:rsidRDefault="00D11B80" w:rsidP="76B67D9F">
      <w:pPr>
        <w:rPr>
          <w:rFonts w:ascii="Times New Roman" w:hAnsi="Times New Roman"/>
          <w:b/>
          <w:bCs/>
          <w:sz w:val="24"/>
          <w:szCs w:val="24"/>
        </w:rPr>
      </w:pPr>
    </w:p>
    <w:p w14:paraId="261CEF7F" w14:textId="2BA25F7D" w:rsidR="00E425C6" w:rsidRDefault="00524498" w:rsidP="76B67D9F">
      <w:pPr>
        <w:rPr>
          <w:rFonts w:ascii="Times New Roman" w:hAnsi="Times New Roman"/>
          <w:b/>
          <w:bCs/>
          <w:sz w:val="24"/>
          <w:szCs w:val="24"/>
        </w:rPr>
      </w:pPr>
      <w:r>
        <w:rPr>
          <w:rFonts w:ascii="Times New Roman" w:hAnsi="Times New Roman"/>
          <w:b/>
          <w:bCs/>
          <w:sz w:val="24"/>
          <w:szCs w:val="24"/>
        </w:rPr>
        <w:t>Arsti v</w:t>
      </w:r>
      <w:r w:rsidR="00E425C6">
        <w:rPr>
          <w:rFonts w:ascii="Times New Roman" w:hAnsi="Times New Roman"/>
          <w:b/>
          <w:bCs/>
          <w:sz w:val="24"/>
          <w:szCs w:val="24"/>
        </w:rPr>
        <w:t xml:space="preserve">astutus </w:t>
      </w:r>
    </w:p>
    <w:p w14:paraId="7F2B2302" w14:textId="77777777" w:rsidR="0060605A" w:rsidRDefault="0060605A" w:rsidP="76B67D9F">
      <w:pPr>
        <w:rPr>
          <w:rFonts w:ascii="Times New Roman" w:hAnsi="Times New Roman"/>
          <w:sz w:val="24"/>
          <w:szCs w:val="24"/>
        </w:rPr>
      </w:pPr>
    </w:p>
    <w:p w14:paraId="38E57D7B" w14:textId="0C8383B9" w:rsidR="0060605A" w:rsidRDefault="001B748E" w:rsidP="76B67D9F">
      <w:pPr>
        <w:rPr>
          <w:rFonts w:ascii="Times New Roman" w:hAnsi="Times New Roman"/>
          <w:sz w:val="24"/>
          <w:szCs w:val="24"/>
        </w:rPr>
      </w:pPr>
      <w:r>
        <w:rPr>
          <w:rFonts w:ascii="Times New Roman" w:hAnsi="Times New Roman"/>
          <w:sz w:val="24"/>
          <w:szCs w:val="24"/>
        </w:rPr>
        <w:t xml:space="preserve">1. novembril 2024. aastal jõustus </w:t>
      </w:r>
      <w:r w:rsidR="00DB653D">
        <w:rPr>
          <w:rFonts w:ascii="Times New Roman" w:hAnsi="Times New Roman"/>
          <w:sz w:val="24"/>
          <w:szCs w:val="24"/>
        </w:rPr>
        <w:t>tervishoiuteenuse osutaja kohustusliku vastutuskindlustuse seadus</w:t>
      </w:r>
      <w:r w:rsidR="008130AA">
        <w:rPr>
          <w:rFonts w:ascii="Times New Roman" w:hAnsi="Times New Roman"/>
          <w:sz w:val="24"/>
          <w:szCs w:val="24"/>
        </w:rPr>
        <w:t xml:space="preserve"> (TOKVS)</w:t>
      </w:r>
      <w:r w:rsidR="00DB653D">
        <w:rPr>
          <w:rFonts w:ascii="Times New Roman" w:hAnsi="Times New Roman"/>
          <w:sz w:val="24"/>
          <w:szCs w:val="24"/>
        </w:rPr>
        <w:t>, mille sisuks on</w:t>
      </w:r>
      <w:r w:rsidR="005047DE">
        <w:rPr>
          <w:rFonts w:ascii="Times New Roman" w:hAnsi="Times New Roman"/>
          <w:sz w:val="24"/>
          <w:szCs w:val="24"/>
        </w:rPr>
        <w:t>, et kindlustusandja täidab tervishoiuteenuse osutaja asemel kohustuse hüvitada kahju, mille kindlustusvõtja on tekitanud kolmandale isikule</w:t>
      </w:r>
      <w:r w:rsidR="00285534">
        <w:rPr>
          <w:rFonts w:ascii="Times New Roman" w:hAnsi="Times New Roman"/>
          <w:sz w:val="24"/>
          <w:szCs w:val="24"/>
        </w:rPr>
        <w:t xml:space="preserve">. </w:t>
      </w:r>
      <w:r w:rsidR="00CD6FB1">
        <w:rPr>
          <w:rFonts w:ascii="Times New Roman" w:hAnsi="Times New Roman"/>
          <w:sz w:val="24"/>
          <w:szCs w:val="24"/>
        </w:rPr>
        <w:t xml:space="preserve">Kõikidel tervishoiuteenuse osutajatel, kelle on tegevusluba, on kohustus kindlustusleping sõlmida. </w:t>
      </w:r>
      <w:r w:rsidR="00C63A2D">
        <w:rPr>
          <w:rFonts w:ascii="Times New Roman" w:hAnsi="Times New Roman"/>
          <w:sz w:val="24"/>
          <w:szCs w:val="24"/>
        </w:rPr>
        <w:t>Seega on elulõpu tahteavalduse koostamisel patsiendi nõustamine kaetud vastutuskindlustusega</w:t>
      </w:r>
      <w:r w:rsidR="00B146EB">
        <w:rPr>
          <w:rFonts w:ascii="Times New Roman" w:hAnsi="Times New Roman"/>
          <w:sz w:val="24"/>
          <w:szCs w:val="24"/>
        </w:rPr>
        <w:t xml:space="preserve">. Samuti tahteavalduse rakendamine. </w:t>
      </w:r>
      <w:r w:rsidR="00A34184">
        <w:rPr>
          <w:rFonts w:ascii="Times New Roman" w:hAnsi="Times New Roman"/>
          <w:sz w:val="24"/>
          <w:szCs w:val="24"/>
        </w:rPr>
        <w:t>Tervishoiuteenuse osutaja vastutus ja kindlustusandja vastutu</w:t>
      </w:r>
      <w:r>
        <w:rPr>
          <w:rFonts w:ascii="Times New Roman" w:hAnsi="Times New Roman"/>
          <w:sz w:val="24"/>
          <w:szCs w:val="24"/>
        </w:rPr>
        <w:t xml:space="preserve">se ulatus ei ole võrdsed. </w:t>
      </w:r>
    </w:p>
    <w:p w14:paraId="2AD4A14E" w14:textId="77777777" w:rsidR="002C6051" w:rsidRDefault="002C6051" w:rsidP="76B67D9F">
      <w:pPr>
        <w:rPr>
          <w:rFonts w:ascii="Times New Roman" w:hAnsi="Times New Roman"/>
          <w:sz w:val="24"/>
          <w:szCs w:val="24"/>
        </w:rPr>
      </w:pPr>
    </w:p>
    <w:p w14:paraId="59D02CED" w14:textId="77777777" w:rsidR="00B146EB" w:rsidRDefault="00B146EB" w:rsidP="00B146EB">
      <w:pPr>
        <w:rPr>
          <w:rFonts w:ascii="Times New Roman" w:hAnsi="Times New Roman"/>
          <w:sz w:val="24"/>
          <w:szCs w:val="24"/>
        </w:rPr>
      </w:pPr>
      <w:r w:rsidRPr="001E0D33">
        <w:rPr>
          <w:rFonts w:ascii="Times New Roman" w:hAnsi="Times New Roman"/>
          <w:sz w:val="24"/>
          <w:szCs w:val="24"/>
        </w:rPr>
        <w:t xml:space="preserve">Tervishoiuteenuse osutamise leping on olemuslikult käsundusleping. </w:t>
      </w:r>
      <w:r>
        <w:rPr>
          <w:rFonts w:ascii="Times New Roman" w:hAnsi="Times New Roman"/>
          <w:sz w:val="24"/>
          <w:szCs w:val="24"/>
        </w:rPr>
        <w:t xml:space="preserve">Seega on isikul õigus esitada nõue tervishoiuteenuse osutaja vastu eelkõige lepingu rikkumisele tuginedes. VÕS § 770 alusel vastutab TTO enda süüliselt tekitatud kahju eest. Süü vormideks on tahtlus, hooletus, raske hooletus. Samas on isikul õigus nõuda ka lepinguvälise võlasuhte (VÕS § 1044) alusel, kui talle on tekitatud tervisekahju. Välistada ei saa ka käsundita asjaajamist. Kuigi VÕS alusel eeldatakse lepingu sõlmimist, kui see on patsiendi huvides, siis elulõpu tahteavalduse puhul võib olla vastupidi. Isik on väljendanud tahet, et talle teenust ei osutata, kuid arst seda siiski teeb. Sellisel juhul saabki isik nõuda kahju hüvitamist käsundita asjaajamise sätete alusel. </w:t>
      </w:r>
    </w:p>
    <w:p w14:paraId="37E3ACF2" w14:textId="3513399A" w:rsidR="6560BB75" w:rsidRPr="00EF064C" w:rsidRDefault="00DF4261" w:rsidP="6560BB75">
      <w:pPr>
        <w:rPr>
          <w:rFonts w:ascii="Times New Roman" w:hAnsi="Times New Roman"/>
          <w:sz w:val="24"/>
          <w:szCs w:val="24"/>
        </w:rPr>
      </w:pPr>
      <w:r>
        <w:rPr>
          <w:rFonts w:ascii="Times New Roman" w:hAnsi="Times New Roman"/>
          <w:sz w:val="24"/>
          <w:szCs w:val="24"/>
        </w:rPr>
        <w:t xml:space="preserve">Kui arst rakendab elulõpu tahteavaldust korrektselt ning jätab osutamata teenused, millest isik on loobunud, et </w:t>
      </w:r>
      <w:r w:rsidR="008130AA">
        <w:rPr>
          <w:rFonts w:ascii="Times New Roman" w:hAnsi="Times New Roman"/>
          <w:sz w:val="24"/>
          <w:szCs w:val="24"/>
        </w:rPr>
        <w:t xml:space="preserve">ole tegemist kahju tekkimisega ega kindlustusjuhtumiga TOKVS tähenduses. </w:t>
      </w:r>
      <w:r w:rsidR="00A65720">
        <w:rPr>
          <w:rFonts w:ascii="Times New Roman" w:hAnsi="Times New Roman"/>
          <w:sz w:val="24"/>
          <w:szCs w:val="24"/>
        </w:rPr>
        <w:lastRenderedPageBreak/>
        <w:t xml:space="preserve">Kui arst on aga diagnoosinud valesti ning hinnanud isiku seisundit valesti, mistõttu on elulõpu tahteavaldust valesti rakendatud, siis võib kõne alla tulla </w:t>
      </w:r>
      <w:r w:rsidR="00A65720" w:rsidRPr="2EAAA32B">
        <w:rPr>
          <w:rFonts w:ascii="Times New Roman" w:hAnsi="Times New Roman"/>
          <w:sz w:val="24"/>
          <w:szCs w:val="24"/>
        </w:rPr>
        <w:t>arst</w:t>
      </w:r>
      <w:r w:rsidR="3C6A5FAB" w:rsidRPr="2EAAA32B">
        <w:rPr>
          <w:rFonts w:ascii="Times New Roman" w:hAnsi="Times New Roman"/>
          <w:sz w:val="24"/>
          <w:szCs w:val="24"/>
        </w:rPr>
        <w:t>i</w:t>
      </w:r>
      <w:r w:rsidR="00A65720">
        <w:rPr>
          <w:rFonts w:ascii="Times New Roman" w:hAnsi="Times New Roman"/>
          <w:sz w:val="24"/>
          <w:szCs w:val="24"/>
        </w:rPr>
        <w:t xml:space="preserve"> vastutus kas siis </w:t>
      </w:r>
      <w:r w:rsidR="00B80F23">
        <w:rPr>
          <w:rFonts w:ascii="Times New Roman" w:hAnsi="Times New Roman"/>
          <w:sz w:val="24"/>
          <w:szCs w:val="24"/>
        </w:rPr>
        <w:t xml:space="preserve">VÕS või TOKVS alusel. </w:t>
      </w:r>
    </w:p>
    <w:p w14:paraId="1D7FB382" w14:textId="77777777" w:rsidR="00A72E82" w:rsidRDefault="00A72E82" w:rsidP="76B67D9F">
      <w:pPr>
        <w:rPr>
          <w:rFonts w:ascii="Times New Roman" w:hAnsi="Times New Roman"/>
          <w:b/>
          <w:bCs/>
          <w:sz w:val="24"/>
          <w:szCs w:val="24"/>
        </w:rPr>
      </w:pPr>
    </w:p>
    <w:p w14:paraId="3A2E0B07" w14:textId="52DBDA70" w:rsidR="00A72E82" w:rsidRPr="00A72E82" w:rsidRDefault="00A72E82" w:rsidP="76B67D9F">
      <w:pPr>
        <w:rPr>
          <w:rFonts w:ascii="Times New Roman" w:hAnsi="Times New Roman"/>
          <w:b/>
          <w:bCs/>
          <w:sz w:val="24"/>
          <w:szCs w:val="24"/>
        </w:rPr>
      </w:pPr>
      <w:r>
        <w:rPr>
          <w:rFonts w:ascii="Times New Roman" w:hAnsi="Times New Roman"/>
          <w:b/>
          <w:bCs/>
          <w:sz w:val="24"/>
          <w:szCs w:val="24"/>
        </w:rPr>
        <w:t xml:space="preserve">Paragrahviga </w:t>
      </w:r>
      <w:r w:rsidR="00EF064C">
        <w:rPr>
          <w:rFonts w:ascii="Times New Roman" w:hAnsi="Times New Roman"/>
          <w:b/>
          <w:bCs/>
          <w:sz w:val="24"/>
          <w:szCs w:val="24"/>
        </w:rPr>
        <w:t>3</w:t>
      </w:r>
      <w:r w:rsidR="006D7DB3">
        <w:rPr>
          <w:rFonts w:ascii="Times New Roman" w:hAnsi="Times New Roman"/>
          <w:b/>
          <w:bCs/>
          <w:sz w:val="24"/>
          <w:szCs w:val="24"/>
        </w:rPr>
        <w:t xml:space="preserve"> </w:t>
      </w:r>
      <w:r w:rsidR="006D7DB3" w:rsidRPr="006D7DB3">
        <w:rPr>
          <w:rFonts w:ascii="Times New Roman" w:hAnsi="Times New Roman"/>
          <w:sz w:val="24"/>
          <w:szCs w:val="24"/>
        </w:rPr>
        <w:t>kehtestatakse eelnõu seadusena jõustumise aeg</w:t>
      </w:r>
      <w:r w:rsidR="005C1794">
        <w:rPr>
          <w:rFonts w:ascii="Times New Roman" w:hAnsi="Times New Roman"/>
          <w:sz w:val="24"/>
          <w:szCs w:val="24"/>
        </w:rPr>
        <w:t>, milleks on 1. jaanuar 202</w:t>
      </w:r>
      <w:r w:rsidR="0034074F">
        <w:rPr>
          <w:rFonts w:ascii="Times New Roman" w:hAnsi="Times New Roman"/>
          <w:sz w:val="24"/>
          <w:szCs w:val="24"/>
        </w:rPr>
        <w:t>7</w:t>
      </w:r>
      <w:r w:rsidR="005C1794">
        <w:rPr>
          <w:rFonts w:ascii="Times New Roman" w:hAnsi="Times New Roman"/>
          <w:sz w:val="24"/>
          <w:szCs w:val="24"/>
        </w:rPr>
        <w:t xml:space="preserve">. aastal. Selleks ajaks valmib elulõpu tahteavalduse rakendamiseks vajalik IT-lahendus ning see annab ka arstidele piisava aja saamaks koolitusi ja tegemaks ettevalmistusi oskuslikuks nõustamiseks. </w:t>
      </w:r>
      <w:r w:rsidR="007128A0">
        <w:rPr>
          <w:rFonts w:ascii="Times New Roman" w:hAnsi="Times New Roman"/>
          <w:sz w:val="24"/>
          <w:szCs w:val="24"/>
        </w:rPr>
        <w:t xml:space="preserve">Samuti on see piisav </w:t>
      </w:r>
      <w:proofErr w:type="spellStart"/>
      <w:r w:rsidR="007128A0" w:rsidRPr="007128A0">
        <w:rPr>
          <w:rFonts w:ascii="Times New Roman" w:hAnsi="Times New Roman"/>
          <w:i/>
          <w:iCs/>
          <w:sz w:val="24"/>
          <w:szCs w:val="24"/>
        </w:rPr>
        <w:t>vacatio</w:t>
      </w:r>
      <w:proofErr w:type="spellEnd"/>
      <w:r w:rsidR="007128A0" w:rsidRPr="007128A0">
        <w:rPr>
          <w:rFonts w:ascii="Times New Roman" w:hAnsi="Times New Roman"/>
          <w:i/>
          <w:iCs/>
          <w:sz w:val="24"/>
          <w:szCs w:val="24"/>
        </w:rPr>
        <w:t xml:space="preserve"> </w:t>
      </w:r>
      <w:proofErr w:type="spellStart"/>
      <w:r w:rsidR="007128A0" w:rsidRPr="007128A0">
        <w:rPr>
          <w:rFonts w:ascii="Times New Roman" w:hAnsi="Times New Roman"/>
          <w:i/>
          <w:iCs/>
          <w:sz w:val="24"/>
          <w:szCs w:val="24"/>
        </w:rPr>
        <w:t>legis</w:t>
      </w:r>
      <w:proofErr w:type="spellEnd"/>
      <w:r w:rsidR="007128A0" w:rsidRPr="007128A0">
        <w:rPr>
          <w:rFonts w:ascii="Times New Roman" w:hAnsi="Times New Roman"/>
          <w:i/>
          <w:iCs/>
          <w:sz w:val="24"/>
          <w:szCs w:val="24"/>
        </w:rPr>
        <w:t xml:space="preserve"> </w:t>
      </w:r>
      <w:r w:rsidR="007128A0">
        <w:rPr>
          <w:rFonts w:ascii="Times New Roman" w:hAnsi="Times New Roman"/>
          <w:sz w:val="24"/>
          <w:szCs w:val="24"/>
        </w:rPr>
        <w:t xml:space="preserve">ühiskonnale tervikuna tutvumaks ja harjumaks uue regulatsiooniga. </w:t>
      </w:r>
    </w:p>
    <w:p w14:paraId="181F5F48" w14:textId="77777777" w:rsidR="00F9490D" w:rsidRPr="00F375B2" w:rsidRDefault="00F9490D" w:rsidP="76B67D9F">
      <w:pPr>
        <w:rPr>
          <w:rFonts w:ascii="Times New Roman" w:hAnsi="Times New Roman"/>
          <w:i/>
          <w:iCs/>
          <w:sz w:val="24"/>
          <w:szCs w:val="24"/>
        </w:rPr>
      </w:pPr>
    </w:p>
    <w:p w14:paraId="5EB7DECF" w14:textId="429B99D6" w:rsidR="006D5564" w:rsidRPr="006D5564" w:rsidRDefault="0440A116" w:rsidP="6EDF3918">
      <w:pPr>
        <w:ind w:right="-6"/>
      </w:pPr>
      <w:r w:rsidRPr="6EDF3918">
        <w:rPr>
          <w:rFonts w:ascii="Times New Roman" w:hAnsi="Times New Roman"/>
          <w:b/>
          <w:bCs/>
          <w:sz w:val="24"/>
          <w:szCs w:val="24"/>
        </w:rPr>
        <w:t>3.2. Kooskõla Eesti Vabariigi põhiseadusega</w:t>
      </w:r>
    </w:p>
    <w:p w14:paraId="6F84521D" w14:textId="5951803D" w:rsidR="006D5564" w:rsidRPr="006D5564" w:rsidRDefault="0440A116" w:rsidP="6EDF3918">
      <w:pPr>
        <w:ind w:right="-6"/>
      </w:pPr>
      <w:r w:rsidRPr="6EDF3918">
        <w:rPr>
          <w:rFonts w:ascii="Times New Roman" w:hAnsi="Times New Roman"/>
          <w:sz w:val="24"/>
          <w:szCs w:val="24"/>
        </w:rPr>
        <w:t xml:space="preserve"> </w:t>
      </w:r>
    </w:p>
    <w:p w14:paraId="11E79CD7" w14:textId="599BCF6C" w:rsidR="0EFDFDEE" w:rsidRDefault="0070161A" w:rsidP="65552CF7">
      <w:pPr>
        <w:ind w:right="-6"/>
        <w:rPr>
          <w:rFonts w:ascii="Times New Roman" w:hAnsi="Times New Roman"/>
          <w:sz w:val="24"/>
          <w:szCs w:val="24"/>
        </w:rPr>
      </w:pPr>
      <w:r>
        <w:rPr>
          <w:rFonts w:ascii="Times New Roman" w:hAnsi="Times New Roman"/>
          <w:sz w:val="24"/>
          <w:szCs w:val="24"/>
        </w:rPr>
        <w:t>Elulõpu tahteavaldus</w:t>
      </w:r>
      <w:r w:rsidR="0EFDFDEE" w:rsidRPr="65552CF7">
        <w:rPr>
          <w:rFonts w:ascii="Times New Roman" w:hAnsi="Times New Roman"/>
          <w:sz w:val="24"/>
          <w:szCs w:val="24"/>
        </w:rPr>
        <w:t>e koostamise võimalusega antakse inimesele võimalus säilitada otsustusõigus oma keha üle kuni elu lõpuni</w:t>
      </w:r>
      <w:r w:rsidR="0EFDFDEE" w:rsidRPr="16B1D6DA">
        <w:rPr>
          <w:rFonts w:ascii="Times New Roman" w:hAnsi="Times New Roman"/>
          <w:sz w:val="24"/>
          <w:szCs w:val="24"/>
        </w:rPr>
        <w:t>.</w:t>
      </w:r>
      <w:r w:rsidR="0EFDFDEE" w:rsidRPr="65552CF7">
        <w:rPr>
          <w:rFonts w:ascii="Times New Roman" w:hAnsi="Times New Roman"/>
          <w:sz w:val="24"/>
          <w:szCs w:val="24"/>
        </w:rPr>
        <w:t xml:space="preserve"> </w:t>
      </w:r>
      <w:r>
        <w:rPr>
          <w:rFonts w:ascii="Times New Roman" w:hAnsi="Times New Roman"/>
          <w:sz w:val="24"/>
          <w:szCs w:val="24"/>
        </w:rPr>
        <w:t>Elulõpu tahteavaldus</w:t>
      </w:r>
      <w:r w:rsidR="0EFDFDEE" w:rsidRPr="65552CF7">
        <w:rPr>
          <w:rFonts w:ascii="Times New Roman" w:hAnsi="Times New Roman"/>
          <w:sz w:val="24"/>
          <w:szCs w:val="24"/>
        </w:rPr>
        <w:t xml:space="preserve">ega otsustab inimene ette, millist ravi ta soovib või ei soovi saada olukorras, kui ta ei ole tervise halvenemise tõttu enam võimeline ravi puudutavaid valikuid tegema. Inimesele antakse valikuvabadus teha etteulatuvalt otsuseid, mis aitaksid tal elu lõpus vältida kannatusi ja keelduda küll elu pikendavatest, ent samas tulututest ja pahatihti piinarikastest ravivõtetest. </w:t>
      </w:r>
      <w:r>
        <w:rPr>
          <w:rFonts w:ascii="Times New Roman" w:hAnsi="Times New Roman"/>
          <w:sz w:val="24"/>
          <w:szCs w:val="24"/>
        </w:rPr>
        <w:t>Elulõpu tahteavaldus</w:t>
      </w:r>
      <w:r w:rsidR="0EFDFDEE" w:rsidRPr="65552CF7">
        <w:rPr>
          <w:rFonts w:ascii="Times New Roman" w:hAnsi="Times New Roman"/>
          <w:sz w:val="24"/>
          <w:szCs w:val="24"/>
        </w:rPr>
        <w:t xml:space="preserve">ega ei saa soovida </w:t>
      </w:r>
      <w:proofErr w:type="spellStart"/>
      <w:r w:rsidR="0EFDFDEE" w:rsidRPr="65552CF7">
        <w:rPr>
          <w:rFonts w:ascii="Times New Roman" w:hAnsi="Times New Roman"/>
          <w:sz w:val="24"/>
          <w:szCs w:val="24"/>
        </w:rPr>
        <w:t>eutaneerimist</w:t>
      </w:r>
      <w:proofErr w:type="spellEnd"/>
      <w:r w:rsidR="0EFDFDEE" w:rsidRPr="65552CF7">
        <w:rPr>
          <w:rFonts w:ascii="Times New Roman" w:hAnsi="Times New Roman"/>
          <w:sz w:val="24"/>
          <w:szCs w:val="24"/>
        </w:rPr>
        <w:t xml:space="preserve"> (surmamist) ehk elu loomuliku kulu katkestamist. </w:t>
      </w:r>
      <w:r>
        <w:rPr>
          <w:rFonts w:ascii="Times New Roman" w:hAnsi="Times New Roman"/>
          <w:sz w:val="24"/>
          <w:szCs w:val="24"/>
        </w:rPr>
        <w:t>Elulõpu tahteavaldus</w:t>
      </w:r>
      <w:r w:rsidR="0EFDFDEE" w:rsidRPr="65552CF7">
        <w:rPr>
          <w:rFonts w:ascii="Times New Roman" w:hAnsi="Times New Roman"/>
          <w:sz w:val="24"/>
          <w:szCs w:val="24"/>
        </w:rPr>
        <w:t xml:space="preserve">ega saab vaid loobuda elu mis tahes hinnaga </w:t>
      </w:r>
      <w:r w:rsidR="4AD1407B" w:rsidRPr="6EE826B4">
        <w:rPr>
          <w:rFonts w:ascii="Times New Roman" w:hAnsi="Times New Roman"/>
          <w:sz w:val="24"/>
          <w:szCs w:val="24"/>
        </w:rPr>
        <w:t xml:space="preserve">tervist taastavast ja </w:t>
      </w:r>
      <w:r w:rsidR="0EFDFDEE" w:rsidRPr="65552CF7">
        <w:rPr>
          <w:rFonts w:ascii="Times New Roman" w:hAnsi="Times New Roman"/>
          <w:sz w:val="24"/>
          <w:szCs w:val="24"/>
        </w:rPr>
        <w:t>säilitavast ravist, mille tulemusena ei suudeta tagada patsiendile inimväärset elukvaliteeti.</w:t>
      </w:r>
      <w:r w:rsidR="001E7FC0">
        <w:rPr>
          <w:rFonts w:ascii="Times New Roman" w:hAnsi="Times New Roman"/>
          <w:sz w:val="24"/>
          <w:szCs w:val="24"/>
        </w:rPr>
        <w:t xml:space="preserve"> </w:t>
      </w:r>
    </w:p>
    <w:p w14:paraId="075FF54D" w14:textId="42CFF251" w:rsidR="65552CF7" w:rsidRDefault="65552CF7" w:rsidP="65552CF7">
      <w:pPr>
        <w:ind w:right="-6"/>
        <w:rPr>
          <w:rFonts w:ascii="Times New Roman" w:hAnsi="Times New Roman"/>
          <w:b/>
          <w:bCs/>
          <w:sz w:val="24"/>
          <w:szCs w:val="24"/>
        </w:rPr>
      </w:pPr>
    </w:p>
    <w:p w14:paraId="0DF944E2" w14:textId="51D9B2DE" w:rsidR="0EFDFDEE" w:rsidRDefault="0EFDFDEE" w:rsidP="65552CF7">
      <w:pPr>
        <w:ind w:right="-6"/>
      </w:pPr>
      <w:r w:rsidRPr="65552CF7">
        <w:rPr>
          <w:rFonts w:ascii="Times New Roman" w:hAnsi="Times New Roman"/>
          <w:b/>
          <w:bCs/>
          <w:sz w:val="24"/>
          <w:szCs w:val="24"/>
        </w:rPr>
        <w:t>3.2.1.</w:t>
      </w:r>
      <w:r w:rsidRPr="65552CF7">
        <w:rPr>
          <w:rFonts w:ascii="Times New Roman" w:hAnsi="Times New Roman"/>
          <w:sz w:val="24"/>
          <w:szCs w:val="24"/>
        </w:rPr>
        <w:t xml:space="preserve"> </w:t>
      </w:r>
      <w:r w:rsidR="0070161A">
        <w:rPr>
          <w:rFonts w:ascii="Times New Roman" w:hAnsi="Times New Roman"/>
          <w:sz w:val="24"/>
          <w:szCs w:val="24"/>
        </w:rPr>
        <w:t>Elulõpu tahteavaldus</w:t>
      </w:r>
      <w:r w:rsidRPr="65552CF7">
        <w:rPr>
          <w:rFonts w:ascii="Times New Roman" w:hAnsi="Times New Roman"/>
          <w:sz w:val="24"/>
          <w:szCs w:val="24"/>
        </w:rPr>
        <w:t>e legitiimne eesmärk</w:t>
      </w:r>
    </w:p>
    <w:p w14:paraId="26BB6EB5" w14:textId="2AB7C64E" w:rsidR="65552CF7" w:rsidRDefault="65552CF7" w:rsidP="65552CF7">
      <w:pPr>
        <w:ind w:right="-6"/>
        <w:rPr>
          <w:rFonts w:ascii="Times New Roman" w:hAnsi="Times New Roman"/>
          <w:sz w:val="24"/>
          <w:szCs w:val="24"/>
        </w:rPr>
      </w:pPr>
    </w:p>
    <w:p w14:paraId="5F6393B1" w14:textId="1161447F" w:rsidR="632D6319" w:rsidRDefault="0070161A" w:rsidP="00A81437">
      <w:pPr>
        <w:ind w:right="-6"/>
        <w:rPr>
          <w:rFonts w:ascii="Times New Roman" w:hAnsi="Times New Roman"/>
          <w:sz w:val="24"/>
          <w:szCs w:val="24"/>
        </w:rPr>
      </w:pPr>
      <w:r>
        <w:rPr>
          <w:rFonts w:ascii="Times New Roman" w:hAnsi="Times New Roman"/>
          <w:sz w:val="24"/>
          <w:szCs w:val="24"/>
        </w:rPr>
        <w:t>Elulõpu tahteavaldus</w:t>
      </w:r>
      <w:r w:rsidR="632D6319" w:rsidRPr="65552CF7">
        <w:rPr>
          <w:rFonts w:ascii="Times New Roman" w:hAnsi="Times New Roman"/>
          <w:sz w:val="24"/>
          <w:szCs w:val="24"/>
        </w:rPr>
        <w:t>e</w:t>
      </w:r>
      <w:r w:rsidR="04F879A8" w:rsidRPr="65552CF7">
        <w:rPr>
          <w:rFonts w:ascii="Times New Roman" w:hAnsi="Times New Roman"/>
          <w:sz w:val="24"/>
          <w:szCs w:val="24"/>
        </w:rPr>
        <w:t xml:space="preserve"> sätestamise</w:t>
      </w:r>
      <w:r w:rsidR="0C890F64" w:rsidRPr="65552CF7">
        <w:rPr>
          <w:rFonts w:ascii="Times New Roman" w:hAnsi="Times New Roman"/>
          <w:sz w:val="24"/>
          <w:szCs w:val="24"/>
        </w:rPr>
        <w:t xml:space="preserve"> </w:t>
      </w:r>
      <w:r w:rsidR="5A2342BA" w:rsidRPr="65552CF7">
        <w:rPr>
          <w:rFonts w:ascii="Times New Roman" w:hAnsi="Times New Roman"/>
          <w:sz w:val="24"/>
          <w:szCs w:val="24"/>
        </w:rPr>
        <w:t>alus</w:t>
      </w:r>
      <w:r w:rsidR="0C890F64" w:rsidRPr="65552CF7">
        <w:rPr>
          <w:rFonts w:ascii="Times New Roman" w:hAnsi="Times New Roman"/>
          <w:sz w:val="24"/>
          <w:szCs w:val="24"/>
        </w:rPr>
        <w:t xml:space="preserve">põhimõtted </w:t>
      </w:r>
      <w:r w:rsidR="377B42C2" w:rsidRPr="65552CF7">
        <w:rPr>
          <w:rFonts w:ascii="Times New Roman" w:hAnsi="Times New Roman"/>
          <w:sz w:val="24"/>
          <w:szCs w:val="24"/>
        </w:rPr>
        <w:t xml:space="preserve">ja idee </w:t>
      </w:r>
      <w:r w:rsidR="0C890F64" w:rsidRPr="65552CF7">
        <w:rPr>
          <w:rFonts w:ascii="Times New Roman" w:hAnsi="Times New Roman"/>
          <w:sz w:val="24"/>
          <w:szCs w:val="24"/>
        </w:rPr>
        <w:t>tulenevad muuhulgas</w:t>
      </w:r>
      <w:r w:rsidR="49713293" w:rsidRPr="65552CF7">
        <w:rPr>
          <w:rFonts w:ascii="Times New Roman" w:hAnsi="Times New Roman"/>
          <w:sz w:val="24"/>
          <w:szCs w:val="24"/>
        </w:rPr>
        <w:t xml:space="preserve"> </w:t>
      </w:r>
      <w:r w:rsidR="04F879A8" w:rsidRPr="65552CF7">
        <w:rPr>
          <w:rFonts w:ascii="Times New Roman" w:hAnsi="Times New Roman"/>
          <w:sz w:val="24"/>
          <w:szCs w:val="24"/>
        </w:rPr>
        <w:t>Eesti Vabariigi Põhiseadusest (edaspidi PS)</w:t>
      </w:r>
      <w:r w:rsidR="26967814" w:rsidRPr="65552CF7">
        <w:rPr>
          <w:rFonts w:ascii="Times New Roman" w:hAnsi="Times New Roman"/>
          <w:sz w:val="24"/>
          <w:szCs w:val="24"/>
        </w:rPr>
        <w:t xml:space="preserve">. </w:t>
      </w:r>
      <w:r>
        <w:rPr>
          <w:rFonts w:ascii="Times New Roman" w:hAnsi="Times New Roman"/>
          <w:sz w:val="24"/>
          <w:szCs w:val="24"/>
        </w:rPr>
        <w:t>Elulõpu tahteavaldus</w:t>
      </w:r>
      <w:r w:rsidR="7D1C36A7" w:rsidRPr="65552CF7">
        <w:rPr>
          <w:rFonts w:ascii="Times New Roman" w:hAnsi="Times New Roman"/>
          <w:sz w:val="24"/>
          <w:szCs w:val="24"/>
        </w:rPr>
        <w:t>e koostamise võimaldamine kaitseb eelkõige inimese enesemääramisõigus</w:t>
      </w:r>
      <w:r w:rsidR="007852DC">
        <w:rPr>
          <w:rFonts w:ascii="Times New Roman" w:hAnsi="Times New Roman"/>
          <w:sz w:val="24"/>
          <w:szCs w:val="24"/>
        </w:rPr>
        <w:t>t</w:t>
      </w:r>
      <w:r w:rsidR="7D1C36A7" w:rsidRPr="65552CF7">
        <w:rPr>
          <w:rFonts w:ascii="Times New Roman" w:hAnsi="Times New Roman"/>
          <w:sz w:val="24"/>
          <w:szCs w:val="24"/>
        </w:rPr>
        <w:t xml:space="preserve">, </w:t>
      </w:r>
      <w:r w:rsidR="499CC397" w:rsidRPr="65552CF7">
        <w:rPr>
          <w:rFonts w:ascii="Times New Roman" w:hAnsi="Times New Roman"/>
          <w:sz w:val="24"/>
          <w:szCs w:val="24"/>
        </w:rPr>
        <w:t>mis tuleneb</w:t>
      </w:r>
      <w:r w:rsidR="04F879A8" w:rsidRPr="65552CF7">
        <w:rPr>
          <w:rFonts w:ascii="Times New Roman" w:hAnsi="Times New Roman"/>
          <w:sz w:val="24"/>
          <w:szCs w:val="24"/>
        </w:rPr>
        <w:t xml:space="preserve"> PS §-s 10 sätestatud </w:t>
      </w:r>
      <w:proofErr w:type="spellStart"/>
      <w:r w:rsidR="04F879A8" w:rsidRPr="65552CF7">
        <w:rPr>
          <w:rFonts w:ascii="Times New Roman" w:hAnsi="Times New Roman"/>
          <w:sz w:val="24"/>
          <w:szCs w:val="24"/>
        </w:rPr>
        <w:t>inimväärikuse</w:t>
      </w:r>
      <w:proofErr w:type="spellEnd"/>
      <w:r w:rsidR="40DCB774" w:rsidRPr="65552CF7">
        <w:rPr>
          <w:rFonts w:ascii="Times New Roman" w:hAnsi="Times New Roman"/>
          <w:sz w:val="24"/>
          <w:szCs w:val="24"/>
        </w:rPr>
        <w:t xml:space="preserve"> ja</w:t>
      </w:r>
      <w:r w:rsidR="04F879A8" w:rsidRPr="65552CF7">
        <w:rPr>
          <w:rFonts w:ascii="Times New Roman" w:hAnsi="Times New Roman"/>
          <w:sz w:val="24"/>
          <w:szCs w:val="24"/>
        </w:rPr>
        <w:t xml:space="preserve"> §-s 19 kehtestatud vaba eneseteostuse põhimõtete</w:t>
      </w:r>
      <w:r w:rsidR="48A7E8FC" w:rsidRPr="65552CF7">
        <w:rPr>
          <w:rFonts w:ascii="Times New Roman" w:hAnsi="Times New Roman"/>
          <w:sz w:val="24"/>
          <w:szCs w:val="24"/>
        </w:rPr>
        <w:t>st</w:t>
      </w:r>
      <w:r w:rsidR="0D825231" w:rsidRPr="65552CF7">
        <w:rPr>
          <w:rFonts w:ascii="Times New Roman" w:hAnsi="Times New Roman"/>
          <w:sz w:val="24"/>
          <w:szCs w:val="24"/>
        </w:rPr>
        <w:t>,</w:t>
      </w:r>
      <w:r w:rsidR="04F879A8" w:rsidRPr="65552CF7">
        <w:rPr>
          <w:rFonts w:ascii="Times New Roman" w:hAnsi="Times New Roman"/>
          <w:sz w:val="24"/>
          <w:szCs w:val="24"/>
        </w:rPr>
        <w:t xml:space="preserve"> §-st 20 </w:t>
      </w:r>
      <w:r w:rsidR="04F879A8" w:rsidRPr="6EE826B4">
        <w:rPr>
          <w:rFonts w:ascii="Times New Roman" w:hAnsi="Times New Roman"/>
          <w:sz w:val="24"/>
          <w:szCs w:val="24"/>
        </w:rPr>
        <w:t>tuleneva</w:t>
      </w:r>
      <w:r w:rsidR="51B87677" w:rsidRPr="6EE826B4">
        <w:rPr>
          <w:rFonts w:ascii="Times New Roman" w:hAnsi="Times New Roman"/>
          <w:sz w:val="24"/>
          <w:szCs w:val="24"/>
        </w:rPr>
        <w:t>st</w:t>
      </w:r>
      <w:r w:rsidR="04F879A8" w:rsidRPr="65552CF7">
        <w:rPr>
          <w:rFonts w:ascii="Times New Roman" w:hAnsi="Times New Roman"/>
          <w:sz w:val="24"/>
          <w:szCs w:val="24"/>
        </w:rPr>
        <w:t xml:space="preserve"> õiguse</w:t>
      </w:r>
      <w:r w:rsidR="77689AD1" w:rsidRPr="65552CF7">
        <w:rPr>
          <w:rFonts w:ascii="Times New Roman" w:hAnsi="Times New Roman"/>
          <w:sz w:val="24"/>
          <w:szCs w:val="24"/>
        </w:rPr>
        <w:t>st</w:t>
      </w:r>
      <w:r w:rsidR="04F879A8" w:rsidRPr="65552CF7">
        <w:rPr>
          <w:rFonts w:ascii="Times New Roman" w:hAnsi="Times New Roman"/>
          <w:sz w:val="24"/>
          <w:szCs w:val="24"/>
        </w:rPr>
        <w:t xml:space="preserve"> vabadusele ja isikupuutumatusele, §-s 26 </w:t>
      </w:r>
      <w:r w:rsidR="521AA49B" w:rsidRPr="65552CF7">
        <w:rPr>
          <w:rFonts w:ascii="Times New Roman" w:hAnsi="Times New Roman"/>
          <w:sz w:val="24"/>
          <w:szCs w:val="24"/>
        </w:rPr>
        <w:t>nimetat</w:t>
      </w:r>
      <w:r w:rsidR="04F879A8" w:rsidRPr="65552CF7">
        <w:rPr>
          <w:rFonts w:ascii="Times New Roman" w:hAnsi="Times New Roman"/>
          <w:sz w:val="24"/>
          <w:szCs w:val="24"/>
        </w:rPr>
        <w:t>ud eraelu puutumatuse nõude</w:t>
      </w:r>
      <w:r w:rsidR="74988294" w:rsidRPr="65552CF7">
        <w:rPr>
          <w:rFonts w:ascii="Times New Roman" w:hAnsi="Times New Roman"/>
          <w:sz w:val="24"/>
          <w:szCs w:val="24"/>
        </w:rPr>
        <w:t xml:space="preserve">st, samas vastandub </w:t>
      </w:r>
      <w:r w:rsidR="04F879A8" w:rsidRPr="65552CF7">
        <w:rPr>
          <w:rFonts w:ascii="Times New Roman" w:hAnsi="Times New Roman"/>
          <w:sz w:val="24"/>
          <w:szCs w:val="24"/>
        </w:rPr>
        <w:t>§-s 28 sätestatud õigusega tervise kaitsele</w:t>
      </w:r>
      <w:r w:rsidR="35BFDC97" w:rsidRPr="65552CF7">
        <w:rPr>
          <w:rFonts w:ascii="Times New Roman" w:hAnsi="Times New Roman"/>
          <w:sz w:val="24"/>
          <w:szCs w:val="24"/>
        </w:rPr>
        <w:t xml:space="preserve"> ja</w:t>
      </w:r>
      <w:r w:rsidR="1AB571F7" w:rsidRPr="65552CF7">
        <w:rPr>
          <w:rFonts w:ascii="Times New Roman" w:hAnsi="Times New Roman"/>
          <w:sz w:val="24"/>
          <w:szCs w:val="24"/>
        </w:rPr>
        <w:t xml:space="preserve"> §-s 16 sätestatud </w:t>
      </w:r>
      <w:r w:rsidR="6F081AF7" w:rsidRPr="65552CF7">
        <w:rPr>
          <w:rFonts w:ascii="Times New Roman" w:hAnsi="Times New Roman"/>
          <w:sz w:val="24"/>
          <w:szCs w:val="24"/>
        </w:rPr>
        <w:t>i</w:t>
      </w:r>
      <w:r w:rsidR="1AB571F7" w:rsidRPr="65552CF7">
        <w:rPr>
          <w:rFonts w:ascii="Times New Roman" w:hAnsi="Times New Roman"/>
          <w:sz w:val="24"/>
          <w:szCs w:val="24"/>
        </w:rPr>
        <w:t>gaühe õigus</w:t>
      </w:r>
      <w:r w:rsidR="3076D97E" w:rsidRPr="65552CF7">
        <w:rPr>
          <w:rFonts w:ascii="Times New Roman" w:hAnsi="Times New Roman"/>
          <w:sz w:val="24"/>
          <w:szCs w:val="24"/>
        </w:rPr>
        <w:t>ega</w:t>
      </w:r>
      <w:r w:rsidR="1AB571F7" w:rsidRPr="65552CF7">
        <w:rPr>
          <w:rFonts w:ascii="Times New Roman" w:hAnsi="Times New Roman"/>
          <w:sz w:val="24"/>
          <w:szCs w:val="24"/>
        </w:rPr>
        <w:t xml:space="preserve"> el</w:t>
      </w:r>
      <w:r w:rsidR="48DA360B" w:rsidRPr="65552CF7">
        <w:rPr>
          <w:rFonts w:ascii="Times New Roman" w:hAnsi="Times New Roman"/>
          <w:sz w:val="24"/>
          <w:szCs w:val="24"/>
        </w:rPr>
        <w:t>ada</w:t>
      </w:r>
      <w:r w:rsidR="5EF062B7" w:rsidRPr="65552CF7">
        <w:rPr>
          <w:rFonts w:ascii="Times New Roman" w:hAnsi="Times New Roman"/>
          <w:sz w:val="24"/>
          <w:szCs w:val="24"/>
        </w:rPr>
        <w:t xml:space="preserve"> ning keel</w:t>
      </w:r>
      <w:r w:rsidR="0B910EE1" w:rsidRPr="65552CF7">
        <w:rPr>
          <w:rFonts w:ascii="Times New Roman" w:hAnsi="Times New Roman"/>
          <w:sz w:val="24"/>
          <w:szCs w:val="24"/>
        </w:rPr>
        <w:t>uga</w:t>
      </w:r>
      <w:r w:rsidR="5EF062B7" w:rsidRPr="65552CF7">
        <w:rPr>
          <w:rFonts w:ascii="Times New Roman" w:hAnsi="Times New Roman"/>
          <w:sz w:val="24"/>
          <w:szCs w:val="24"/>
        </w:rPr>
        <w:t xml:space="preserve"> m</w:t>
      </w:r>
      <w:r w:rsidR="1AB571F7" w:rsidRPr="65552CF7">
        <w:rPr>
          <w:rFonts w:ascii="Times New Roman" w:hAnsi="Times New Roman"/>
          <w:sz w:val="24"/>
          <w:szCs w:val="24"/>
        </w:rPr>
        <w:t>eelevaldselt kelleltki elu võtta.</w:t>
      </w:r>
      <w:r w:rsidR="0B4B105F" w:rsidRPr="65552CF7">
        <w:rPr>
          <w:rFonts w:ascii="Times New Roman" w:hAnsi="Times New Roman"/>
          <w:sz w:val="24"/>
          <w:szCs w:val="24"/>
        </w:rPr>
        <w:t xml:space="preserve"> Viimane on otseses seoses tervishoiutöötajate tegevuse ja tegevusetusega </w:t>
      </w:r>
      <w:r>
        <w:rPr>
          <w:rFonts w:ascii="Times New Roman" w:hAnsi="Times New Roman"/>
          <w:sz w:val="24"/>
          <w:szCs w:val="24"/>
        </w:rPr>
        <w:t>elulõpu tahteavaldus</w:t>
      </w:r>
      <w:r w:rsidR="0B4B105F" w:rsidRPr="65552CF7">
        <w:rPr>
          <w:rFonts w:ascii="Times New Roman" w:hAnsi="Times New Roman"/>
          <w:sz w:val="24"/>
          <w:szCs w:val="24"/>
        </w:rPr>
        <w:t>e täitmisel.</w:t>
      </w:r>
    </w:p>
    <w:p w14:paraId="76DE09A9" w14:textId="01E8ECDA" w:rsidR="006D5564" w:rsidRPr="006D5564" w:rsidRDefault="006D5564" w:rsidP="6EDF3918">
      <w:pPr>
        <w:ind w:right="-6"/>
        <w:rPr>
          <w:rFonts w:ascii="Times New Roman" w:hAnsi="Times New Roman"/>
          <w:sz w:val="24"/>
          <w:szCs w:val="24"/>
        </w:rPr>
      </w:pPr>
    </w:p>
    <w:p w14:paraId="2E59D8E3" w14:textId="4D4408C2" w:rsidR="2C26CBE3" w:rsidRDefault="3D110C92" w:rsidP="65552CF7">
      <w:pPr>
        <w:rPr>
          <w:rFonts w:ascii="Times New Roman" w:hAnsi="Times New Roman"/>
          <w:color w:val="000000" w:themeColor="text1"/>
          <w:sz w:val="24"/>
          <w:szCs w:val="24"/>
        </w:rPr>
      </w:pPr>
      <w:r w:rsidRPr="65552CF7">
        <w:rPr>
          <w:rFonts w:ascii="Times New Roman" w:hAnsi="Times New Roman"/>
          <w:sz w:val="24"/>
          <w:szCs w:val="24"/>
        </w:rPr>
        <w:t xml:space="preserve">Riigile paneb </w:t>
      </w:r>
      <w:r w:rsidR="00D8508E">
        <w:rPr>
          <w:rFonts w:ascii="Times New Roman" w:hAnsi="Times New Roman"/>
          <w:sz w:val="24"/>
          <w:szCs w:val="24"/>
        </w:rPr>
        <w:t>PS</w:t>
      </w:r>
      <w:r w:rsidRPr="65552CF7">
        <w:rPr>
          <w:rFonts w:ascii="Times New Roman" w:hAnsi="Times New Roman"/>
          <w:sz w:val="24"/>
          <w:szCs w:val="24"/>
        </w:rPr>
        <w:t xml:space="preserve"> § 28 lõige 1 kohustuse kaitsta inimese tervist ehk riigil tuleb </w:t>
      </w:r>
      <w:r w:rsidR="6C2CF44D" w:rsidRPr="65552CF7">
        <w:rPr>
          <w:rFonts w:ascii="Times New Roman" w:hAnsi="Times New Roman"/>
          <w:sz w:val="24"/>
          <w:szCs w:val="24"/>
        </w:rPr>
        <w:t xml:space="preserve">muuhulgas </w:t>
      </w:r>
      <w:r w:rsidR="47976B04" w:rsidRPr="65552CF7">
        <w:rPr>
          <w:rFonts w:ascii="Times New Roman" w:hAnsi="Times New Roman"/>
          <w:color w:val="000000" w:themeColor="text1"/>
          <w:sz w:val="24"/>
          <w:szCs w:val="24"/>
        </w:rPr>
        <w:t>tagada ravi saamine</w:t>
      </w:r>
      <w:r w:rsidR="4C3DDC68" w:rsidRPr="65552CF7">
        <w:rPr>
          <w:rFonts w:ascii="Times New Roman" w:hAnsi="Times New Roman"/>
          <w:color w:val="000000" w:themeColor="text1"/>
          <w:sz w:val="24"/>
          <w:szCs w:val="24"/>
        </w:rPr>
        <w:t>.</w:t>
      </w:r>
      <w:r w:rsidR="537BB8D9" w:rsidRPr="65552CF7">
        <w:rPr>
          <w:rFonts w:ascii="Times New Roman" w:hAnsi="Times New Roman"/>
          <w:color w:val="000000" w:themeColor="text1"/>
          <w:sz w:val="24"/>
          <w:szCs w:val="24"/>
        </w:rPr>
        <w:t xml:space="preserve"> Ebapiisav </w:t>
      </w:r>
      <w:r w:rsidR="16B1B80E" w:rsidRPr="65552CF7">
        <w:rPr>
          <w:rFonts w:ascii="Times New Roman" w:hAnsi="Times New Roman"/>
          <w:color w:val="000000" w:themeColor="text1"/>
          <w:sz w:val="24"/>
          <w:szCs w:val="24"/>
        </w:rPr>
        <w:t xml:space="preserve">raviteenuse </w:t>
      </w:r>
      <w:r w:rsidR="16B1B80E" w:rsidRPr="16B1D6DA">
        <w:rPr>
          <w:rFonts w:ascii="Times New Roman" w:hAnsi="Times New Roman"/>
          <w:color w:val="000000" w:themeColor="text1"/>
          <w:sz w:val="24"/>
          <w:szCs w:val="24"/>
        </w:rPr>
        <w:t>osutami</w:t>
      </w:r>
      <w:r w:rsidR="2A6C0227" w:rsidRPr="16B1D6DA">
        <w:rPr>
          <w:rFonts w:ascii="Times New Roman" w:hAnsi="Times New Roman"/>
          <w:color w:val="000000" w:themeColor="text1"/>
          <w:sz w:val="24"/>
          <w:szCs w:val="24"/>
        </w:rPr>
        <w:t>ne</w:t>
      </w:r>
      <w:r w:rsidR="537BB8D9" w:rsidRPr="65552CF7">
        <w:rPr>
          <w:rFonts w:ascii="Times New Roman" w:hAnsi="Times New Roman"/>
          <w:color w:val="000000" w:themeColor="text1"/>
          <w:sz w:val="24"/>
          <w:szCs w:val="24"/>
        </w:rPr>
        <w:t xml:space="preserve"> võib kujutada endast riigipoolset tegevusetust elu ja tervisekaitse põhiõiguste tagamisel.</w:t>
      </w:r>
      <w:r w:rsidR="024B26A5" w:rsidRPr="65552CF7">
        <w:rPr>
          <w:rFonts w:ascii="Times New Roman" w:hAnsi="Times New Roman"/>
          <w:sz w:val="24"/>
          <w:szCs w:val="24"/>
        </w:rPr>
        <w:t xml:space="preserve"> </w:t>
      </w:r>
      <w:r w:rsidR="102B5D85" w:rsidRPr="16B1D6DA">
        <w:rPr>
          <w:rFonts w:ascii="Times New Roman" w:hAnsi="Times New Roman"/>
          <w:sz w:val="24"/>
          <w:szCs w:val="24"/>
        </w:rPr>
        <w:t>Samas</w:t>
      </w:r>
      <w:r w:rsidR="024B26A5" w:rsidRPr="65552CF7">
        <w:rPr>
          <w:rFonts w:ascii="Times New Roman" w:hAnsi="Times New Roman"/>
          <w:sz w:val="24"/>
          <w:szCs w:val="24"/>
        </w:rPr>
        <w:t xml:space="preserve"> on inimesel õigus kehalisele puutumatusele ja enesemääramisõigus, mis tähendab inimese õigust teha otsuseid, mis puudutavad tema keha ja annavad seeläbi õiguse keelduda ravist isegi juhul, kui see seab ohtu tema enda tervise või elu. </w:t>
      </w:r>
      <w:r w:rsidR="0070161A">
        <w:rPr>
          <w:rFonts w:ascii="Times New Roman" w:hAnsi="Times New Roman"/>
          <w:sz w:val="24"/>
          <w:szCs w:val="24"/>
        </w:rPr>
        <w:t>Elulõpu tahteavaldus</w:t>
      </w:r>
      <w:r w:rsidR="024B26A5" w:rsidRPr="65552CF7">
        <w:rPr>
          <w:rFonts w:ascii="Times New Roman" w:hAnsi="Times New Roman"/>
          <w:sz w:val="24"/>
          <w:szCs w:val="24"/>
        </w:rPr>
        <w:t xml:space="preserve">e koostamise võimaldamine kaitseb </w:t>
      </w:r>
      <w:proofErr w:type="spellStart"/>
      <w:r w:rsidR="024B26A5" w:rsidRPr="65552CF7">
        <w:rPr>
          <w:rFonts w:ascii="Times New Roman" w:hAnsi="Times New Roman"/>
          <w:sz w:val="24"/>
          <w:szCs w:val="24"/>
        </w:rPr>
        <w:t>inimväärikust</w:t>
      </w:r>
      <w:proofErr w:type="spellEnd"/>
      <w:r w:rsidR="024B26A5" w:rsidRPr="65552CF7">
        <w:rPr>
          <w:rFonts w:ascii="Times New Roman" w:hAnsi="Times New Roman"/>
          <w:sz w:val="24"/>
          <w:szCs w:val="24"/>
        </w:rPr>
        <w:t xml:space="preserve"> ja inimese kehalist puutumatust olukorras, kus inimene ise on otsusevõimetu.</w:t>
      </w:r>
    </w:p>
    <w:p w14:paraId="294575E3" w14:textId="506D8F77" w:rsidR="006D5564" w:rsidRDefault="006D5564" w:rsidP="2C26CBE3">
      <w:pPr>
        <w:rPr>
          <w:rFonts w:ascii="Times New Roman" w:hAnsi="Times New Roman"/>
          <w:color w:val="000000" w:themeColor="text1"/>
          <w:sz w:val="24"/>
          <w:szCs w:val="24"/>
        </w:rPr>
      </w:pPr>
    </w:p>
    <w:p w14:paraId="6733DA11" w14:textId="6D12439B" w:rsidR="5601ABCB" w:rsidRDefault="5601ABCB" w:rsidP="16B1D6DA">
      <w:pPr>
        <w:rPr>
          <w:rFonts w:ascii="Times New Roman" w:hAnsi="Times New Roman"/>
          <w:sz w:val="24"/>
          <w:szCs w:val="24"/>
        </w:rPr>
      </w:pPr>
      <w:r w:rsidRPr="65552CF7">
        <w:rPr>
          <w:rFonts w:ascii="Times New Roman" w:hAnsi="Times New Roman"/>
          <w:sz w:val="24"/>
          <w:szCs w:val="24"/>
        </w:rPr>
        <w:t xml:space="preserve">Õigus koostada </w:t>
      </w:r>
      <w:r w:rsidR="0070161A">
        <w:rPr>
          <w:rFonts w:ascii="Times New Roman" w:hAnsi="Times New Roman"/>
          <w:sz w:val="24"/>
          <w:szCs w:val="24"/>
        </w:rPr>
        <w:t>elulõpu tahteavaldus</w:t>
      </w:r>
      <w:r w:rsidRPr="65552CF7">
        <w:rPr>
          <w:rFonts w:ascii="Times New Roman" w:hAnsi="Times New Roman"/>
          <w:sz w:val="24"/>
          <w:szCs w:val="24"/>
        </w:rPr>
        <w:t xml:space="preserve"> </w:t>
      </w:r>
      <w:r w:rsidR="7852AD72" w:rsidRPr="65552CF7">
        <w:rPr>
          <w:rFonts w:ascii="Times New Roman" w:hAnsi="Times New Roman"/>
          <w:sz w:val="24"/>
          <w:szCs w:val="24"/>
        </w:rPr>
        <w:t xml:space="preserve">ei ole uudne võimalus, sest see </w:t>
      </w:r>
      <w:r w:rsidRPr="65552CF7">
        <w:rPr>
          <w:rFonts w:ascii="Times New Roman" w:hAnsi="Times New Roman"/>
          <w:sz w:val="24"/>
          <w:szCs w:val="24"/>
        </w:rPr>
        <w:t xml:space="preserve">on tuletatav võlaõigusseaduse (VÕS) § 766 lõikest 3, mis näeb ette, et patsiendi võib läbi vaadata ja talle tervishoiuteenust osutada üksnes patsiendi nõusolekul. </w:t>
      </w:r>
      <w:r w:rsidR="4F4064DF" w:rsidRPr="16B1D6DA">
        <w:rPr>
          <w:rFonts w:ascii="Times New Roman" w:hAnsi="Times New Roman"/>
          <w:sz w:val="24"/>
          <w:szCs w:val="24"/>
        </w:rPr>
        <w:t xml:space="preserve">Samuti tuleb </w:t>
      </w:r>
      <w:r w:rsidR="4EACCA71" w:rsidRPr="16B1D6DA">
        <w:rPr>
          <w:rFonts w:ascii="Times New Roman" w:hAnsi="Times New Roman"/>
          <w:sz w:val="24"/>
          <w:szCs w:val="24"/>
        </w:rPr>
        <w:t>VÕS § 767 lõike 1 kohaselt otsustusvõimetule patsiendile tervishoiuteenuse osutami</w:t>
      </w:r>
      <w:r w:rsidR="5E8B2C7F" w:rsidRPr="16B1D6DA">
        <w:rPr>
          <w:rFonts w:ascii="Times New Roman" w:hAnsi="Times New Roman"/>
          <w:sz w:val="24"/>
          <w:szCs w:val="24"/>
        </w:rPr>
        <w:t xml:space="preserve">sel järgida muuhulgas </w:t>
      </w:r>
      <w:r w:rsidR="4EACCA71" w:rsidRPr="16B1D6DA">
        <w:rPr>
          <w:rFonts w:ascii="Times New Roman" w:hAnsi="Times New Roman"/>
          <w:sz w:val="24"/>
          <w:szCs w:val="24"/>
        </w:rPr>
        <w:t>tema poolt varem avaldatud tah</w:t>
      </w:r>
      <w:r w:rsidR="08168989" w:rsidRPr="16B1D6DA">
        <w:rPr>
          <w:rFonts w:ascii="Times New Roman" w:hAnsi="Times New Roman"/>
          <w:sz w:val="24"/>
          <w:szCs w:val="24"/>
        </w:rPr>
        <w:t>et.</w:t>
      </w:r>
    </w:p>
    <w:p w14:paraId="66B9CBD2" w14:textId="77777777" w:rsidR="00E21073" w:rsidRDefault="00E21073" w:rsidP="007852DC">
      <w:pPr>
        <w:rPr>
          <w:rFonts w:ascii="Times New Roman" w:hAnsi="Times New Roman"/>
          <w:sz w:val="24"/>
          <w:szCs w:val="24"/>
        </w:rPr>
      </w:pPr>
    </w:p>
    <w:p w14:paraId="16D3BC17" w14:textId="51528B60" w:rsidR="5601ABCB" w:rsidRDefault="7F049980" w:rsidP="007852DC">
      <w:pPr>
        <w:rPr>
          <w:rFonts w:ascii="Times New Roman" w:hAnsi="Times New Roman"/>
          <w:sz w:val="24"/>
          <w:szCs w:val="24"/>
        </w:rPr>
      </w:pPr>
      <w:r w:rsidRPr="65552CF7">
        <w:rPr>
          <w:rFonts w:ascii="Times New Roman" w:hAnsi="Times New Roman"/>
          <w:sz w:val="24"/>
          <w:szCs w:val="24"/>
        </w:rPr>
        <w:t xml:space="preserve">Samas vastavalt </w:t>
      </w:r>
      <w:r w:rsidR="108D3E90" w:rsidRPr="65552CF7">
        <w:rPr>
          <w:rFonts w:ascii="Times New Roman" w:hAnsi="Times New Roman"/>
          <w:sz w:val="24"/>
          <w:szCs w:val="24"/>
        </w:rPr>
        <w:t xml:space="preserve">PS § 13 lõikest 2 tuleneva õigusselguse nõudele peavad seadused ja muud õigusaktid olema sõnastatud selgelt ja arusaadavalt ning olema piisavalt ammendavad ja täpsed, et igaühel oleks võimalik mõista regulatsiooni sisu ning selle kohaselt seada oma käitumine. </w:t>
      </w:r>
      <w:r w:rsidR="5601ABCB" w:rsidRPr="6EE826B4">
        <w:rPr>
          <w:rFonts w:ascii="Times New Roman" w:hAnsi="Times New Roman"/>
          <w:sz w:val="24"/>
          <w:szCs w:val="24"/>
        </w:rPr>
        <w:t>Käesolev</w:t>
      </w:r>
      <w:r w:rsidR="7CA7E3AB" w:rsidRPr="6EE826B4">
        <w:rPr>
          <w:rFonts w:ascii="Times New Roman" w:hAnsi="Times New Roman"/>
          <w:sz w:val="24"/>
          <w:szCs w:val="24"/>
        </w:rPr>
        <w:t>a</w:t>
      </w:r>
      <w:r w:rsidR="5601ABCB" w:rsidRPr="65552CF7">
        <w:rPr>
          <w:rFonts w:ascii="Times New Roman" w:hAnsi="Times New Roman"/>
          <w:sz w:val="24"/>
          <w:szCs w:val="24"/>
        </w:rPr>
        <w:t xml:space="preserve"> eelnõuga kehtestatakse täpsemad</w:t>
      </w:r>
      <w:r w:rsidR="2B4AFCE0" w:rsidRPr="65552CF7">
        <w:rPr>
          <w:rFonts w:ascii="Times New Roman" w:hAnsi="Times New Roman"/>
          <w:sz w:val="24"/>
          <w:szCs w:val="24"/>
        </w:rPr>
        <w:t>, ammendavad</w:t>
      </w:r>
      <w:r w:rsidR="5601ABCB" w:rsidRPr="65552CF7">
        <w:rPr>
          <w:rFonts w:ascii="Times New Roman" w:hAnsi="Times New Roman"/>
          <w:sz w:val="24"/>
          <w:szCs w:val="24"/>
        </w:rPr>
        <w:t xml:space="preserve"> ja selgemad reeglid selle koostamiseks ja rakendamiseks</w:t>
      </w:r>
      <w:r w:rsidR="5929A7C3" w:rsidRPr="65552CF7">
        <w:rPr>
          <w:rFonts w:ascii="Times New Roman" w:hAnsi="Times New Roman"/>
          <w:sz w:val="24"/>
          <w:szCs w:val="24"/>
        </w:rPr>
        <w:t>, s</w:t>
      </w:r>
      <w:r w:rsidR="02C42D9E" w:rsidRPr="65552CF7">
        <w:rPr>
          <w:rFonts w:ascii="Times New Roman" w:hAnsi="Times New Roman"/>
          <w:sz w:val="24"/>
          <w:szCs w:val="24"/>
        </w:rPr>
        <w:t xml:space="preserve">elleks, et </w:t>
      </w:r>
      <w:r w:rsidR="0070161A">
        <w:rPr>
          <w:rFonts w:ascii="Times New Roman" w:hAnsi="Times New Roman"/>
          <w:sz w:val="24"/>
          <w:szCs w:val="24"/>
        </w:rPr>
        <w:t>elulõpu tahteavaldus</w:t>
      </w:r>
      <w:r w:rsidR="5FA35969" w:rsidRPr="65552CF7">
        <w:rPr>
          <w:rFonts w:ascii="Times New Roman" w:hAnsi="Times New Roman"/>
          <w:sz w:val="24"/>
          <w:szCs w:val="24"/>
        </w:rPr>
        <w:t>eg</w:t>
      </w:r>
      <w:r w:rsidR="02C42D9E" w:rsidRPr="65552CF7">
        <w:rPr>
          <w:rFonts w:ascii="Times New Roman" w:hAnsi="Times New Roman"/>
          <w:sz w:val="24"/>
          <w:szCs w:val="24"/>
        </w:rPr>
        <w:t xml:space="preserve">a seonduv oleks üheselt </w:t>
      </w:r>
      <w:r w:rsidR="02C42D9E" w:rsidRPr="65552CF7">
        <w:rPr>
          <w:rFonts w:ascii="Times New Roman" w:hAnsi="Times New Roman"/>
          <w:sz w:val="24"/>
          <w:szCs w:val="24"/>
        </w:rPr>
        <w:lastRenderedPageBreak/>
        <w:t>arusaadav</w:t>
      </w:r>
      <w:r w:rsidR="23592BE0" w:rsidRPr="65552CF7">
        <w:rPr>
          <w:rFonts w:ascii="Times New Roman" w:hAnsi="Times New Roman"/>
          <w:sz w:val="24"/>
          <w:szCs w:val="24"/>
        </w:rPr>
        <w:t xml:space="preserve">, </w:t>
      </w:r>
      <w:r w:rsidR="02C42D9E" w:rsidRPr="65552CF7">
        <w:rPr>
          <w:rFonts w:ascii="Times New Roman" w:hAnsi="Times New Roman"/>
          <w:sz w:val="24"/>
          <w:szCs w:val="24"/>
        </w:rPr>
        <w:t>nii tegijale kui ka rakendajale</w:t>
      </w:r>
      <w:r w:rsidR="551241F8" w:rsidRPr="65552CF7">
        <w:rPr>
          <w:rFonts w:ascii="Times New Roman" w:hAnsi="Times New Roman"/>
          <w:sz w:val="24"/>
          <w:szCs w:val="24"/>
        </w:rPr>
        <w:t xml:space="preserve">. </w:t>
      </w:r>
      <w:r w:rsidR="0070161A">
        <w:rPr>
          <w:rFonts w:ascii="Times New Roman" w:hAnsi="Times New Roman"/>
          <w:sz w:val="24"/>
          <w:szCs w:val="24"/>
        </w:rPr>
        <w:t>Elulõpu tahteavaldus</w:t>
      </w:r>
      <w:r w:rsidR="67C04C86" w:rsidRPr="65552CF7">
        <w:rPr>
          <w:rFonts w:ascii="Times New Roman" w:hAnsi="Times New Roman"/>
          <w:sz w:val="24"/>
          <w:szCs w:val="24"/>
        </w:rPr>
        <w:t>e koostamise võimaldamine</w:t>
      </w:r>
      <w:r w:rsidR="04F879A8" w:rsidRPr="65552CF7">
        <w:rPr>
          <w:rFonts w:ascii="Times New Roman" w:hAnsi="Times New Roman"/>
          <w:sz w:val="24"/>
          <w:szCs w:val="24"/>
        </w:rPr>
        <w:t xml:space="preserve"> loomine </w:t>
      </w:r>
      <w:r w:rsidR="33E46F7E" w:rsidRPr="65552CF7">
        <w:rPr>
          <w:rFonts w:ascii="Times New Roman" w:hAnsi="Times New Roman"/>
          <w:sz w:val="24"/>
          <w:szCs w:val="24"/>
        </w:rPr>
        <w:t xml:space="preserve">eeldab </w:t>
      </w:r>
      <w:r w:rsidR="04F879A8" w:rsidRPr="65552CF7">
        <w:rPr>
          <w:rFonts w:ascii="Times New Roman" w:hAnsi="Times New Roman"/>
          <w:sz w:val="24"/>
          <w:szCs w:val="24"/>
        </w:rPr>
        <w:t xml:space="preserve">muudatusi seaduse tasemel, mida täiendavad vajalikud muudatused asjassepuutuvates rakendusaktides. </w:t>
      </w:r>
      <w:proofErr w:type="spellStart"/>
      <w:r w:rsidR="791B60FF" w:rsidRPr="65552CF7">
        <w:rPr>
          <w:rFonts w:ascii="Times New Roman" w:hAnsi="Times New Roman"/>
          <w:sz w:val="24"/>
          <w:szCs w:val="24"/>
        </w:rPr>
        <w:t>VÕS-i</w:t>
      </w:r>
      <w:proofErr w:type="spellEnd"/>
      <w:r w:rsidR="791B60FF" w:rsidRPr="65552CF7">
        <w:rPr>
          <w:rFonts w:ascii="Times New Roman" w:hAnsi="Times New Roman"/>
          <w:sz w:val="24"/>
          <w:szCs w:val="24"/>
        </w:rPr>
        <w:t xml:space="preserve"> kui eraõigusliku seaduse täiendamist samasisulise korraga ei peeta sobivaks, kuna soovitakse luua avalik-õiguslik, riiklikult tagatud </w:t>
      </w:r>
      <w:r w:rsidR="0070161A">
        <w:rPr>
          <w:rFonts w:ascii="Times New Roman" w:hAnsi="Times New Roman"/>
          <w:sz w:val="24"/>
          <w:szCs w:val="24"/>
        </w:rPr>
        <w:t>elulõpu tahteavaldus</w:t>
      </w:r>
      <w:r w:rsidR="791B60FF" w:rsidRPr="65552CF7">
        <w:rPr>
          <w:rFonts w:ascii="Times New Roman" w:hAnsi="Times New Roman"/>
          <w:sz w:val="24"/>
          <w:szCs w:val="24"/>
        </w:rPr>
        <w:t>e koostamise mehhanism</w:t>
      </w:r>
      <w:r w:rsidR="3FCDC9B9" w:rsidRPr="65552CF7">
        <w:rPr>
          <w:rFonts w:ascii="Times New Roman" w:hAnsi="Times New Roman"/>
          <w:sz w:val="24"/>
          <w:szCs w:val="24"/>
        </w:rPr>
        <w:t xml:space="preserve">. Seni VÕS alusel koostatud ja notariaalselt kinnitatud </w:t>
      </w:r>
      <w:r w:rsidR="0070161A">
        <w:rPr>
          <w:rFonts w:ascii="Times New Roman" w:hAnsi="Times New Roman"/>
          <w:sz w:val="24"/>
          <w:szCs w:val="24"/>
        </w:rPr>
        <w:t>elulõpu tahteavaldus</w:t>
      </w:r>
      <w:r w:rsidR="3FCDC9B9" w:rsidRPr="65552CF7">
        <w:rPr>
          <w:rFonts w:ascii="Times New Roman" w:hAnsi="Times New Roman"/>
          <w:sz w:val="24"/>
          <w:szCs w:val="24"/>
        </w:rPr>
        <w:t xml:space="preserve"> ei ole end praktikas õigustanud, kuna on jäänud õigel ajal tervishoiutöötajatele kättesaamatuks. Seetõttu on esmatähtis luua kiire ja töökindel lahendus, et </w:t>
      </w:r>
      <w:r w:rsidR="0070161A">
        <w:rPr>
          <w:rFonts w:ascii="Times New Roman" w:hAnsi="Times New Roman"/>
          <w:sz w:val="24"/>
          <w:szCs w:val="24"/>
        </w:rPr>
        <w:t>elulõpu tahteavaldus</w:t>
      </w:r>
      <w:r w:rsidR="3FCDC9B9" w:rsidRPr="65552CF7">
        <w:rPr>
          <w:rFonts w:ascii="Times New Roman" w:hAnsi="Times New Roman"/>
          <w:sz w:val="24"/>
          <w:szCs w:val="24"/>
        </w:rPr>
        <w:t xml:space="preserve"> jõuaks õigeaegselt arstideni</w:t>
      </w:r>
      <w:r w:rsidR="00B946EB">
        <w:rPr>
          <w:rFonts w:ascii="Times New Roman" w:hAnsi="Times New Roman"/>
          <w:sz w:val="24"/>
          <w:szCs w:val="24"/>
        </w:rPr>
        <w:t>.</w:t>
      </w:r>
    </w:p>
    <w:p w14:paraId="02FD709C" w14:textId="50FF75F8" w:rsidR="2B2C2C54" w:rsidRDefault="2B2C2C54" w:rsidP="00A36C84">
      <w:pPr>
        <w:rPr>
          <w:rFonts w:ascii="Times New Roman" w:hAnsi="Times New Roman"/>
          <w:sz w:val="24"/>
          <w:szCs w:val="24"/>
        </w:rPr>
      </w:pPr>
    </w:p>
    <w:p w14:paraId="5FC9D6BE" w14:textId="11E54974" w:rsidR="006D5564" w:rsidRPr="006D5564" w:rsidRDefault="2FE6A368" w:rsidP="6EDF3918">
      <w:pPr>
        <w:ind w:right="-6"/>
      </w:pPr>
      <w:r w:rsidRPr="6EDF3918">
        <w:rPr>
          <w:rFonts w:ascii="Times New Roman" w:hAnsi="Times New Roman"/>
          <w:b/>
          <w:bCs/>
          <w:sz w:val="24"/>
          <w:szCs w:val="24"/>
        </w:rPr>
        <w:t>3.2.2.</w:t>
      </w:r>
      <w:r w:rsidRPr="6EDF3918">
        <w:rPr>
          <w:rFonts w:ascii="Times New Roman" w:hAnsi="Times New Roman"/>
          <w:sz w:val="24"/>
          <w:szCs w:val="24"/>
        </w:rPr>
        <w:t xml:space="preserve"> </w:t>
      </w:r>
      <w:r w:rsidR="0070161A">
        <w:rPr>
          <w:rFonts w:ascii="Times New Roman" w:hAnsi="Times New Roman"/>
          <w:sz w:val="24"/>
          <w:szCs w:val="24"/>
        </w:rPr>
        <w:t>Elulõpu tahteavaldus</w:t>
      </w:r>
      <w:r w:rsidR="3759ECA5" w:rsidRPr="6EDF3918">
        <w:rPr>
          <w:rFonts w:ascii="Times New Roman" w:hAnsi="Times New Roman"/>
          <w:sz w:val="24"/>
          <w:szCs w:val="24"/>
        </w:rPr>
        <w:t>e koostamise võimaldamine</w:t>
      </w:r>
      <w:r w:rsidRPr="6EDF3918">
        <w:rPr>
          <w:rFonts w:ascii="Times New Roman" w:hAnsi="Times New Roman"/>
          <w:sz w:val="24"/>
          <w:szCs w:val="24"/>
        </w:rPr>
        <w:t xml:space="preserve"> on proportsionaalne meede</w:t>
      </w:r>
    </w:p>
    <w:p w14:paraId="7AF55B0F" w14:textId="7B468F2F" w:rsidR="006D5564" w:rsidRPr="006D5564" w:rsidRDefault="006D5564" w:rsidP="6EDF3918">
      <w:pPr>
        <w:ind w:right="-6"/>
        <w:rPr>
          <w:rFonts w:ascii="Times New Roman" w:hAnsi="Times New Roman"/>
          <w:sz w:val="24"/>
          <w:szCs w:val="24"/>
        </w:rPr>
      </w:pPr>
    </w:p>
    <w:p w14:paraId="59A258B2" w14:textId="78027775" w:rsidR="4D8DC4F6" w:rsidRDefault="2FE6A368" w:rsidP="4D8DC4F6">
      <w:pPr>
        <w:ind w:right="-6"/>
      </w:pPr>
      <w:r w:rsidRPr="6EDF3918">
        <w:rPr>
          <w:rFonts w:ascii="Times New Roman" w:hAnsi="Times New Roman"/>
          <w:b/>
          <w:bCs/>
          <w:sz w:val="24"/>
          <w:szCs w:val="24"/>
        </w:rPr>
        <w:t>3.2.2.1.</w:t>
      </w:r>
      <w:r w:rsidRPr="6EDF3918">
        <w:rPr>
          <w:rFonts w:ascii="Times New Roman" w:hAnsi="Times New Roman"/>
          <w:sz w:val="24"/>
          <w:szCs w:val="24"/>
        </w:rPr>
        <w:t xml:space="preserve"> </w:t>
      </w:r>
      <w:r w:rsidR="0070161A">
        <w:rPr>
          <w:rFonts w:ascii="Times New Roman" w:hAnsi="Times New Roman"/>
          <w:sz w:val="24"/>
          <w:szCs w:val="24"/>
        </w:rPr>
        <w:t>Elulõpu tahteavaldus</w:t>
      </w:r>
      <w:r w:rsidR="37425BCF" w:rsidRPr="6EDF3918">
        <w:rPr>
          <w:rFonts w:ascii="Times New Roman" w:hAnsi="Times New Roman"/>
          <w:sz w:val="24"/>
          <w:szCs w:val="24"/>
        </w:rPr>
        <w:t>e koostamise võimaldamine</w:t>
      </w:r>
      <w:r w:rsidRPr="6EDF3918">
        <w:rPr>
          <w:rFonts w:ascii="Times New Roman" w:hAnsi="Times New Roman"/>
          <w:sz w:val="24"/>
          <w:szCs w:val="24"/>
        </w:rPr>
        <w:t xml:space="preserve"> on sobiv meede eesmärkide saavutamiseks</w:t>
      </w:r>
    </w:p>
    <w:p w14:paraId="514558B1" w14:textId="27548E9A" w:rsidR="2EAAA32B" w:rsidRDefault="2EAAA32B" w:rsidP="2EAAA32B">
      <w:pPr>
        <w:ind w:right="-6"/>
        <w:rPr>
          <w:rFonts w:ascii="Times New Roman" w:hAnsi="Times New Roman"/>
          <w:sz w:val="24"/>
          <w:szCs w:val="24"/>
        </w:rPr>
      </w:pPr>
    </w:p>
    <w:p w14:paraId="49A53AE5" w14:textId="00CD315A" w:rsidR="006D5564" w:rsidRPr="006D5564" w:rsidRDefault="752D6633" w:rsidP="6EDF3918">
      <w:pPr>
        <w:ind w:right="-6"/>
        <w:rPr>
          <w:rFonts w:ascii="Times New Roman" w:hAnsi="Times New Roman"/>
          <w:color w:val="000000" w:themeColor="text1"/>
          <w:sz w:val="24"/>
          <w:szCs w:val="24"/>
        </w:rPr>
      </w:pPr>
      <w:proofErr w:type="spellStart"/>
      <w:r w:rsidRPr="2285B8E7">
        <w:rPr>
          <w:rFonts w:ascii="Times New Roman" w:hAnsi="Times New Roman"/>
          <w:sz w:val="24"/>
          <w:szCs w:val="24"/>
        </w:rPr>
        <w:t>I</w:t>
      </w:r>
      <w:r w:rsidR="2741BD78" w:rsidRPr="2285B8E7">
        <w:rPr>
          <w:rFonts w:ascii="Times New Roman" w:hAnsi="Times New Roman"/>
          <w:sz w:val="24"/>
          <w:szCs w:val="24"/>
        </w:rPr>
        <w:t>nimväärikuse</w:t>
      </w:r>
      <w:proofErr w:type="spellEnd"/>
      <w:r w:rsidR="7158BF95" w:rsidRPr="07D2A51D">
        <w:rPr>
          <w:rFonts w:ascii="Times New Roman" w:hAnsi="Times New Roman"/>
          <w:sz w:val="24"/>
          <w:szCs w:val="24"/>
        </w:rPr>
        <w:t xml:space="preserve"> ning</w:t>
      </w:r>
      <w:r w:rsidR="0F7BEB38" w:rsidRPr="07D2A51D">
        <w:rPr>
          <w:rFonts w:ascii="Times New Roman" w:hAnsi="Times New Roman"/>
          <w:sz w:val="24"/>
          <w:szCs w:val="24"/>
        </w:rPr>
        <w:t xml:space="preserve"> </w:t>
      </w:r>
      <w:r w:rsidR="04E085D4" w:rsidRPr="07D2A51D">
        <w:rPr>
          <w:rFonts w:ascii="Times New Roman" w:hAnsi="Times New Roman"/>
          <w:sz w:val="24"/>
          <w:szCs w:val="24"/>
        </w:rPr>
        <w:t>inimese</w:t>
      </w:r>
      <w:r w:rsidR="0F7BEB38" w:rsidRPr="2285B8E7">
        <w:rPr>
          <w:rFonts w:ascii="Times New Roman" w:hAnsi="Times New Roman"/>
          <w:sz w:val="24"/>
          <w:szCs w:val="24"/>
        </w:rPr>
        <w:t xml:space="preserve"> enesemääramise</w:t>
      </w:r>
      <w:r w:rsidR="4E3A6397" w:rsidRPr="07D2A51D">
        <w:rPr>
          <w:rFonts w:ascii="Times New Roman" w:hAnsi="Times New Roman"/>
          <w:sz w:val="24"/>
          <w:szCs w:val="24"/>
        </w:rPr>
        <w:t xml:space="preserve">, vaba eneseteostuse, isiku- ja eraelu puutumatusele </w:t>
      </w:r>
      <w:r w:rsidR="10C0C7CB" w:rsidRPr="07D2A51D">
        <w:rPr>
          <w:rFonts w:ascii="Times New Roman" w:hAnsi="Times New Roman"/>
          <w:sz w:val="24"/>
          <w:szCs w:val="24"/>
        </w:rPr>
        <w:t>põhimõtetest</w:t>
      </w:r>
      <w:r w:rsidRPr="0A8BE058">
        <w:rPr>
          <w:rStyle w:val="Allmrkuseviide"/>
          <w:rFonts w:ascii="Times New Roman" w:hAnsi="Times New Roman"/>
          <w:sz w:val="24"/>
          <w:szCs w:val="24"/>
        </w:rPr>
        <w:footnoteReference w:id="19"/>
      </w:r>
      <w:r w:rsidR="10C0C7CB" w:rsidRPr="07D2A51D">
        <w:rPr>
          <w:rFonts w:ascii="Times New Roman" w:hAnsi="Times New Roman"/>
          <w:sz w:val="24"/>
          <w:szCs w:val="24"/>
        </w:rPr>
        <w:t xml:space="preserve"> </w:t>
      </w:r>
      <w:r w:rsidR="34FD3CF8" w:rsidRPr="20F0C656">
        <w:rPr>
          <w:rFonts w:ascii="Times New Roman" w:hAnsi="Times New Roman"/>
          <w:sz w:val="24"/>
          <w:szCs w:val="24"/>
        </w:rPr>
        <w:t>tulenevalt</w:t>
      </w:r>
      <w:r w:rsidR="2741BD78" w:rsidRPr="6EDF3918">
        <w:rPr>
          <w:rFonts w:ascii="Times New Roman" w:hAnsi="Times New Roman"/>
          <w:sz w:val="24"/>
          <w:szCs w:val="24"/>
        </w:rPr>
        <w:t xml:space="preserve"> tuleb tervishoiuteenuse osutamisel austada inimest kui iseseisvat subjekti, tagada tema eneseväärikus, arvestada tema vaateid ning nendest raviotsuste tegemisel lähtuda. </w:t>
      </w:r>
      <w:r w:rsidR="5BB2644E" w:rsidRPr="6EE826B4">
        <w:rPr>
          <w:rFonts w:ascii="Times New Roman" w:hAnsi="Times New Roman"/>
          <w:sz w:val="24"/>
          <w:szCs w:val="24"/>
        </w:rPr>
        <w:t>Ravi eesmärk on haigus</w:t>
      </w:r>
      <w:r w:rsidR="338DEEC6" w:rsidRPr="6EE826B4">
        <w:rPr>
          <w:rFonts w:ascii="Times New Roman" w:hAnsi="Times New Roman"/>
          <w:sz w:val="24"/>
          <w:szCs w:val="24"/>
        </w:rPr>
        <w:t>e</w:t>
      </w:r>
      <w:r w:rsidR="1677FE8B" w:rsidRPr="6EE826B4">
        <w:rPr>
          <w:rFonts w:ascii="Times New Roman" w:hAnsi="Times New Roman"/>
          <w:sz w:val="24"/>
          <w:szCs w:val="24"/>
        </w:rPr>
        <w:t xml:space="preserve"> </w:t>
      </w:r>
      <w:r w:rsidR="1677FE8B" w:rsidRPr="7F5E1F18">
        <w:rPr>
          <w:rFonts w:ascii="Times New Roman" w:hAnsi="Times New Roman"/>
          <w:sz w:val="24"/>
          <w:szCs w:val="24"/>
        </w:rPr>
        <w:t>v</w:t>
      </w:r>
      <w:r w:rsidR="73F9911F" w:rsidRPr="7F5E1F18">
        <w:rPr>
          <w:rFonts w:ascii="Times New Roman" w:hAnsi="Times New Roman"/>
          <w:sz w:val="24"/>
          <w:szCs w:val="24"/>
        </w:rPr>
        <w:t>õi muu</w:t>
      </w:r>
      <w:r w:rsidR="1677FE8B" w:rsidRPr="6EE826B4">
        <w:rPr>
          <w:rFonts w:ascii="Times New Roman" w:hAnsi="Times New Roman"/>
          <w:sz w:val="24"/>
          <w:szCs w:val="24"/>
        </w:rPr>
        <w:t xml:space="preserve"> terviserikke </w:t>
      </w:r>
      <w:r w:rsidR="5BB2644E" w:rsidRPr="6EE826B4">
        <w:rPr>
          <w:rFonts w:ascii="Times New Roman" w:hAnsi="Times New Roman"/>
          <w:sz w:val="24"/>
          <w:szCs w:val="24"/>
        </w:rPr>
        <w:t>ravi</w:t>
      </w:r>
      <w:r w:rsidR="649F60E3" w:rsidRPr="6EE826B4">
        <w:rPr>
          <w:rFonts w:ascii="Times New Roman" w:hAnsi="Times New Roman"/>
          <w:sz w:val="24"/>
          <w:szCs w:val="24"/>
        </w:rPr>
        <w:t xml:space="preserve">misel </w:t>
      </w:r>
      <w:r w:rsidR="7F50A067" w:rsidRPr="1B6787EA">
        <w:rPr>
          <w:rFonts w:ascii="Times New Roman" w:hAnsi="Times New Roman"/>
          <w:sz w:val="24"/>
          <w:szCs w:val="24"/>
        </w:rPr>
        <w:t xml:space="preserve">pakkuda parimat ravi </w:t>
      </w:r>
      <w:r w:rsidR="5BB2644E" w:rsidRPr="043E47F8">
        <w:rPr>
          <w:rFonts w:ascii="Times New Roman" w:hAnsi="Times New Roman"/>
          <w:sz w:val="24"/>
          <w:szCs w:val="24"/>
        </w:rPr>
        <w:t>ning leevenda</w:t>
      </w:r>
      <w:r w:rsidR="25E3F73B" w:rsidRPr="043E47F8">
        <w:rPr>
          <w:rFonts w:ascii="Times New Roman" w:hAnsi="Times New Roman"/>
          <w:sz w:val="24"/>
          <w:szCs w:val="24"/>
        </w:rPr>
        <w:t>da</w:t>
      </w:r>
      <w:r w:rsidR="57BE4291" w:rsidRPr="043E47F8">
        <w:rPr>
          <w:rFonts w:ascii="Times New Roman" w:hAnsi="Times New Roman"/>
          <w:sz w:val="24"/>
          <w:szCs w:val="24"/>
        </w:rPr>
        <w:t xml:space="preserve"> kannatus</w:t>
      </w:r>
      <w:r w:rsidR="20FD1131" w:rsidRPr="043E47F8">
        <w:rPr>
          <w:rFonts w:ascii="Times New Roman" w:hAnsi="Times New Roman"/>
          <w:sz w:val="24"/>
          <w:szCs w:val="24"/>
        </w:rPr>
        <w:t>i</w:t>
      </w:r>
      <w:r w:rsidR="5BB2644E" w:rsidRPr="043E47F8">
        <w:rPr>
          <w:rFonts w:ascii="Times New Roman" w:hAnsi="Times New Roman"/>
          <w:sz w:val="24"/>
          <w:szCs w:val="24"/>
        </w:rPr>
        <w:t xml:space="preserve">, </w:t>
      </w:r>
      <w:r w:rsidR="5BB2644E" w:rsidRPr="1566BBF7">
        <w:rPr>
          <w:rFonts w:ascii="Times New Roman" w:hAnsi="Times New Roman"/>
          <w:sz w:val="24"/>
          <w:szCs w:val="24"/>
        </w:rPr>
        <w:t>seejuures tuleb arvesse võtta patsiendi õigused.</w:t>
      </w:r>
      <w:r w:rsidR="5BB2644E" w:rsidRPr="6EDF3918">
        <w:rPr>
          <w:rFonts w:ascii="Times New Roman" w:hAnsi="Times New Roman"/>
          <w:sz w:val="24"/>
          <w:szCs w:val="24"/>
        </w:rPr>
        <w:t xml:space="preserve"> Olenemata patsiendi võimalikust soovist surra, ei tohi ravi eesmärk kunagi olla patsiendi surma põhjustamine, isegi kui patsiendi surma peetakse peatseks.</w:t>
      </w:r>
      <w:r w:rsidR="57020A0B" w:rsidRPr="47DEA110">
        <w:rPr>
          <w:rFonts w:ascii="Times New Roman" w:hAnsi="Times New Roman"/>
          <w:sz w:val="24"/>
          <w:szCs w:val="24"/>
        </w:rPr>
        <w:t xml:space="preserve"> </w:t>
      </w:r>
      <w:r w:rsidR="5BB2644E" w:rsidRPr="6EDF3918">
        <w:rPr>
          <w:rFonts w:ascii="Times New Roman" w:hAnsi="Times New Roman"/>
          <w:sz w:val="24"/>
          <w:szCs w:val="24"/>
        </w:rPr>
        <w:t xml:space="preserve">Samas </w:t>
      </w:r>
      <w:r w:rsidR="41F830C7" w:rsidRPr="05E17DD2">
        <w:rPr>
          <w:rFonts w:ascii="Times New Roman" w:hAnsi="Times New Roman"/>
          <w:sz w:val="24"/>
          <w:szCs w:val="24"/>
        </w:rPr>
        <w:t>võib isik</w:t>
      </w:r>
      <w:r w:rsidR="5BB2644E" w:rsidRPr="6EDF3918">
        <w:rPr>
          <w:rFonts w:ascii="Times New Roman" w:hAnsi="Times New Roman"/>
          <w:sz w:val="24"/>
          <w:szCs w:val="24"/>
        </w:rPr>
        <w:t xml:space="preserve"> elu pikendavast ravist ja kannatusi põhjustavast ravist </w:t>
      </w:r>
      <w:r w:rsidR="78C3FA16" w:rsidRPr="05E17DD2">
        <w:rPr>
          <w:rFonts w:ascii="Times New Roman" w:hAnsi="Times New Roman"/>
          <w:sz w:val="24"/>
          <w:szCs w:val="24"/>
        </w:rPr>
        <w:t>loobu</w:t>
      </w:r>
      <w:r w:rsidR="5BB2644E" w:rsidRPr="05E17DD2">
        <w:rPr>
          <w:rFonts w:ascii="Times New Roman" w:hAnsi="Times New Roman"/>
          <w:sz w:val="24"/>
          <w:szCs w:val="24"/>
        </w:rPr>
        <w:t>da</w:t>
      </w:r>
      <w:r w:rsidR="6EC6ABEF" w:rsidRPr="05E17DD2">
        <w:rPr>
          <w:rFonts w:ascii="Times New Roman" w:hAnsi="Times New Roman"/>
          <w:sz w:val="24"/>
          <w:szCs w:val="24"/>
        </w:rPr>
        <w:t>.</w:t>
      </w:r>
      <w:r w:rsidR="5BB2644E" w:rsidRPr="05E17DD2">
        <w:rPr>
          <w:rFonts w:ascii="Times New Roman" w:hAnsi="Times New Roman"/>
          <w:sz w:val="24"/>
          <w:szCs w:val="24"/>
        </w:rPr>
        <w:t xml:space="preserve"> </w:t>
      </w:r>
      <w:r w:rsidR="5BB2644E" w:rsidRPr="6EDF3918">
        <w:rPr>
          <w:rFonts w:ascii="Times New Roman" w:hAnsi="Times New Roman"/>
          <w:sz w:val="24"/>
          <w:szCs w:val="24"/>
        </w:rPr>
        <w:t xml:space="preserve">Idee elu pikendavast ja kannatusi põhjustavast ravist </w:t>
      </w:r>
      <w:r w:rsidR="1C7F9719" w:rsidRPr="6EE826B4">
        <w:rPr>
          <w:rFonts w:ascii="Times New Roman" w:hAnsi="Times New Roman"/>
          <w:sz w:val="24"/>
          <w:szCs w:val="24"/>
        </w:rPr>
        <w:t>loobu</w:t>
      </w:r>
      <w:r w:rsidR="05C36938" w:rsidRPr="6EE826B4">
        <w:rPr>
          <w:rFonts w:ascii="Times New Roman" w:hAnsi="Times New Roman"/>
          <w:sz w:val="24"/>
          <w:szCs w:val="24"/>
        </w:rPr>
        <w:t>da</w:t>
      </w:r>
      <w:r w:rsidR="5BB2644E" w:rsidRPr="6EDF3918">
        <w:rPr>
          <w:rFonts w:ascii="Times New Roman" w:hAnsi="Times New Roman"/>
          <w:sz w:val="24"/>
          <w:szCs w:val="24"/>
        </w:rPr>
        <w:t xml:space="preserve"> põhineb patsiendi enesemääramisõigusel. Enesemääramisõigus </w:t>
      </w:r>
      <w:r w:rsidR="22A522C4" w:rsidRPr="05E17DD2">
        <w:rPr>
          <w:rFonts w:ascii="Times New Roman" w:hAnsi="Times New Roman"/>
          <w:sz w:val="24"/>
          <w:szCs w:val="24"/>
        </w:rPr>
        <w:t>kui samuti</w:t>
      </w:r>
      <w:r w:rsidR="5BB2644E" w:rsidRPr="6EDF3918">
        <w:rPr>
          <w:rFonts w:ascii="Times New Roman" w:hAnsi="Times New Roman"/>
          <w:sz w:val="24"/>
          <w:szCs w:val="24"/>
        </w:rPr>
        <w:t xml:space="preserve"> </w:t>
      </w:r>
      <w:r w:rsidR="26615207" w:rsidRPr="6EDF3918">
        <w:rPr>
          <w:rFonts w:ascii="Times New Roman" w:hAnsi="Times New Roman"/>
          <w:sz w:val="24"/>
          <w:szCs w:val="24"/>
        </w:rPr>
        <w:t xml:space="preserve">isiku </w:t>
      </w:r>
      <w:r w:rsidR="26615207" w:rsidRPr="05E17DD2">
        <w:rPr>
          <w:rFonts w:ascii="Times New Roman" w:hAnsi="Times New Roman"/>
          <w:sz w:val="24"/>
          <w:szCs w:val="24"/>
        </w:rPr>
        <w:t>põhiõigus</w:t>
      </w:r>
      <w:r w:rsidR="3CB4FFF3" w:rsidRPr="05E17DD2">
        <w:rPr>
          <w:rFonts w:ascii="Times New Roman" w:hAnsi="Times New Roman"/>
          <w:sz w:val="24"/>
          <w:szCs w:val="24"/>
        </w:rPr>
        <w:t>,</w:t>
      </w:r>
      <w:r w:rsidR="5BB2644E" w:rsidRPr="6EDF3918">
        <w:rPr>
          <w:rFonts w:ascii="Times New Roman" w:hAnsi="Times New Roman"/>
          <w:sz w:val="24"/>
          <w:szCs w:val="24"/>
        </w:rPr>
        <w:t xml:space="preserve"> tähendab õigust ise otsustada oma isikupuutumatuse üle. </w:t>
      </w:r>
      <w:r w:rsidR="0070161A">
        <w:rPr>
          <w:rFonts w:ascii="Times New Roman" w:hAnsi="Times New Roman"/>
          <w:sz w:val="24"/>
          <w:szCs w:val="24"/>
        </w:rPr>
        <w:t>Elulõpu tahteavaldus</w:t>
      </w:r>
      <w:r w:rsidR="1A73BEE5" w:rsidRPr="2B2C2C54">
        <w:rPr>
          <w:rFonts w:ascii="Times New Roman" w:hAnsi="Times New Roman"/>
          <w:sz w:val="24"/>
          <w:szCs w:val="24"/>
        </w:rPr>
        <w:t>e</w:t>
      </w:r>
      <w:r w:rsidR="14C89097" w:rsidRPr="2B2C2C54">
        <w:rPr>
          <w:rFonts w:ascii="Times New Roman" w:hAnsi="Times New Roman"/>
          <w:sz w:val="24"/>
          <w:szCs w:val="24"/>
        </w:rPr>
        <w:t>s</w:t>
      </w:r>
      <w:r w:rsidR="14C89097" w:rsidRPr="6EDF3918">
        <w:rPr>
          <w:rFonts w:ascii="Times New Roman" w:hAnsi="Times New Roman"/>
          <w:sz w:val="24"/>
          <w:szCs w:val="24"/>
        </w:rPr>
        <w:t xml:space="preserve"> formuleerub etteulatuvalt elupikendavast ravist loobumine, st kui patsient ei ole teadvusel ega saa oma ravi heaks kiita või </w:t>
      </w:r>
      <w:r w:rsidR="17855993" w:rsidRPr="05E17DD2">
        <w:rPr>
          <w:rFonts w:ascii="Times New Roman" w:hAnsi="Times New Roman"/>
          <w:sz w:val="24"/>
          <w:szCs w:val="24"/>
        </w:rPr>
        <w:t xml:space="preserve">teisalt </w:t>
      </w:r>
      <w:r w:rsidR="14C89097" w:rsidRPr="6EDF3918">
        <w:rPr>
          <w:rFonts w:ascii="Times New Roman" w:hAnsi="Times New Roman"/>
          <w:sz w:val="24"/>
          <w:szCs w:val="24"/>
        </w:rPr>
        <w:t xml:space="preserve">sellest loobuda. </w:t>
      </w:r>
      <w:r w:rsidR="7E943B99" w:rsidRPr="56AAA26A">
        <w:rPr>
          <w:rFonts w:ascii="Times New Roman" w:hAnsi="Times New Roman"/>
          <w:sz w:val="24"/>
          <w:szCs w:val="24"/>
        </w:rPr>
        <w:t xml:space="preserve">Sellisel juhul ei </w:t>
      </w:r>
      <w:r w:rsidR="7E943B99" w:rsidRPr="04526914">
        <w:rPr>
          <w:rFonts w:ascii="Times New Roman" w:hAnsi="Times New Roman"/>
          <w:sz w:val="24"/>
          <w:szCs w:val="24"/>
        </w:rPr>
        <w:t>loeta</w:t>
      </w:r>
      <w:r w:rsidR="7E943B99" w:rsidRPr="56AAA26A">
        <w:rPr>
          <w:rFonts w:ascii="Times New Roman" w:hAnsi="Times New Roman"/>
          <w:sz w:val="24"/>
          <w:szCs w:val="24"/>
        </w:rPr>
        <w:t xml:space="preserve"> seaduse </w:t>
      </w:r>
      <w:r w:rsidR="7E943B99" w:rsidRPr="04526914">
        <w:rPr>
          <w:rFonts w:ascii="Times New Roman" w:hAnsi="Times New Roman"/>
          <w:sz w:val="24"/>
          <w:szCs w:val="24"/>
        </w:rPr>
        <w:t xml:space="preserve">alusel </w:t>
      </w:r>
      <w:r w:rsidR="7E943B99" w:rsidRPr="246A7DCA">
        <w:rPr>
          <w:rFonts w:ascii="Times New Roman" w:hAnsi="Times New Roman"/>
          <w:sz w:val="24"/>
          <w:szCs w:val="24"/>
        </w:rPr>
        <w:t xml:space="preserve">(VÕS § </w:t>
      </w:r>
      <w:r w:rsidR="7E943B99" w:rsidRPr="7C92FB8E">
        <w:rPr>
          <w:rFonts w:ascii="Times New Roman" w:hAnsi="Times New Roman"/>
          <w:sz w:val="24"/>
          <w:szCs w:val="24"/>
        </w:rPr>
        <w:t>767) tervisehoiuteenuse</w:t>
      </w:r>
      <w:r w:rsidR="7E943B99" w:rsidRPr="37BDEC0D">
        <w:rPr>
          <w:rFonts w:ascii="Times New Roman" w:hAnsi="Times New Roman"/>
          <w:sz w:val="24"/>
          <w:szCs w:val="24"/>
        </w:rPr>
        <w:t xml:space="preserve"> leping</w:t>
      </w:r>
      <w:r w:rsidR="7E943B99" w:rsidRPr="246A7DCA">
        <w:rPr>
          <w:rFonts w:ascii="Times New Roman" w:hAnsi="Times New Roman"/>
          <w:sz w:val="24"/>
          <w:szCs w:val="24"/>
        </w:rPr>
        <w:t xml:space="preserve"> sõlmituks</w:t>
      </w:r>
      <w:r w:rsidR="7E943B99" w:rsidRPr="37BDEC0D">
        <w:rPr>
          <w:rFonts w:ascii="Times New Roman" w:hAnsi="Times New Roman"/>
          <w:sz w:val="24"/>
          <w:szCs w:val="24"/>
        </w:rPr>
        <w:t>.</w:t>
      </w:r>
    </w:p>
    <w:p w14:paraId="36D8C0D2" w14:textId="0CD8CEC4" w:rsidR="7F5E1F18" w:rsidRDefault="7F5E1F18" w:rsidP="7F5E1F18">
      <w:pPr>
        <w:ind w:right="-6"/>
        <w:rPr>
          <w:rFonts w:ascii="Times New Roman" w:hAnsi="Times New Roman"/>
          <w:sz w:val="24"/>
          <w:szCs w:val="24"/>
        </w:rPr>
      </w:pPr>
    </w:p>
    <w:p w14:paraId="44DD3273" w14:textId="0B30F6F7" w:rsidR="749549AC" w:rsidRDefault="0070161A" w:rsidP="4D8DC4F6">
      <w:pPr>
        <w:rPr>
          <w:rFonts w:ascii="Times New Roman" w:hAnsi="Times New Roman"/>
          <w:color w:val="000000" w:themeColor="text1"/>
          <w:sz w:val="24"/>
          <w:szCs w:val="24"/>
        </w:rPr>
      </w:pPr>
      <w:r>
        <w:rPr>
          <w:rFonts w:ascii="Times New Roman" w:hAnsi="Times New Roman"/>
          <w:sz w:val="24"/>
          <w:szCs w:val="24"/>
        </w:rPr>
        <w:t>Elulõpu tahteavaldus</w:t>
      </w:r>
      <w:r w:rsidR="162B4455" w:rsidRPr="4D8DC4F6">
        <w:rPr>
          <w:rFonts w:ascii="Times New Roman" w:hAnsi="Times New Roman"/>
          <w:sz w:val="24"/>
          <w:szCs w:val="24"/>
        </w:rPr>
        <w:t xml:space="preserve"> on sobiv meede, sest selle koostamise </w:t>
      </w:r>
      <w:r w:rsidR="29F5FFB9" w:rsidRPr="4D8DC4F6">
        <w:rPr>
          <w:rFonts w:ascii="Times New Roman" w:hAnsi="Times New Roman"/>
          <w:sz w:val="24"/>
          <w:szCs w:val="24"/>
        </w:rPr>
        <w:t xml:space="preserve">üksikasjalik regulatsioon </w:t>
      </w:r>
      <w:r w:rsidR="162B4455" w:rsidRPr="4D8DC4F6">
        <w:rPr>
          <w:rFonts w:ascii="Times New Roman" w:hAnsi="Times New Roman"/>
          <w:sz w:val="24"/>
          <w:szCs w:val="24"/>
        </w:rPr>
        <w:t>võimalda</w:t>
      </w:r>
      <w:r w:rsidR="0C123E4D" w:rsidRPr="4D8DC4F6">
        <w:rPr>
          <w:rFonts w:ascii="Times New Roman" w:hAnsi="Times New Roman"/>
          <w:sz w:val="24"/>
          <w:szCs w:val="24"/>
        </w:rPr>
        <w:t xml:space="preserve">b </w:t>
      </w:r>
      <w:r w:rsidR="162B4455" w:rsidRPr="4D8DC4F6">
        <w:rPr>
          <w:rFonts w:ascii="Times New Roman" w:hAnsi="Times New Roman"/>
          <w:sz w:val="24"/>
          <w:szCs w:val="24"/>
        </w:rPr>
        <w:t>isiku</w:t>
      </w:r>
      <w:r w:rsidR="3D86678B" w:rsidRPr="4D8DC4F6">
        <w:rPr>
          <w:rFonts w:ascii="Times New Roman" w:hAnsi="Times New Roman"/>
          <w:sz w:val="24"/>
          <w:szCs w:val="24"/>
        </w:rPr>
        <w:t>l</w:t>
      </w:r>
      <w:r w:rsidR="162B4455" w:rsidRPr="4D8DC4F6">
        <w:rPr>
          <w:rFonts w:ascii="Times New Roman" w:hAnsi="Times New Roman"/>
          <w:sz w:val="24"/>
          <w:szCs w:val="24"/>
        </w:rPr>
        <w:t xml:space="preserve"> </w:t>
      </w:r>
      <w:r w:rsidR="1088367B" w:rsidRPr="4D8DC4F6">
        <w:rPr>
          <w:rFonts w:ascii="Times New Roman" w:hAnsi="Times New Roman"/>
          <w:sz w:val="24"/>
          <w:szCs w:val="24"/>
        </w:rPr>
        <w:t xml:space="preserve">teha </w:t>
      </w:r>
      <w:r w:rsidR="5BB2644E" w:rsidRPr="4D8DC4F6">
        <w:rPr>
          <w:rFonts w:ascii="Times New Roman" w:hAnsi="Times New Roman"/>
          <w:sz w:val="24"/>
          <w:szCs w:val="24"/>
        </w:rPr>
        <w:t>oma ravi puudutava</w:t>
      </w:r>
      <w:r w:rsidR="0E25AFC2" w:rsidRPr="4D8DC4F6">
        <w:rPr>
          <w:rFonts w:ascii="Times New Roman" w:hAnsi="Times New Roman"/>
          <w:sz w:val="24"/>
          <w:szCs w:val="24"/>
        </w:rPr>
        <w:t>id</w:t>
      </w:r>
      <w:r w:rsidR="5BB2644E" w:rsidRPr="4D8DC4F6">
        <w:rPr>
          <w:rFonts w:ascii="Times New Roman" w:hAnsi="Times New Roman"/>
          <w:sz w:val="24"/>
          <w:szCs w:val="24"/>
        </w:rPr>
        <w:t xml:space="preserve"> otsus</w:t>
      </w:r>
      <w:r w:rsidR="364EC67E" w:rsidRPr="4D8DC4F6">
        <w:rPr>
          <w:rFonts w:ascii="Times New Roman" w:hAnsi="Times New Roman"/>
          <w:sz w:val="24"/>
          <w:szCs w:val="24"/>
        </w:rPr>
        <w:t xml:space="preserve">eid, mis tal </w:t>
      </w:r>
      <w:r w:rsidR="5B1214EF" w:rsidRPr="4D8DC4F6">
        <w:rPr>
          <w:rFonts w:ascii="Times New Roman" w:hAnsi="Times New Roman"/>
          <w:sz w:val="24"/>
          <w:szCs w:val="24"/>
        </w:rPr>
        <w:t xml:space="preserve">on tavaolukorras. </w:t>
      </w:r>
      <w:r w:rsidR="6AEB283C" w:rsidRPr="4D8DC4F6">
        <w:rPr>
          <w:rFonts w:ascii="Times New Roman" w:hAnsi="Times New Roman"/>
          <w:sz w:val="24"/>
          <w:szCs w:val="24"/>
        </w:rPr>
        <w:t>Ehk teisisõnu on</w:t>
      </w:r>
      <w:r w:rsidR="5BB2644E" w:rsidRPr="4D8DC4F6">
        <w:rPr>
          <w:rFonts w:ascii="Times New Roman" w:hAnsi="Times New Roman"/>
          <w:sz w:val="24"/>
          <w:szCs w:val="24"/>
        </w:rPr>
        <w:t xml:space="preserve"> patsiendil õigus keelduda tema jaoks kavandatud või juba alustatud ravist</w:t>
      </w:r>
      <w:r w:rsidR="3B1E752F" w:rsidRPr="4D8DC4F6">
        <w:rPr>
          <w:rFonts w:ascii="Times New Roman" w:hAnsi="Times New Roman"/>
          <w:sz w:val="24"/>
          <w:szCs w:val="24"/>
        </w:rPr>
        <w:t>,</w:t>
      </w:r>
      <w:r w:rsidR="5CED7236" w:rsidRPr="4D8DC4F6">
        <w:rPr>
          <w:rFonts w:ascii="Times New Roman" w:hAnsi="Times New Roman"/>
          <w:sz w:val="24"/>
          <w:szCs w:val="24"/>
        </w:rPr>
        <w:t xml:space="preserve"> mis omakorda tagab t</w:t>
      </w:r>
      <w:r w:rsidR="6B9B2FCA" w:rsidRPr="4D8DC4F6">
        <w:rPr>
          <w:rFonts w:ascii="Times New Roman" w:hAnsi="Times New Roman"/>
          <w:sz w:val="24"/>
          <w:szCs w:val="24"/>
        </w:rPr>
        <w:t xml:space="preserve">alle soovitud </w:t>
      </w:r>
      <w:r w:rsidR="5CED7236" w:rsidRPr="4D8DC4F6">
        <w:rPr>
          <w:rFonts w:ascii="Times New Roman" w:hAnsi="Times New Roman"/>
          <w:sz w:val="24"/>
          <w:szCs w:val="24"/>
        </w:rPr>
        <w:t>väärika elulõpu.</w:t>
      </w:r>
      <w:r w:rsidR="3B1E752F" w:rsidRPr="4D8DC4F6">
        <w:rPr>
          <w:rFonts w:ascii="Times New Roman" w:hAnsi="Times New Roman"/>
          <w:sz w:val="24"/>
          <w:szCs w:val="24"/>
        </w:rPr>
        <w:t xml:space="preserve"> </w:t>
      </w:r>
      <w:r w:rsidR="3954BBE2" w:rsidRPr="4D8DC4F6">
        <w:rPr>
          <w:rFonts w:ascii="Times New Roman" w:hAnsi="Times New Roman"/>
          <w:sz w:val="24"/>
          <w:szCs w:val="24"/>
        </w:rPr>
        <w:t xml:space="preserve">Samas on </w:t>
      </w:r>
      <w:r>
        <w:rPr>
          <w:rFonts w:ascii="Times New Roman" w:hAnsi="Times New Roman"/>
          <w:sz w:val="24"/>
          <w:szCs w:val="24"/>
        </w:rPr>
        <w:t>elulõpu tahteavaldus</w:t>
      </w:r>
      <w:r w:rsidR="3954BBE2" w:rsidRPr="4D8DC4F6">
        <w:rPr>
          <w:rFonts w:ascii="Times New Roman" w:hAnsi="Times New Roman"/>
          <w:sz w:val="24"/>
          <w:szCs w:val="24"/>
        </w:rPr>
        <w:t xml:space="preserve">e rakendamata jätmiseks </w:t>
      </w:r>
      <w:r w:rsidR="20CA255C" w:rsidRPr="6EE826B4">
        <w:rPr>
          <w:rFonts w:ascii="Times New Roman" w:hAnsi="Times New Roman"/>
          <w:sz w:val="24"/>
          <w:szCs w:val="24"/>
        </w:rPr>
        <w:t xml:space="preserve">tehtud </w:t>
      </w:r>
      <w:r w:rsidR="3954BBE2" w:rsidRPr="4D8DC4F6">
        <w:rPr>
          <w:rFonts w:ascii="Times New Roman" w:hAnsi="Times New Roman"/>
          <w:sz w:val="24"/>
          <w:szCs w:val="24"/>
        </w:rPr>
        <w:t xml:space="preserve">sellest loobumine </w:t>
      </w:r>
      <w:r w:rsidR="109A0DFD" w:rsidRPr="6EE826B4">
        <w:rPr>
          <w:rFonts w:ascii="Times New Roman" w:hAnsi="Times New Roman"/>
          <w:sz w:val="24"/>
          <w:szCs w:val="24"/>
        </w:rPr>
        <w:t>patsiendile</w:t>
      </w:r>
      <w:r w:rsidR="3954BBE2" w:rsidRPr="4D8DC4F6">
        <w:rPr>
          <w:rFonts w:ascii="Times New Roman" w:hAnsi="Times New Roman"/>
          <w:sz w:val="24"/>
          <w:szCs w:val="24"/>
        </w:rPr>
        <w:t xml:space="preserve"> lihtsaks ja vormivabaks. </w:t>
      </w:r>
      <w:r w:rsidR="3954BBE2" w:rsidRPr="4D8DC4F6">
        <w:rPr>
          <w:rFonts w:ascii="Times New Roman" w:hAnsi="Times New Roman"/>
          <w:color w:val="000000" w:themeColor="text1"/>
          <w:sz w:val="24"/>
          <w:szCs w:val="24"/>
        </w:rPr>
        <w:t xml:space="preserve">Kui isik ei saa ise anda digitaalallkirja </w:t>
      </w:r>
      <w:r>
        <w:rPr>
          <w:rFonts w:ascii="Times New Roman" w:hAnsi="Times New Roman"/>
          <w:color w:val="000000" w:themeColor="text1"/>
          <w:sz w:val="24"/>
          <w:szCs w:val="24"/>
        </w:rPr>
        <w:t>elulõpu tahteavaldus</w:t>
      </w:r>
      <w:r w:rsidR="3954BBE2" w:rsidRPr="4D8DC4F6">
        <w:rPr>
          <w:rFonts w:ascii="Times New Roman" w:hAnsi="Times New Roman"/>
          <w:color w:val="000000" w:themeColor="text1"/>
          <w:sz w:val="24"/>
          <w:szCs w:val="24"/>
        </w:rPr>
        <w:t xml:space="preserve">ele, </w:t>
      </w:r>
      <w:r w:rsidR="0F01ED48" w:rsidRPr="7F5E1F18">
        <w:rPr>
          <w:rFonts w:ascii="Times New Roman" w:hAnsi="Times New Roman"/>
          <w:color w:val="000000" w:themeColor="text1"/>
          <w:sz w:val="24"/>
          <w:szCs w:val="24"/>
        </w:rPr>
        <w:t>siis on tal võimalik see allkirjastada omakäeliselt, kui ka see on võimatu, siis saab</w:t>
      </w:r>
      <w:r w:rsidR="3954BBE2" w:rsidRPr="4D8DC4F6">
        <w:rPr>
          <w:rFonts w:ascii="Times New Roman" w:hAnsi="Times New Roman"/>
          <w:color w:val="000000" w:themeColor="text1"/>
          <w:sz w:val="24"/>
          <w:szCs w:val="24"/>
        </w:rPr>
        <w:t xml:space="preserve"> seda tema eest </w:t>
      </w:r>
      <w:r w:rsidR="497ACA8A" w:rsidRPr="7F5E1F18">
        <w:rPr>
          <w:rFonts w:ascii="Times New Roman" w:hAnsi="Times New Roman"/>
          <w:color w:val="000000" w:themeColor="text1"/>
          <w:sz w:val="24"/>
          <w:szCs w:val="24"/>
        </w:rPr>
        <w:t xml:space="preserve">anda allkirja </w:t>
      </w:r>
      <w:r w:rsidR="3954BBE2" w:rsidRPr="4D8DC4F6">
        <w:rPr>
          <w:rFonts w:ascii="Times New Roman" w:hAnsi="Times New Roman"/>
          <w:color w:val="000000" w:themeColor="text1"/>
          <w:sz w:val="24"/>
          <w:szCs w:val="24"/>
        </w:rPr>
        <w:t xml:space="preserve">tunnistaja. Tunnistajaks tohib olla </w:t>
      </w:r>
      <w:r>
        <w:rPr>
          <w:rFonts w:ascii="Times New Roman" w:hAnsi="Times New Roman"/>
          <w:color w:val="000000" w:themeColor="text1"/>
          <w:sz w:val="24"/>
          <w:szCs w:val="24"/>
        </w:rPr>
        <w:t>elulõpu tahteavaldus</w:t>
      </w:r>
      <w:r w:rsidR="3954BBE2" w:rsidRPr="4D8DC4F6">
        <w:rPr>
          <w:rFonts w:ascii="Times New Roman" w:hAnsi="Times New Roman"/>
          <w:color w:val="000000" w:themeColor="text1"/>
          <w:sz w:val="24"/>
          <w:szCs w:val="24"/>
        </w:rPr>
        <w:t xml:space="preserve">e koostaja heakskiidetud vähemalt </w:t>
      </w:r>
      <w:r w:rsidR="3954BBE2" w:rsidRPr="16B1D6DA">
        <w:rPr>
          <w:rFonts w:ascii="Times New Roman" w:hAnsi="Times New Roman"/>
          <w:sz w:val="24"/>
          <w:szCs w:val="24"/>
        </w:rPr>
        <w:t>1</w:t>
      </w:r>
      <w:r w:rsidR="7D2B3FEF" w:rsidRPr="16B1D6DA">
        <w:rPr>
          <w:rFonts w:ascii="Times New Roman" w:hAnsi="Times New Roman"/>
          <w:sz w:val="24"/>
          <w:szCs w:val="24"/>
        </w:rPr>
        <w:t>8</w:t>
      </w:r>
      <w:r w:rsidR="3954BBE2" w:rsidRPr="16B1D6DA">
        <w:rPr>
          <w:rFonts w:ascii="Times New Roman" w:hAnsi="Times New Roman"/>
          <w:sz w:val="24"/>
          <w:szCs w:val="24"/>
        </w:rPr>
        <w:t xml:space="preserve">-aastane </w:t>
      </w:r>
      <w:r w:rsidR="3954BBE2" w:rsidRPr="4D8DC4F6">
        <w:rPr>
          <w:rFonts w:ascii="Times New Roman" w:hAnsi="Times New Roman"/>
          <w:color w:val="000000" w:themeColor="text1"/>
          <w:sz w:val="24"/>
          <w:szCs w:val="24"/>
        </w:rPr>
        <w:t xml:space="preserve">teo- ja otsusevõimeline isik. </w:t>
      </w:r>
      <w:r w:rsidR="3954BBE2" w:rsidRPr="7F5E1F18">
        <w:rPr>
          <w:rFonts w:ascii="Times New Roman" w:hAnsi="Times New Roman"/>
          <w:color w:val="000000" w:themeColor="text1"/>
          <w:sz w:val="24"/>
          <w:szCs w:val="24"/>
        </w:rPr>
        <w:t>Tunnistaja peab olema teadlik tahteavalduse</w:t>
      </w:r>
      <w:r w:rsidR="69A32EC1" w:rsidRPr="7F5E1F18">
        <w:rPr>
          <w:rFonts w:ascii="Times New Roman" w:hAnsi="Times New Roman"/>
          <w:color w:val="000000" w:themeColor="text1"/>
          <w:sz w:val="24"/>
          <w:szCs w:val="24"/>
        </w:rPr>
        <w:t xml:space="preserve"> sisust</w:t>
      </w:r>
      <w:r w:rsidR="3954BBE2" w:rsidRPr="7F5E1F18">
        <w:rPr>
          <w:rFonts w:ascii="Times New Roman" w:hAnsi="Times New Roman"/>
          <w:color w:val="000000" w:themeColor="text1"/>
          <w:sz w:val="24"/>
          <w:szCs w:val="24"/>
        </w:rPr>
        <w:t>.</w:t>
      </w:r>
    </w:p>
    <w:p w14:paraId="7C50C67F" w14:textId="7FCE3FB0" w:rsidR="4D8DC4F6" w:rsidRDefault="4D8DC4F6" w:rsidP="4D8DC4F6">
      <w:pPr>
        <w:rPr>
          <w:rFonts w:ascii="Times New Roman" w:hAnsi="Times New Roman"/>
          <w:color w:val="000000" w:themeColor="text1"/>
          <w:sz w:val="24"/>
          <w:szCs w:val="24"/>
        </w:rPr>
      </w:pPr>
    </w:p>
    <w:p w14:paraId="6CFCA1D5" w14:textId="6F3F437E" w:rsidR="1D066F33" w:rsidRDefault="0070161A" w:rsidP="008274AE">
      <w:pPr>
        <w:ind w:right="-6"/>
        <w:rPr>
          <w:rFonts w:ascii="Times New Roman" w:hAnsi="Times New Roman"/>
          <w:sz w:val="24"/>
          <w:szCs w:val="24"/>
        </w:rPr>
      </w:pPr>
      <w:r>
        <w:rPr>
          <w:rFonts w:ascii="Times New Roman" w:hAnsi="Times New Roman"/>
          <w:sz w:val="24"/>
          <w:szCs w:val="24"/>
        </w:rPr>
        <w:t>Elulõpu tahteavaldus</w:t>
      </w:r>
      <w:r w:rsidR="1D066F33" w:rsidRPr="6C36F429">
        <w:rPr>
          <w:rFonts w:ascii="Times New Roman" w:hAnsi="Times New Roman"/>
          <w:sz w:val="24"/>
          <w:szCs w:val="24"/>
        </w:rPr>
        <w:t xml:space="preserve">e saab koostada isik, kes on täisealine teo- ja otsusevõimeline isik. </w:t>
      </w:r>
      <w:r w:rsidR="6DCDEFFD" w:rsidRPr="6CCA1798">
        <w:rPr>
          <w:rFonts w:ascii="Times New Roman" w:hAnsi="Times New Roman"/>
          <w:sz w:val="24"/>
          <w:szCs w:val="24"/>
        </w:rPr>
        <w:t xml:space="preserve">Samuti on see õigus piiratud teovõimega täiskasvanul, kes on võimeline kaaluma kõiki tulevikujuhises antud korralduste tagajärgedest tulenevaid poolt- ja vastuargumente. Piiratud teovõimega patsiendi korral otsustab arst patsiendi nõustamise käigus, kas patsiendi otsus- ja arusaamisvõime on piisav, et mõista </w:t>
      </w:r>
      <w:r>
        <w:rPr>
          <w:rFonts w:ascii="Times New Roman" w:hAnsi="Times New Roman"/>
          <w:sz w:val="24"/>
          <w:szCs w:val="24"/>
        </w:rPr>
        <w:t>elulõpu tahteavaldus</w:t>
      </w:r>
      <w:r w:rsidR="6DCDEFFD" w:rsidRPr="6CCA1798">
        <w:rPr>
          <w:rFonts w:ascii="Times New Roman" w:hAnsi="Times New Roman"/>
          <w:sz w:val="24"/>
          <w:szCs w:val="24"/>
        </w:rPr>
        <w:t>e olemust ja tagajärgi.</w:t>
      </w:r>
      <w:r w:rsidR="008274AE">
        <w:rPr>
          <w:rFonts w:ascii="Times New Roman" w:hAnsi="Times New Roman"/>
          <w:sz w:val="24"/>
          <w:szCs w:val="24"/>
        </w:rPr>
        <w:t xml:space="preserve"> </w:t>
      </w:r>
      <w:r w:rsidR="1D066F33" w:rsidRPr="0ED97644">
        <w:rPr>
          <w:rFonts w:ascii="Times New Roman" w:hAnsi="Times New Roman"/>
          <w:sz w:val="24"/>
          <w:szCs w:val="24"/>
        </w:rPr>
        <w:t>Alaealine</w:t>
      </w:r>
      <w:r w:rsidR="1D066F33" w:rsidRPr="6C36F429">
        <w:rPr>
          <w:rFonts w:ascii="Times New Roman" w:hAnsi="Times New Roman"/>
          <w:sz w:val="24"/>
          <w:szCs w:val="24"/>
        </w:rPr>
        <w:t xml:space="preserve"> ei saa õigust </w:t>
      </w:r>
      <w:r>
        <w:rPr>
          <w:rFonts w:ascii="Times New Roman" w:hAnsi="Times New Roman"/>
          <w:sz w:val="24"/>
          <w:szCs w:val="24"/>
        </w:rPr>
        <w:t>elulõpu tahteavaldus</w:t>
      </w:r>
      <w:r w:rsidR="1D066F33" w:rsidRPr="6C36F429">
        <w:rPr>
          <w:rFonts w:ascii="Times New Roman" w:hAnsi="Times New Roman"/>
          <w:sz w:val="24"/>
          <w:szCs w:val="24"/>
        </w:rPr>
        <w:t xml:space="preserve">t koostada, </w:t>
      </w:r>
      <w:r w:rsidR="0717F50E" w:rsidRPr="685AC968">
        <w:rPr>
          <w:rFonts w:ascii="Times New Roman" w:hAnsi="Times New Roman"/>
          <w:sz w:val="24"/>
          <w:szCs w:val="24"/>
        </w:rPr>
        <w:t xml:space="preserve">sest </w:t>
      </w:r>
      <w:r w:rsidR="0717F50E" w:rsidRPr="50D236F6">
        <w:rPr>
          <w:rFonts w:ascii="Times New Roman" w:hAnsi="Times New Roman"/>
          <w:sz w:val="24"/>
          <w:szCs w:val="24"/>
        </w:rPr>
        <w:t>arvestades</w:t>
      </w:r>
      <w:r w:rsidR="1D066F33" w:rsidRPr="6C36F429">
        <w:rPr>
          <w:rFonts w:ascii="Times New Roman" w:hAnsi="Times New Roman"/>
          <w:sz w:val="24"/>
          <w:szCs w:val="24"/>
        </w:rPr>
        <w:t xml:space="preserve"> </w:t>
      </w:r>
      <w:r w:rsidR="6FEF73FB" w:rsidRPr="2E77C947">
        <w:rPr>
          <w:rFonts w:ascii="Times New Roman" w:hAnsi="Times New Roman"/>
          <w:sz w:val="24"/>
          <w:szCs w:val="24"/>
        </w:rPr>
        <w:t>e</w:t>
      </w:r>
      <w:r w:rsidRPr="2E77C947">
        <w:rPr>
          <w:rFonts w:ascii="Times New Roman" w:hAnsi="Times New Roman"/>
          <w:sz w:val="24"/>
          <w:szCs w:val="24"/>
        </w:rPr>
        <w:t>lulõpu</w:t>
      </w:r>
      <w:r>
        <w:rPr>
          <w:rFonts w:ascii="Times New Roman" w:hAnsi="Times New Roman"/>
          <w:sz w:val="24"/>
          <w:szCs w:val="24"/>
        </w:rPr>
        <w:t xml:space="preserve"> tahteavaldus</w:t>
      </w:r>
      <w:r w:rsidR="1D066F33" w:rsidRPr="6C36F429">
        <w:rPr>
          <w:rFonts w:ascii="Times New Roman" w:hAnsi="Times New Roman"/>
          <w:sz w:val="24"/>
          <w:szCs w:val="24"/>
        </w:rPr>
        <w:t xml:space="preserve">e </w:t>
      </w:r>
      <w:r w:rsidR="1D066F33" w:rsidRPr="50D236F6">
        <w:rPr>
          <w:rFonts w:ascii="Times New Roman" w:hAnsi="Times New Roman"/>
          <w:sz w:val="24"/>
          <w:szCs w:val="24"/>
        </w:rPr>
        <w:t>otsus</w:t>
      </w:r>
      <w:r w:rsidR="4300E446" w:rsidRPr="50D236F6">
        <w:rPr>
          <w:rFonts w:ascii="Times New Roman" w:hAnsi="Times New Roman"/>
          <w:sz w:val="24"/>
          <w:szCs w:val="24"/>
        </w:rPr>
        <w:t>e</w:t>
      </w:r>
      <w:r w:rsidR="1807257D" w:rsidRPr="50D236F6">
        <w:rPr>
          <w:rFonts w:ascii="Times New Roman" w:hAnsi="Times New Roman"/>
          <w:sz w:val="24"/>
          <w:szCs w:val="24"/>
        </w:rPr>
        <w:t xml:space="preserve"> tegemise</w:t>
      </w:r>
      <w:r w:rsidR="1D066F33" w:rsidRPr="50D236F6">
        <w:rPr>
          <w:rFonts w:ascii="Times New Roman" w:hAnsi="Times New Roman"/>
          <w:sz w:val="24"/>
          <w:szCs w:val="24"/>
        </w:rPr>
        <w:t xml:space="preserve"> kaaluk</w:t>
      </w:r>
      <w:r w:rsidR="0DD91256" w:rsidRPr="50D236F6">
        <w:rPr>
          <w:rFonts w:ascii="Times New Roman" w:hAnsi="Times New Roman"/>
          <w:sz w:val="24"/>
          <w:szCs w:val="24"/>
        </w:rPr>
        <w:t>ust</w:t>
      </w:r>
      <w:r w:rsidR="1D066F33" w:rsidRPr="50D236F6">
        <w:rPr>
          <w:rFonts w:ascii="Times New Roman" w:hAnsi="Times New Roman"/>
          <w:sz w:val="24"/>
          <w:szCs w:val="24"/>
        </w:rPr>
        <w:t>, e</w:t>
      </w:r>
      <w:r w:rsidR="1E5B4D99" w:rsidRPr="50D236F6">
        <w:rPr>
          <w:rFonts w:ascii="Times New Roman" w:hAnsi="Times New Roman"/>
          <w:sz w:val="24"/>
          <w:szCs w:val="24"/>
        </w:rPr>
        <w:t>i saa</w:t>
      </w:r>
      <w:r w:rsidR="604F6439" w:rsidRPr="2E77C947">
        <w:rPr>
          <w:rFonts w:ascii="Times New Roman" w:hAnsi="Times New Roman"/>
          <w:sz w:val="24"/>
          <w:szCs w:val="24"/>
        </w:rPr>
        <w:t xml:space="preserve"> </w:t>
      </w:r>
      <w:r w:rsidR="3BA1F437" w:rsidRPr="7F5E1F18">
        <w:rPr>
          <w:rFonts w:ascii="Times New Roman" w:hAnsi="Times New Roman"/>
          <w:sz w:val="24"/>
          <w:szCs w:val="24"/>
        </w:rPr>
        <w:t xml:space="preserve">eelduslikult </w:t>
      </w:r>
      <w:r w:rsidR="63584BCB" w:rsidRPr="50D236F6">
        <w:rPr>
          <w:rFonts w:ascii="Times New Roman" w:hAnsi="Times New Roman"/>
          <w:sz w:val="24"/>
          <w:szCs w:val="24"/>
        </w:rPr>
        <w:t xml:space="preserve">väita </w:t>
      </w:r>
      <w:r w:rsidR="3BA1F437" w:rsidRPr="7F5E1F18">
        <w:rPr>
          <w:rFonts w:ascii="Times New Roman" w:hAnsi="Times New Roman"/>
          <w:sz w:val="24"/>
          <w:szCs w:val="24"/>
        </w:rPr>
        <w:t xml:space="preserve">tema võimelisust </w:t>
      </w:r>
      <w:r w:rsidR="604F6439" w:rsidRPr="7F5E1F18">
        <w:rPr>
          <w:rFonts w:ascii="Times New Roman" w:hAnsi="Times New Roman"/>
          <w:sz w:val="24"/>
          <w:szCs w:val="24"/>
        </w:rPr>
        <w:t>kaalu</w:t>
      </w:r>
      <w:r w:rsidR="07D1099B" w:rsidRPr="7F5E1F18">
        <w:rPr>
          <w:rFonts w:ascii="Times New Roman" w:hAnsi="Times New Roman"/>
          <w:sz w:val="24"/>
          <w:szCs w:val="24"/>
        </w:rPr>
        <w:t>d</w:t>
      </w:r>
      <w:r w:rsidR="604F6439" w:rsidRPr="7F5E1F18">
        <w:rPr>
          <w:rFonts w:ascii="Times New Roman" w:hAnsi="Times New Roman"/>
          <w:sz w:val="24"/>
          <w:szCs w:val="24"/>
        </w:rPr>
        <w:t>a</w:t>
      </w:r>
      <w:r w:rsidR="604F6439" w:rsidRPr="2E77C947">
        <w:rPr>
          <w:rFonts w:ascii="Times New Roman" w:hAnsi="Times New Roman"/>
          <w:sz w:val="24"/>
          <w:szCs w:val="24"/>
        </w:rPr>
        <w:t xml:space="preserve"> kõiki tulevikujuhises antud korralduste tagajärgedest tulenevaid poolt- ja vastuargumente</w:t>
      </w:r>
      <w:r w:rsidR="604F6439" w:rsidRPr="0ED97644">
        <w:rPr>
          <w:rFonts w:ascii="Times New Roman" w:hAnsi="Times New Roman"/>
          <w:sz w:val="24"/>
          <w:szCs w:val="24"/>
        </w:rPr>
        <w:t>. V</w:t>
      </w:r>
      <w:r w:rsidR="1D066F33" w:rsidRPr="0ED97644">
        <w:rPr>
          <w:rFonts w:ascii="Times New Roman" w:hAnsi="Times New Roman"/>
          <w:sz w:val="24"/>
          <w:szCs w:val="24"/>
        </w:rPr>
        <w:t>anemate</w:t>
      </w:r>
      <w:r w:rsidR="1D066F33" w:rsidRPr="6C36F429">
        <w:rPr>
          <w:rFonts w:ascii="Times New Roman" w:hAnsi="Times New Roman"/>
          <w:sz w:val="24"/>
          <w:szCs w:val="24"/>
        </w:rPr>
        <w:t xml:space="preserve"> osaluseta seda teha oleks mõeldamatu. </w:t>
      </w:r>
    </w:p>
    <w:p w14:paraId="6D43BBD5" w14:textId="0138EB21" w:rsidR="006D5564" w:rsidRPr="006D5564" w:rsidRDefault="006D5564" w:rsidP="6EDF3918">
      <w:pPr>
        <w:ind w:right="-6"/>
        <w:rPr>
          <w:rFonts w:ascii="Times New Roman" w:hAnsi="Times New Roman"/>
          <w:sz w:val="24"/>
          <w:szCs w:val="24"/>
        </w:rPr>
      </w:pPr>
    </w:p>
    <w:p w14:paraId="169E9170" w14:textId="559C10E9" w:rsidR="006D5564" w:rsidRPr="006D5564" w:rsidRDefault="2FE6A368" w:rsidP="6EDF3918">
      <w:pPr>
        <w:ind w:right="-6"/>
      </w:pPr>
      <w:r w:rsidRPr="6EDF3918">
        <w:rPr>
          <w:rFonts w:ascii="Times New Roman" w:hAnsi="Times New Roman"/>
          <w:b/>
          <w:bCs/>
          <w:sz w:val="24"/>
          <w:szCs w:val="24"/>
        </w:rPr>
        <w:t>3.2.2.2.</w:t>
      </w:r>
      <w:r w:rsidRPr="6EDF3918">
        <w:rPr>
          <w:rFonts w:ascii="Times New Roman" w:hAnsi="Times New Roman"/>
          <w:sz w:val="24"/>
          <w:szCs w:val="24"/>
        </w:rPr>
        <w:t xml:space="preserve"> </w:t>
      </w:r>
      <w:r w:rsidR="0070161A">
        <w:rPr>
          <w:rFonts w:ascii="Times New Roman" w:hAnsi="Times New Roman"/>
          <w:sz w:val="24"/>
          <w:szCs w:val="24"/>
        </w:rPr>
        <w:t>Elulõpu tahteavaldus</w:t>
      </w:r>
      <w:r w:rsidR="732DE515" w:rsidRPr="6EDF3918">
        <w:rPr>
          <w:rFonts w:ascii="Times New Roman" w:hAnsi="Times New Roman"/>
          <w:sz w:val="24"/>
          <w:szCs w:val="24"/>
        </w:rPr>
        <w:t>e koostamise võimaldamine</w:t>
      </w:r>
      <w:r w:rsidRPr="6EDF3918">
        <w:rPr>
          <w:rFonts w:ascii="Times New Roman" w:hAnsi="Times New Roman"/>
          <w:sz w:val="24"/>
          <w:szCs w:val="24"/>
        </w:rPr>
        <w:t xml:space="preserve"> on vajalik meede eesmärkide saavutamiseks</w:t>
      </w:r>
    </w:p>
    <w:p w14:paraId="4D1DC291" w14:textId="6112CB82" w:rsidR="006D5564" w:rsidRPr="006D5564" w:rsidRDefault="006D5564" w:rsidP="6EDF3918">
      <w:pPr>
        <w:ind w:right="-6"/>
        <w:rPr>
          <w:rFonts w:ascii="Times New Roman" w:hAnsi="Times New Roman"/>
          <w:sz w:val="24"/>
          <w:szCs w:val="24"/>
        </w:rPr>
      </w:pPr>
    </w:p>
    <w:p w14:paraId="215B0C55" w14:textId="54F165AC" w:rsidR="3499B082" w:rsidRDefault="0070161A" w:rsidP="00877240">
      <w:pPr>
        <w:ind w:right="-6"/>
        <w:rPr>
          <w:rFonts w:ascii="Times New Roman" w:hAnsi="Times New Roman"/>
          <w:sz w:val="24"/>
          <w:szCs w:val="24"/>
        </w:rPr>
      </w:pPr>
      <w:r>
        <w:rPr>
          <w:rFonts w:ascii="Times New Roman" w:hAnsi="Times New Roman"/>
          <w:sz w:val="24"/>
          <w:szCs w:val="24"/>
        </w:rPr>
        <w:t>Elulõpu tahteavaldus</w:t>
      </w:r>
      <w:r w:rsidR="61DB2C74" w:rsidRPr="05E17DD2">
        <w:rPr>
          <w:rFonts w:ascii="Times New Roman" w:hAnsi="Times New Roman"/>
          <w:sz w:val="24"/>
          <w:szCs w:val="24"/>
        </w:rPr>
        <w:t xml:space="preserve"> on vajalik meede, sest selle koostamise võimaldamine tagab isiku</w:t>
      </w:r>
      <w:r w:rsidR="7800D977" w:rsidRPr="05E17DD2">
        <w:rPr>
          <w:rFonts w:ascii="Times New Roman" w:hAnsi="Times New Roman"/>
          <w:sz w:val="24"/>
          <w:szCs w:val="24"/>
        </w:rPr>
        <w:t>le õiguse avaldada</w:t>
      </w:r>
      <w:r w:rsidR="3499B082" w:rsidRPr="05E17DD2">
        <w:rPr>
          <w:rFonts w:ascii="Times New Roman" w:hAnsi="Times New Roman"/>
          <w:sz w:val="24"/>
          <w:szCs w:val="24"/>
        </w:rPr>
        <w:t xml:space="preserve"> selge</w:t>
      </w:r>
      <w:r w:rsidR="42D886C5" w:rsidRPr="05E17DD2">
        <w:rPr>
          <w:rFonts w:ascii="Times New Roman" w:hAnsi="Times New Roman"/>
          <w:sz w:val="24"/>
          <w:szCs w:val="24"/>
        </w:rPr>
        <w:t>lt</w:t>
      </w:r>
      <w:r w:rsidR="3499B082" w:rsidRPr="05E17DD2">
        <w:rPr>
          <w:rFonts w:ascii="Times New Roman" w:hAnsi="Times New Roman"/>
          <w:sz w:val="24"/>
          <w:szCs w:val="24"/>
        </w:rPr>
        <w:t xml:space="preserve"> ja vormikohase</w:t>
      </w:r>
      <w:r w:rsidR="70F7BAA2" w:rsidRPr="05E17DD2">
        <w:rPr>
          <w:rFonts w:ascii="Times New Roman" w:hAnsi="Times New Roman"/>
          <w:sz w:val="24"/>
          <w:szCs w:val="24"/>
        </w:rPr>
        <w:t>le oma soov</w:t>
      </w:r>
      <w:r w:rsidR="159C99E4" w:rsidRPr="05E17DD2">
        <w:rPr>
          <w:rFonts w:ascii="Times New Roman" w:hAnsi="Times New Roman"/>
          <w:sz w:val="24"/>
          <w:szCs w:val="24"/>
        </w:rPr>
        <w:t xml:space="preserve"> </w:t>
      </w:r>
      <w:r w:rsidR="3499B082" w:rsidRPr="05E17DD2">
        <w:rPr>
          <w:rFonts w:ascii="Times New Roman" w:hAnsi="Times New Roman"/>
          <w:sz w:val="24"/>
          <w:szCs w:val="24"/>
        </w:rPr>
        <w:t>elulõpu ravi suhtes.</w:t>
      </w:r>
      <w:r w:rsidR="72335988" w:rsidRPr="05E17DD2">
        <w:rPr>
          <w:rFonts w:ascii="Times New Roman" w:hAnsi="Times New Roman"/>
          <w:sz w:val="24"/>
          <w:szCs w:val="24"/>
        </w:rPr>
        <w:t xml:space="preserve"> </w:t>
      </w:r>
      <w:r w:rsidR="39B5C30D" w:rsidRPr="6EE826B4">
        <w:rPr>
          <w:rFonts w:ascii="Times New Roman" w:hAnsi="Times New Roman"/>
          <w:sz w:val="24"/>
          <w:szCs w:val="24"/>
        </w:rPr>
        <w:t>T</w:t>
      </w:r>
      <w:r w:rsidR="00877240" w:rsidRPr="6EE826B4">
        <w:rPr>
          <w:rFonts w:ascii="Times New Roman" w:hAnsi="Times New Roman"/>
          <w:sz w:val="24"/>
          <w:szCs w:val="24"/>
        </w:rPr>
        <w:t>ahteavaldus teha</w:t>
      </w:r>
      <w:r w:rsidR="1D6C0B8C" w:rsidRPr="6EE826B4">
        <w:rPr>
          <w:rFonts w:ascii="Times New Roman" w:hAnsi="Times New Roman"/>
          <w:sz w:val="24"/>
          <w:szCs w:val="24"/>
        </w:rPr>
        <w:t>kse</w:t>
      </w:r>
      <w:r w:rsidR="00877240">
        <w:rPr>
          <w:rFonts w:ascii="Times New Roman" w:hAnsi="Times New Roman"/>
          <w:sz w:val="24"/>
          <w:szCs w:val="24"/>
        </w:rPr>
        <w:t xml:space="preserve"> tervise infosüsteemis</w:t>
      </w:r>
      <w:r w:rsidR="00E0564F">
        <w:rPr>
          <w:rFonts w:ascii="Times New Roman" w:hAnsi="Times New Roman"/>
          <w:sz w:val="24"/>
          <w:szCs w:val="24"/>
        </w:rPr>
        <w:t xml:space="preserve"> </w:t>
      </w:r>
      <w:r w:rsidR="0A14F2FD" w:rsidRPr="6EE826B4">
        <w:rPr>
          <w:rFonts w:ascii="Times New Roman" w:hAnsi="Times New Roman"/>
          <w:sz w:val="24"/>
          <w:szCs w:val="24"/>
        </w:rPr>
        <w:t>(</w:t>
      </w:r>
      <w:r w:rsidR="00E0564F">
        <w:rPr>
          <w:rFonts w:ascii="Times New Roman" w:hAnsi="Times New Roman"/>
          <w:sz w:val="24"/>
          <w:szCs w:val="24"/>
        </w:rPr>
        <w:t xml:space="preserve">isik </w:t>
      </w:r>
      <w:r w:rsidR="0A14F2FD" w:rsidRPr="6EE826B4">
        <w:rPr>
          <w:rFonts w:ascii="Times New Roman" w:hAnsi="Times New Roman"/>
          <w:sz w:val="24"/>
          <w:szCs w:val="24"/>
        </w:rPr>
        <w:t>terviseportaal</w:t>
      </w:r>
      <w:r w:rsidR="00E0564F">
        <w:rPr>
          <w:rFonts w:ascii="Times New Roman" w:hAnsi="Times New Roman"/>
          <w:sz w:val="24"/>
          <w:szCs w:val="24"/>
        </w:rPr>
        <w:t>i</w:t>
      </w:r>
      <w:r w:rsidR="746D55CC" w:rsidRPr="6EE826B4">
        <w:rPr>
          <w:rFonts w:ascii="Times New Roman" w:hAnsi="Times New Roman"/>
          <w:sz w:val="24"/>
          <w:szCs w:val="24"/>
        </w:rPr>
        <w:t xml:space="preserve"> kaudu</w:t>
      </w:r>
      <w:r w:rsidR="0A14F2FD" w:rsidRPr="6EE826B4">
        <w:rPr>
          <w:rFonts w:ascii="Times New Roman" w:hAnsi="Times New Roman"/>
          <w:sz w:val="24"/>
          <w:szCs w:val="24"/>
        </w:rPr>
        <w:t>)</w:t>
      </w:r>
      <w:r w:rsidR="00877240" w:rsidRPr="6EE826B4">
        <w:rPr>
          <w:rFonts w:ascii="Times New Roman" w:hAnsi="Times New Roman"/>
          <w:sz w:val="24"/>
          <w:szCs w:val="24"/>
        </w:rPr>
        <w:t xml:space="preserve">, </w:t>
      </w:r>
      <w:r w:rsidR="00E0564F">
        <w:rPr>
          <w:rFonts w:ascii="Times New Roman" w:hAnsi="Times New Roman"/>
          <w:sz w:val="24"/>
          <w:szCs w:val="24"/>
        </w:rPr>
        <w:t>seetõttu</w:t>
      </w:r>
      <w:r w:rsidR="00877240">
        <w:rPr>
          <w:rFonts w:ascii="Times New Roman" w:hAnsi="Times New Roman"/>
          <w:sz w:val="24"/>
          <w:szCs w:val="24"/>
        </w:rPr>
        <w:t xml:space="preserve"> on see nähtav kõikidele tervishoiuteenuse osutajatele</w:t>
      </w:r>
      <w:r w:rsidR="0C2DF3C4" w:rsidRPr="6EE826B4">
        <w:rPr>
          <w:rFonts w:ascii="Times New Roman" w:hAnsi="Times New Roman"/>
          <w:sz w:val="24"/>
          <w:szCs w:val="24"/>
        </w:rPr>
        <w:t xml:space="preserve"> ning mis</w:t>
      </w:r>
      <w:r w:rsidR="00877240" w:rsidRPr="6EE826B4">
        <w:rPr>
          <w:rFonts w:ascii="Times New Roman" w:hAnsi="Times New Roman"/>
          <w:sz w:val="24"/>
          <w:szCs w:val="24"/>
        </w:rPr>
        <w:t xml:space="preserve"> tagab </w:t>
      </w:r>
      <w:r w:rsidR="1E4E3806" w:rsidRPr="6EE826B4">
        <w:rPr>
          <w:rFonts w:ascii="Times New Roman" w:hAnsi="Times New Roman"/>
          <w:sz w:val="24"/>
          <w:szCs w:val="24"/>
        </w:rPr>
        <w:t>tahteavalduse</w:t>
      </w:r>
      <w:r w:rsidR="00877240">
        <w:rPr>
          <w:rFonts w:ascii="Times New Roman" w:hAnsi="Times New Roman"/>
          <w:sz w:val="24"/>
          <w:szCs w:val="24"/>
        </w:rPr>
        <w:t xml:space="preserve"> ajakohasuses ning alalise kättesaadavuse ning ei teki olukord, kus ühes haiglas teatakse isiku soovist teenusest loobuda, kuid </w:t>
      </w:r>
      <w:r w:rsidR="5F92D438" w:rsidRPr="02A6A065">
        <w:rPr>
          <w:rFonts w:ascii="Times New Roman" w:hAnsi="Times New Roman"/>
          <w:sz w:val="24"/>
          <w:szCs w:val="24"/>
        </w:rPr>
        <w:t>teises mitte</w:t>
      </w:r>
      <w:r w:rsidR="00877240" w:rsidRPr="02A6A065">
        <w:rPr>
          <w:rFonts w:ascii="Times New Roman" w:hAnsi="Times New Roman"/>
          <w:sz w:val="24"/>
          <w:szCs w:val="24"/>
        </w:rPr>
        <w:t xml:space="preserve">. </w:t>
      </w:r>
    </w:p>
    <w:p w14:paraId="7618D711" w14:textId="405F627E" w:rsidR="3499B082" w:rsidRDefault="3499B082" w:rsidP="00877240">
      <w:pPr>
        <w:ind w:right="-6"/>
        <w:rPr>
          <w:rFonts w:ascii="Times New Roman" w:hAnsi="Times New Roman"/>
          <w:sz w:val="24"/>
          <w:szCs w:val="24"/>
        </w:rPr>
      </w:pPr>
    </w:p>
    <w:p w14:paraId="02FB720A" w14:textId="7B37FC7E" w:rsidR="05E17DD2" w:rsidRDefault="3499B082" w:rsidP="00A36C84">
      <w:pPr>
        <w:rPr>
          <w:rFonts w:ascii="Times New Roman" w:hAnsi="Times New Roman"/>
          <w:sz w:val="24"/>
          <w:szCs w:val="24"/>
        </w:rPr>
      </w:pPr>
      <w:r w:rsidRPr="65552CF7">
        <w:rPr>
          <w:rFonts w:ascii="Times New Roman" w:hAnsi="Times New Roman"/>
          <w:sz w:val="24"/>
          <w:szCs w:val="24"/>
        </w:rPr>
        <w:t xml:space="preserve">Õigus koostada </w:t>
      </w:r>
      <w:r w:rsidR="0070161A">
        <w:rPr>
          <w:rFonts w:ascii="Times New Roman" w:hAnsi="Times New Roman"/>
          <w:sz w:val="24"/>
          <w:szCs w:val="24"/>
        </w:rPr>
        <w:t>elulõpu tahteavaldus</w:t>
      </w:r>
      <w:r w:rsidR="11A8EDB1" w:rsidRPr="65552CF7">
        <w:rPr>
          <w:rFonts w:ascii="Times New Roman" w:hAnsi="Times New Roman"/>
          <w:sz w:val="24"/>
          <w:szCs w:val="24"/>
        </w:rPr>
        <w:t xml:space="preserve"> </w:t>
      </w:r>
      <w:r w:rsidRPr="65552CF7">
        <w:rPr>
          <w:rFonts w:ascii="Times New Roman" w:hAnsi="Times New Roman"/>
          <w:sz w:val="24"/>
          <w:szCs w:val="24"/>
        </w:rPr>
        <w:t xml:space="preserve">on hetkel </w:t>
      </w:r>
      <w:r w:rsidR="3EE2D02E" w:rsidRPr="65552CF7">
        <w:rPr>
          <w:rFonts w:ascii="Times New Roman" w:hAnsi="Times New Roman"/>
          <w:sz w:val="24"/>
          <w:szCs w:val="24"/>
        </w:rPr>
        <w:t>tuletatav</w:t>
      </w:r>
      <w:r w:rsidRPr="65552CF7">
        <w:rPr>
          <w:rFonts w:ascii="Times New Roman" w:hAnsi="Times New Roman"/>
          <w:sz w:val="24"/>
          <w:szCs w:val="24"/>
        </w:rPr>
        <w:t xml:space="preserve"> VÕS</w:t>
      </w:r>
      <w:r w:rsidR="1C9C2B49" w:rsidRPr="65552CF7">
        <w:rPr>
          <w:rFonts w:ascii="Times New Roman" w:hAnsi="Times New Roman"/>
          <w:sz w:val="24"/>
          <w:szCs w:val="24"/>
        </w:rPr>
        <w:t xml:space="preserve"> </w:t>
      </w:r>
      <w:r w:rsidRPr="65552CF7">
        <w:rPr>
          <w:rFonts w:ascii="Times New Roman" w:hAnsi="Times New Roman"/>
          <w:sz w:val="24"/>
          <w:szCs w:val="24"/>
        </w:rPr>
        <w:t>§ 766 lõike</w:t>
      </w:r>
      <w:r w:rsidR="17B600E6" w:rsidRPr="65552CF7">
        <w:rPr>
          <w:rFonts w:ascii="Times New Roman" w:hAnsi="Times New Roman"/>
          <w:sz w:val="24"/>
          <w:szCs w:val="24"/>
        </w:rPr>
        <w:t>s</w:t>
      </w:r>
      <w:r w:rsidR="748BE860" w:rsidRPr="65552CF7">
        <w:rPr>
          <w:rFonts w:ascii="Times New Roman" w:hAnsi="Times New Roman"/>
          <w:sz w:val="24"/>
          <w:szCs w:val="24"/>
        </w:rPr>
        <w:t>t</w:t>
      </w:r>
      <w:r w:rsidRPr="65552CF7">
        <w:rPr>
          <w:rFonts w:ascii="Times New Roman" w:hAnsi="Times New Roman"/>
          <w:sz w:val="24"/>
          <w:szCs w:val="24"/>
        </w:rPr>
        <w:t xml:space="preserve"> 3</w:t>
      </w:r>
      <w:r w:rsidR="3B442554" w:rsidRPr="65552CF7">
        <w:rPr>
          <w:rFonts w:ascii="Times New Roman" w:hAnsi="Times New Roman"/>
          <w:sz w:val="24"/>
          <w:szCs w:val="24"/>
        </w:rPr>
        <w:t>, mis näeb ette</w:t>
      </w:r>
      <w:r w:rsidR="72E7BD84" w:rsidRPr="6EE826B4">
        <w:rPr>
          <w:rFonts w:ascii="Times New Roman" w:hAnsi="Times New Roman"/>
          <w:sz w:val="24"/>
          <w:szCs w:val="24"/>
        </w:rPr>
        <w:t>, et</w:t>
      </w:r>
      <w:r w:rsidRPr="6EE826B4">
        <w:rPr>
          <w:rFonts w:ascii="Times New Roman" w:hAnsi="Times New Roman"/>
          <w:sz w:val="24"/>
          <w:szCs w:val="24"/>
        </w:rPr>
        <w:t xml:space="preserve"> </w:t>
      </w:r>
      <w:r w:rsidRPr="65552CF7">
        <w:rPr>
          <w:rFonts w:ascii="Times New Roman" w:hAnsi="Times New Roman"/>
          <w:sz w:val="24"/>
          <w:szCs w:val="24"/>
        </w:rPr>
        <w:t xml:space="preserve">patsiendi </w:t>
      </w:r>
      <w:r w:rsidR="6427CE8F" w:rsidRPr="6EE826B4">
        <w:rPr>
          <w:rFonts w:ascii="Times New Roman" w:hAnsi="Times New Roman"/>
          <w:sz w:val="24"/>
          <w:szCs w:val="24"/>
        </w:rPr>
        <w:t xml:space="preserve">võib </w:t>
      </w:r>
      <w:r w:rsidRPr="65552CF7">
        <w:rPr>
          <w:rFonts w:ascii="Times New Roman" w:hAnsi="Times New Roman"/>
          <w:sz w:val="24"/>
          <w:szCs w:val="24"/>
        </w:rPr>
        <w:t>läbi vaadata ja talle tervishoiuteenust osutada üksnes patsiendi nõusolekul.</w:t>
      </w:r>
      <w:r w:rsidR="0CE7B7B9" w:rsidRPr="65552CF7">
        <w:rPr>
          <w:rFonts w:ascii="Times New Roman" w:hAnsi="Times New Roman"/>
          <w:sz w:val="24"/>
          <w:szCs w:val="24"/>
        </w:rPr>
        <w:t xml:space="preserve"> </w:t>
      </w:r>
      <w:r w:rsidR="5698B8B7" w:rsidRPr="4D8DC4F6">
        <w:rPr>
          <w:rFonts w:ascii="Times New Roman" w:hAnsi="Times New Roman"/>
          <w:sz w:val="24"/>
          <w:szCs w:val="24"/>
        </w:rPr>
        <w:t>Selles</w:t>
      </w:r>
      <w:r w:rsidR="0CE7B7B9" w:rsidRPr="4D8DC4F6">
        <w:rPr>
          <w:rFonts w:ascii="Times New Roman" w:hAnsi="Times New Roman"/>
          <w:sz w:val="24"/>
          <w:szCs w:val="24"/>
        </w:rPr>
        <w:t>t</w:t>
      </w:r>
      <w:r w:rsidR="0CE7B7B9" w:rsidRPr="65552CF7">
        <w:rPr>
          <w:rFonts w:ascii="Times New Roman" w:hAnsi="Times New Roman"/>
          <w:sz w:val="24"/>
          <w:szCs w:val="24"/>
        </w:rPr>
        <w:t xml:space="preserve"> põhimõttest tulenevalt toimub </w:t>
      </w:r>
      <w:r w:rsidR="0CE7B7B9" w:rsidRPr="6EE826B4">
        <w:rPr>
          <w:rFonts w:ascii="Times New Roman" w:hAnsi="Times New Roman"/>
          <w:sz w:val="24"/>
          <w:szCs w:val="24"/>
        </w:rPr>
        <w:t xml:space="preserve">ravi </w:t>
      </w:r>
      <w:r w:rsidR="0CE7B7B9" w:rsidRPr="65552CF7">
        <w:rPr>
          <w:rFonts w:ascii="Times New Roman" w:hAnsi="Times New Roman"/>
          <w:sz w:val="24"/>
          <w:szCs w:val="24"/>
        </w:rPr>
        <w:t>patsiendi nõusolekul</w:t>
      </w:r>
      <w:r w:rsidR="00E1695E">
        <w:rPr>
          <w:rStyle w:val="Allmrkuseviide"/>
          <w:rFonts w:ascii="Times New Roman" w:hAnsi="Times New Roman"/>
          <w:sz w:val="24"/>
          <w:szCs w:val="24"/>
        </w:rPr>
        <w:footnoteReference w:id="20"/>
      </w:r>
      <w:r w:rsidR="0CE7B7B9" w:rsidRPr="65552CF7">
        <w:rPr>
          <w:rFonts w:ascii="Times New Roman" w:hAnsi="Times New Roman"/>
          <w:sz w:val="24"/>
          <w:szCs w:val="24"/>
        </w:rPr>
        <w:t>.</w:t>
      </w:r>
      <w:r w:rsidR="1E1932AA" w:rsidRPr="65552CF7">
        <w:rPr>
          <w:rFonts w:ascii="Times New Roman" w:hAnsi="Times New Roman"/>
          <w:sz w:val="24"/>
          <w:szCs w:val="24"/>
        </w:rPr>
        <w:t xml:space="preserve"> </w:t>
      </w:r>
      <w:r w:rsidRPr="65552CF7">
        <w:rPr>
          <w:rFonts w:ascii="Times New Roman" w:hAnsi="Times New Roman"/>
          <w:sz w:val="24"/>
          <w:szCs w:val="24"/>
        </w:rPr>
        <w:t>Otsusevõimetu patsient tervishoiuteenuse osutamiseks nõusolekut anda ega tervishoiuteenusest keelduda</w:t>
      </w:r>
      <w:r w:rsidR="49C34A9A" w:rsidRPr="65552CF7">
        <w:rPr>
          <w:rFonts w:ascii="Times New Roman" w:hAnsi="Times New Roman"/>
          <w:sz w:val="24"/>
          <w:szCs w:val="24"/>
        </w:rPr>
        <w:t xml:space="preserve"> </w:t>
      </w:r>
      <w:r w:rsidRPr="65552CF7">
        <w:rPr>
          <w:rFonts w:ascii="Times New Roman" w:hAnsi="Times New Roman"/>
          <w:sz w:val="24"/>
          <w:szCs w:val="24"/>
        </w:rPr>
        <w:t>ei saa, kuid kehtiv regulatsioon ei välista võimalust anda nõusolek või keelduda sellest etteulatuvalt, tulevikus aset leidva haigestumise puhuks. Sellises olukorras kohaldub VÕS § 767</w:t>
      </w:r>
      <w:r w:rsidR="39B453C2" w:rsidRPr="65552CF7">
        <w:rPr>
          <w:rFonts w:ascii="Times New Roman" w:hAnsi="Times New Roman"/>
          <w:sz w:val="24"/>
          <w:szCs w:val="24"/>
        </w:rPr>
        <w:t xml:space="preserve"> </w:t>
      </w:r>
      <w:r w:rsidRPr="65552CF7">
        <w:rPr>
          <w:rFonts w:ascii="Times New Roman" w:hAnsi="Times New Roman"/>
          <w:sz w:val="24"/>
          <w:szCs w:val="24"/>
        </w:rPr>
        <w:t xml:space="preserve"> lõi</w:t>
      </w:r>
      <w:r w:rsidR="11E4EB27" w:rsidRPr="65552CF7">
        <w:rPr>
          <w:rFonts w:ascii="Times New Roman" w:hAnsi="Times New Roman"/>
          <w:sz w:val="24"/>
          <w:szCs w:val="24"/>
        </w:rPr>
        <w:t>ge</w:t>
      </w:r>
      <w:r w:rsidRPr="65552CF7">
        <w:rPr>
          <w:rFonts w:ascii="Times New Roman" w:hAnsi="Times New Roman"/>
          <w:sz w:val="24"/>
          <w:szCs w:val="24"/>
        </w:rPr>
        <w:t xml:space="preserve"> 1</w:t>
      </w:r>
      <w:r w:rsidR="0D4417CA" w:rsidRPr="65552CF7">
        <w:rPr>
          <w:rFonts w:ascii="Times New Roman" w:hAnsi="Times New Roman"/>
          <w:sz w:val="24"/>
          <w:szCs w:val="24"/>
        </w:rPr>
        <w:t>, millest</w:t>
      </w:r>
      <w:r w:rsidRPr="65552CF7">
        <w:rPr>
          <w:rFonts w:ascii="Times New Roman" w:hAnsi="Times New Roman"/>
          <w:sz w:val="24"/>
          <w:szCs w:val="24"/>
        </w:rPr>
        <w:t xml:space="preserve"> nähtub, et kui patsient on teadvuseta või ei ole muul põhjusel võimeline tahet avaldama (otsusevõimetu patsient) ning tal ei ole seaduslikku esindajat või seaduslikku esindajat ei ole võimalik kätte saada, on tervishoiuteenuse osutamine lubatud ka patsiendi nõusolekuta, kui see on patsiendi huvides ja vastab tema poolt </w:t>
      </w:r>
      <w:r w:rsidRPr="00A3205D">
        <w:rPr>
          <w:rFonts w:ascii="Times New Roman" w:hAnsi="Times New Roman"/>
          <w:sz w:val="24"/>
          <w:szCs w:val="24"/>
        </w:rPr>
        <w:t>varem avaldatud</w:t>
      </w:r>
      <w:r w:rsidRPr="00F059D4">
        <w:rPr>
          <w:rFonts w:ascii="Times New Roman" w:hAnsi="Times New Roman"/>
          <w:sz w:val="24"/>
          <w:szCs w:val="24"/>
        </w:rPr>
        <w:t xml:space="preserve"> </w:t>
      </w:r>
      <w:r w:rsidRPr="65552CF7">
        <w:rPr>
          <w:rFonts w:ascii="Times New Roman" w:hAnsi="Times New Roman"/>
          <w:sz w:val="24"/>
          <w:szCs w:val="24"/>
        </w:rPr>
        <w:t xml:space="preserve">või tema eeldatavale </w:t>
      </w:r>
      <w:r w:rsidRPr="00F059D4">
        <w:rPr>
          <w:rFonts w:ascii="Times New Roman" w:hAnsi="Times New Roman"/>
          <w:sz w:val="24"/>
          <w:szCs w:val="24"/>
        </w:rPr>
        <w:t>tahtele</w:t>
      </w:r>
      <w:r w:rsidRPr="65552CF7">
        <w:rPr>
          <w:rFonts w:ascii="Times New Roman" w:hAnsi="Times New Roman"/>
          <w:sz w:val="24"/>
          <w:szCs w:val="24"/>
        </w:rPr>
        <w:t xml:space="preserve"> ja tervishoiuteenuse viivitamatu osutamata jätmine oleks ohtlik patsiendi elule või kahjustaks oluliselt patsiendi tervist. </w:t>
      </w:r>
      <w:r w:rsidR="1A4D8A19" w:rsidRPr="59939A71">
        <w:rPr>
          <w:rFonts w:ascii="Times New Roman" w:hAnsi="Times New Roman"/>
          <w:sz w:val="24"/>
          <w:szCs w:val="24"/>
        </w:rPr>
        <w:t>Ku</w:t>
      </w:r>
      <w:r w:rsidR="070F7A14" w:rsidRPr="75BF81A2">
        <w:rPr>
          <w:rFonts w:ascii="Times New Roman" w:hAnsi="Times New Roman"/>
          <w:sz w:val="24"/>
          <w:szCs w:val="24"/>
        </w:rPr>
        <w:t>i patsient ei suuda mingit tahet väljendada, loetakse tervishoiuteenuse osutamise leping sõlmituks seaduse alusel, sest võib eeldada, et patsient soovib tervishoiuteenust saada.</w:t>
      </w:r>
      <w:r w:rsidRPr="75BF81A2">
        <w:rPr>
          <w:rStyle w:val="Allmrkuseviide"/>
          <w:rFonts w:ascii="Times New Roman" w:hAnsi="Times New Roman"/>
          <w:sz w:val="24"/>
          <w:szCs w:val="24"/>
        </w:rPr>
        <w:footnoteReference w:id="21"/>
      </w:r>
      <w:r w:rsidR="3565C247" w:rsidRPr="59939A71">
        <w:rPr>
          <w:rFonts w:ascii="Times New Roman" w:hAnsi="Times New Roman"/>
          <w:sz w:val="24"/>
          <w:szCs w:val="24"/>
        </w:rPr>
        <w:t xml:space="preserve"> </w:t>
      </w:r>
      <w:r w:rsidR="689A6D48" w:rsidRPr="59939A71">
        <w:rPr>
          <w:rFonts w:ascii="Times New Roman" w:hAnsi="Times New Roman"/>
          <w:sz w:val="24"/>
          <w:szCs w:val="24"/>
        </w:rPr>
        <w:t>Patsiendi</w:t>
      </w:r>
      <w:r w:rsidR="1A4D8A19" w:rsidRPr="59939A71">
        <w:rPr>
          <w:rFonts w:ascii="Times New Roman" w:hAnsi="Times New Roman"/>
          <w:sz w:val="24"/>
          <w:szCs w:val="24"/>
        </w:rPr>
        <w:t xml:space="preserve"> varem avaldatud või eeldatav tahe selgitatakse võimalust mööda välja patsiendi omaste kaudu. </w:t>
      </w:r>
      <w:r w:rsidRPr="65552CF7">
        <w:rPr>
          <w:rFonts w:ascii="Times New Roman" w:hAnsi="Times New Roman"/>
          <w:sz w:val="24"/>
          <w:szCs w:val="24"/>
        </w:rPr>
        <w:t xml:space="preserve">Kuna viidatud sätte kohaselt saab patsiendile tervishoiuteenust osutada ka siis, kui ta selleks </w:t>
      </w:r>
      <w:r w:rsidR="4C262531" w:rsidRPr="6EE826B4">
        <w:rPr>
          <w:rFonts w:ascii="Times New Roman" w:hAnsi="Times New Roman"/>
          <w:sz w:val="24"/>
          <w:szCs w:val="24"/>
        </w:rPr>
        <w:t xml:space="preserve">ise </w:t>
      </w:r>
      <w:r w:rsidRPr="65552CF7">
        <w:rPr>
          <w:rFonts w:ascii="Times New Roman" w:hAnsi="Times New Roman"/>
          <w:sz w:val="24"/>
          <w:szCs w:val="24"/>
        </w:rPr>
        <w:t xml:space="preserve">tahet avaldada ei suuda, siis </w:t>
      </w:r>
      <w:r w:rsidR="2114E189" w:rsidRPr="6EE826B4">
        <w:rPr>
          <w:rFonts w:ascii="Times New Roman" w:hAnsi="Times New Roman"/>
          <w:sz w:val="24"/>
          <w:szCs w:val="24"/>
        </w:rPr>
        <w:t>saab</w:t>
      </w:r>
      <w:r w:rsidR="4D666836" w:rsidRPr="6EE826B4">
        <w:rPr>
          <w:rFonts w:ascii="Times New Roman" w:hAnsi="Times New Roman"/>
          <w:sz w:val="24"/>
          <w:szCs w:val="24"/>
        </w:rPr>
        <w:t xml:space="preserve"> patsient</w:t>
      </w:r>
      <w:r w:rsidR="620D496C" w:rsidRPr="65552CF7">
        <w:rPr>
          <w:rFonts w:ascii="Times New Roman" w:hAnsi="Times New Roman"/>
          <w:sz w:val="24"/>
          <w:szCs w:val="24"/>
        </w:rPr>
        <w:t xml:space="preserve"> </w:t>
      </w:r>
      <w:r w:rsidR="0070161A">
        <w:rPr>
          <w:rFonts w:ascii="Times New Roman" w:hAnsi="Times New Roman"/>
          <w:sz w:val="24"/>
          <w:szCs w:val="24"/>
        </w:rPr>
        <w:t xml:space="preserve">elulõpu </w:t>
      </w:r>
      <w:r w:rsidR="0070161A" w:rsidRPr="6EE826B4">
        <w:rPr>
          <w:rFonts w:ascii="Times New Roman" w:hAnsi="Times New Roman"/>
          <w:sz w:val="24"/>
          <w:szCs w:val="24"/>
        </w:rPr>
        <w:t>tahteavaldus</w:t>
      </w:r>
      <w:r w:rsidR="07A61D67" w:rsidRPr="6EE826B4">
        <w:rPr>
          <w:rFonts w:ascii="Times New Roman" w:hAnsi="Times New Roman"/>
          <w:sz w:val="24"/>
          <w:szCs w:val="24"/>
        </w:rPr>
        <w:t>ega</w:t>
      </w:r>
      <w:r w:rsidRPr="65552CF7">
        <w:rPr>
          <w:rFonts w:ascii="Times New Roman" w:hAnsi="Times New Roman"/>
          <w:sz w:val="24"/>
          <w:szCs w:val="24"/>
        </w:rPr>
        <w:t xml:space="preserve"> keelata arstidel osutada tervishoiuteenuseid otsusevõimetus seisundis.</w:t>
      </w:r>
      <w:r w:rsidR="444093B4" w:rsidRPr="65552CF7">
        <w:rPr>
          <w:rFonts w:ascii="Times New Roman" w:hAnsi="Times New Roman"/>
          <w:sz w:val="24"/>
          <w:szCs w:val="24"/>
        </w:rPr>
        <w:t xml:space="preserve"> </w:t>
      </w:r>
    </w:p>
    <w:p w14:paraId="2AF3C09A" w14:textId="639FD763" w:rsidR="65552CF7" w:rsidRDefault="65552CF7" w:rsidP="0001256E">
      <w:pPr>
        <w:rPr>
          <w:rFonts w:ascii="Times New Roman" w:hAnsi="Times New Roman"/>
          <w:sz w:val="24"/>
          <w:szCs w:val="24"/>
        </w:rPr>
      </w:pPr>
    </w:p>
    <w:p w14:paraId="07C7600B" w14:textId="59B690FC" w:rsidR="65552CF7" w:rsidRDefault="1B70F560" w:rsidP="0001256E">
      <w:pPr>
        <w:rPr>
          <w:rFonts w:ascii="Times New Roman" w:hAnsi="Times New Roman"/>
          <w:sz w:val="24"/>
          <w:szCs w:val="24"/>
        </w:rPr>
      </w:pPr>
      <w:r w:rsidRPr="4D8DC4F6">
        <w:rPr>
          <w:rFonts w:ascii="Times New Roman" w:hAnsi="Times New Roman"/>
          <w:sz w:val="24"/>
          <w:szCs w:val="24"/>
        </w:rPr>
        <w:t xml:space="preserve">VÕS sätted küll võimaldavad tõlgendust, mis annab eraõigusliku aluse </w:t>
      </w:r>
      <w:r w:rsidR="0070161A">
        <w:rPr>
          <w:rFonts w:ascii="Times New Roman" w:hAnsi="Times New Roman"/>
          <w:sz w:val="24"/>
          <w:szCs w:val="24"/>
        </w:rPr>
        <w:t>elulõpu tahteavaldus</w:t>
      </w:r>
      <w:r w:rsidRPr="4D8DC4F6">
        <w:rPr>
          <w:rFonts w:ascii="Times New Roman" w:hAnsi="Times New Roman"/>
          <w:sz w:val="24"/>
          <w:szCs w:val="24"/>
        </w:rPr>
        <w:t xml:space="preserve">e tegemiseks, ent nende sisu ei ole õigusselge määral, mis võimaldaks kõikidel soovijatel </w:t>
      </w:r>
      <w:r w:rsidR="0D5F3E77" w:rsidRPr="6CCA1798">
        <w:rPr>
          <w:rFonts w:ascii="Times New Roman" w:hAnsi="Times New Roman"/>
          <w:sz w:val="24"/>
          <w:szCs w:val="24"/>
        </w:rPr>
        <w:t>seda</w:t>
      </w:r>
      <w:r w:rsidRPr="4D8DC4F6">
        <w:rPr>
          <w:rFonts w:ascii="Times New Roman" w:hAnsi="Times New Roman"/>
          <w:sz w:val="24"/>
          <w:szCs w:val="24"/>
        </w:rPr>
        <w:t xml:space="preserve"> teha </w:t>
      </w:r>
      <w:r w:rsidR="50971A30" w:rsidRPr="6CCA1798">
        <w:rPr>
          <w:rFonts w:ascii="Times New Roman" w:hAnsi="Times New Roman"/>
          <w:sz w:val="24"/>
          <w:szCs w:val="24"/>
        </w:rPr>
        <w:t>ning</w:t>
      </w:r>
      <w:r w:rsidRPr="6CCA1798">
        <w:rPr>
          <w:rFonts w:ascii="Times New Roman" w:hAnsi="Times New Roman"/>
          <w:sz w:val="24"/>
          <w:szCs w:val="24"/>
        </w:rPr>
        <w:t xml:space="preserve"> </w:t>
      </w:r>
      <w:r w:rsidRPr="4D8DC4F6">
        <w:rPr>
          <w:rFonts w:ascii="Times New Roman" w:hAnsi="Times New Roman"/>
          <w:sz w:val="24"/>
          <w:szCs w:val="24"/>
        </w:rPr>
        <w:t xml:space="preserve">kindel </w:t>
      </w:r>
      <w:r w:rsidRPr="6CCA1798">
        <w:rPr>
          <w:rFonts w:ascii="Times New Roman" w:hAnsi="Times New Roman"/>
          <w:sz w:val="24"/>
          <w:szCs w:val="24"/>
        </w:rPr>
        <w:t>oll</w:t>
      </w:r>
      <w:r w:rsidR="58A96A51" w:rsidRPr="6CCA1798">
        <w:rPr>
          <w:rFonts w:ascii="Times New Roman" w:hAnsi="Times New Roman"/>
          <w:sz w:val="24"/>
          <w:szCs w:val="24"/>
        </w:rPr>
        <w:t>a</w:t>
      </w:r>
      <w:r w:rsidRPr="4D8DC4F6">
        <w:rPr>
          <w:rFonts w:ascii="Times New Roman" w:hAnsi="Times New Roman"/>
          <w:sz w:val="24"/>
          <w:szCs w:val="24"/>
        </w:rPr>
        <w:t xml:space="preserve">, et see jõuab õigel ajal arstideni ja et seda ka järgitakse. </w:t>
      </w:r>
      <w:r w:rsidR="0070161A">
        <w:rPr>
          <w:rFonts w:ascii="Times New Roman" w:hAnsi="Times New Roman"/>
          <w:sz w:val="24"/>
          <w:szCs w:val="24"/>
        </w:rPr>
        <w:t>Elulõpu tahteavaldus</w:t>
      </w:r>
      <w:r w:rsidR="40D3DD00" w:rsidRPr="4D8DC4F6">
        <w:rPr>
          <w:rFonts w:ascii="Times New Roman" w:hAnsi="Times New Roman"/>
          <w:sz w:val="24"/>
          <w:szCs w:val="24"/>
        </w:rPr>
        <w:t>e</w:t>
      </w:r>
      <w:r w:rsidRPr="4D8DC4F6">
        <w:rPr>
          <w:rFonts w:ascii="Times New Roman" w:hAnsi="Times New Roman"/>
          <w:sz w:val="24"/>
          <w:szCs w:val="24"/>
        </w:rPr>
        <w:t xml:space="preserve"> </w:t>
      </w:r>
      <w:r w:rsidR="4E04F766" w:rsidRPr="4D8DC4F6">
        <w:rPr>
          <w:rFonts w:ascii="Times New Roman" w:hAnsi="Times New Roman"/>
          <w:sz w:val="24"/>
          <w:szCs w:val="24"/>
        </w:rPr>
        <w:t xml:space="preserve">sisu ja </w:t>
      </w:r>
      <w:r w:rsidRPr="4D8DC4F6">
        <w:rPr>
          <w:rFonts w:ascii="Times New Roman" w:hAnsi="Times New Roman"/>
          <w:sz w:val="24"/>
          <w:szCs w:val="24"/>
        </w:rPr>
        <w:t xml:space="preserve">koostamise protseduur peavad olema selle tegijale ja rakendajale üheselt arusaadavad, ammendavad ja täpsed, et tagada inimese tahte </w:t>
      </w:r>
      <w:r w:rsidR="01E034E3" w:rsidRPr="6CCA1798">
        <w:rPr>
          <w:rFonts w:ascii="Times New Roman" w:hAnsi="Times New Roman"/>
          <w:sz w:val="24"/>
          <w:szCs w:val="24"/>
        </w:rPr>
        <w:t>avaldamine</w:t>
      </w:r>
      <w:r w:rsidRPr="4D8DC4F6">
        <w:rPr>
          <w:rFonts w:ascii="Times New Roman" w:hAnsi="Times New Roman"/>
          <w:sz w:val="24"/>
          <w:szCs w:val="24"/>
        </w:rPr>
        <w:t xml:space="preserve"> puhuks, kui ta ise oma </w:t>
      </w:r>
      <w:r w:rsidR="05243B2E" w:rsidRPr="6CCA1798">
        <w:rPr>
          <w:rFonts w:ascii="Times New Roman" w:hAnsi="Times New Roman"/>
          <w:sz w:val="24"/>
          <w:szCs w:val="24"/>
        </w:rPr>
        <w:t>soovi</w:t>
      </w:r>
      <w:r w:rsidRPr="4D8DC4F6">
        <w:rPr>
          <w:rFonts w:ascii="Times New Roman" w:hAnsi="Times New Roman"/>
          <w:sz w:val="24"/>
          <w:szCs w:val="24"/>
        </w:rPr>
        <w:t xml:space="preserve"> enam </w:t>
      </w:r>
      <w:r w:rsidR="278C8627" w:rsidRPr="6CCA1798">
        <w:rPr>
          <w:rFonts w:ascii="Times New Roman" w:hAnsi="Times New Roman"/>
          <w:sz w:val="24"/>
          <w:szCs w:val="24"/>
        </w:rPr>
        <w:t>av</w:t>
      </w:r>
      <w:r w:rsidRPr="6CCA1798">
        <w:rPr>
          <w:rFonts w:ascii="Times New Roman" w:hAnsi="Times New Roman"/>
          <w:sz w:val="24"/>
          <w:szCs w:val="24"/>
        </w:rPr>
        <w:t>a</w:t>
      </w:r>
      <w:r w:rsidR="278C8627" w:rsidRPr="6CCA1798">
        <w:rPr>
          <w:rFonts w:ascii="Times New Roman" w:hAnsi="Times New Roman"/>
          <w:sz w:val="24"/>
          <w:szCs w:val="24"/>
        </w:rPr>
        <w:t>ldada</w:t>
      </w:r>
      <w:r w:rsidRPr="4D8DC4F6">
        <w:rPr>
          <w:rFonts w:ascii="Times New Roman" w:hAnsi="Times New Roman"/>
          <w:sz w:val="24"/>
          <w:szCs w:val="24"/>
        </w:rPr>
        <w:t xml:space="preserve"> ei saa.</w:t>
      </w:r>
    </w:p>
    <w:p w14:paraId="3EA16C41" w14:textId="2E94093B" w:rsidR="65552CF7" w:rsidRDefault="65552CF7" w:rsidP="0001256E">
      <w:pPr>
        <w:rPr>
          <w:rFonts w:ascii="Times New Roman" w:hAnsi="Times New Roman"/>
          <w:sz w:val="24"/>
          <w:szCs w:val="24"/>
        </w:rPr>
      </w:pPr>
    </w:p>
    <w:p w14:paraId="529FDD24" w14:textId="33E6EE32" w:rsidR="791279F0" w:rsidRDefault="67622358" w:rsidP="05E17DD2">
      <w:pPr>
        <w:ind w:right="-6"/>
        <w:rPr>
          <w:rFonts w:ascii="Times New Roman" w:hAnsi="Times New Roman"/>
          <w:sz w:val="24"/>
          <w:szCs w:val="24"/>
        </w:rPr>
      </w:pPr>
      <w:r w:rsidRPr="05E17DD2">
        <w:rPr>
          <w:rFonts w:ascii="Times New Roman" w:hAnsi="Times New Roman"/>
          <w:sz w:val="24"/>
          <w:szCs w:val="24"/>
        </w:rPr>
        <w:t xml:space="preserve">Üksikasjalikult reguleeritud </w:t>
      </w:r>
      <w:r w:rsidR="0070161A">
        <w:rPr>
          <w:rFonts w:ascii="Times New Roman" w:hAnsi="Times New Roman"/>
          <w:sz w:val="24"/>
          <w:szCs w:val="24"/>
        </w:rPr>
        <w:t>elulõpu tahteavaldus</w:t>
      </w:r>
      <w:r w:rsidRPr="05E17DD2">
        <w:rPr>
          <w:rFonts w:ascii="Times New Roman" w:hAnsi="Times New Roman"/>
          <w:sz w:val="24"/>
          <w:szCs w:val="24"/>
        </w:rPr>
        <w:t xml:space="preserve">e koostamine tagab </w:t>
      </w:r>
      <w:r w:rsidR="2E3926AF" w:rsidRPr="05E17DD2">
        <w:rPr>
          <w:rFonts w:ascii="Times New Roman" w:hAnsi="Times New Roman"/>
          <w:sz w:val="24"/>
          <w:szCs w:val="24"/>
        </w:rPr>
        <w:t>ühelt poolt inimestele selguse sellise institutsiooni olemasolust</w:t>
      </w:r>
      <w:r w:rsidR="188313A4" w:rsidRPr="05E17DD2">
        <w:rPr>
          <w:rFonts w:ascii="Times New Roman" w:hAnsi="Times New Roman"/>
          <w:sz w:val="24"/>
          <w:szCs w:val="24"/>
        </w:rPr>
        <w:t xml:space="preserve">, </w:t>
      </w:r>
      <w:r w:rsidR="65FA5662" w:rsidRPr="4D8DC4F6">
        <w:rPr>
          <w:rFonts w:ascii="Times New Roman" w:hAnsi="Times New Roman"/>
          <w:sz w:val="24"/>
          <w:szCs w:val="24"/>
        </w:rPr>
        <w:t>muu</w:t>
      </w:r>
      <w:r w:rsidR="295DAE4C" w:rsidRPr="4D8DC4F6">
        <w:rPr>
          <w:rFonts w:ascii="Times New Roman" w:hAnsi="Times New Roman"/>
          <w:sz w:val="24"/>
          <w:szCs w:val="24"/>
        </w:rPr>
        <w:t>tes</w:t>
      </w:r>
      <w:r w:rsidR="188313A4" w:rsidRPr="05E17DD2">
        <w:rPr>
          <w:rFonts w:ascii="Times New Roman" w:hAnsi="Times New Roman"/>
          <w:sz w:val="24"/>
          <w:szCs w:val="24"/>
        </w:rPr>
        <w:t xml:space="preserve"> selle soovijatele kättesaadavamaks,</w:t>
      </w:r>
      <w:r w:rsidR="73182B2F" w:rsidRPr="05E17DD2">
        <w:rPr>
          <w:rFonts w:ascii="Times New Roman" w:hAnsi="Times New Roman"/>
          <w:sz w:val="24"/>
          <w:szCs w:val="24"/>
        </w:rPr>
        <w:t xml:space="preserve"> </w:t>
      </w:r>
      <w:r w:rsidR="2E3926AF" w:rsidRPr="05E17DD2">
        <w:rPr>
          <w:rFonts w:ascii="Times New Roman" w:hAnsi="Times New Roman"/>
          <w:sz w:val="24"/>
          <w:szCs w:val="24"/>
        </w:rPr>
        <w:t xml:space="preserve">ning teisalt </w:t>
      </w:r>
      <w:r w:rsidR="02F1A3F1" w:rsidRPr="05E17DD2">
        <w:rPr>
          <w:rFonts w:ascii="Times New Roman" w:hAnsi="Times New Roman"/>
          <w:sz w:val="24"/>
          <w:szCs w:val="24"/>
        </w:rPr>
        <w:t xml:space="preserve">täitjatele ehk </w:t>
      </w:r>
      <w:r w:rsidRPr="05E17DD2">
        <w:rPr>
          <w:rFonts w:ascii="Times New Roman" w:hAnsi="Times New Roman"/>
          <w:sz w:val="24"/>
          <w:szCs w:val="24"/>
        </w:rPr>
        <w:t>rakendajatele õigusselguse ja –kindluse</w:t>
      </w:r>
      <w:r w:rsidR="119D11A8" w:rsidRPr="05E17DD2">
        <w:rPr>
          <w:rFonts w:ascii="Times New Roman" w:hAnsi="Times New Roman"/>
          <w:sz w:val="24"/>
          <w:szCs w:val="24"/>
        </w:rPr>
        <w:t>, mida VÕS regulatsioon ei taga.</w:t>
      </w:r>
      <w:r w:rsidR="2342D4C3" w:rsidRPr="05E17DD2">
        <w:rPr>
          <w:rFonts w:ascii="Times New Roman" w:hAnsi="Times New Roman"/>
          <w:sz w:val="24"/>
          <w:szCs w:val="24"/>
        </w:rPr>
        <w:t xml:space="preserve"> </w:t>
      </w:r>
      <w:r w:rsidR="0070161A">
        <w:rPr>
          <w:rFonts w:ascii="Times New Roman" w:hAnsi="Times New Roman"/>
          <w:sz w:val="24"/>
          <w:szCs w:val="24"/>
        </w:rPr>
        <w:t>Elulõpu tahteavaldus</w:t>
      </w:r>
      <w:r w:rsidR="791279F0" w:rsidRPr="65552CF7">
        <w:rPr>
          <w:rFonts w:ascii="Times New Roman" w:hAnsi="Times New Roman"/>
          <w:sz w:val="24"/>
          <w:szCs w:val="24"/>
        </w:rPr>
        <w:t xml:space="preserve">e </w:t>
      </w:r>
      <w:r w:rsidR="37C03C81" w:rsidRPr="65552CF7">
        <w:rPr>
          <w:rFonts w:ascii="Times New Roman" w:hAnsi="Times New Roman"/>
          <w:sz w:val="24"/>
          <w:szCs w:val="24"/>
        </w:rPr>
        <w:t>koostamise protse</w:t>
      </w:r>
      <w:r w:rsidR="32817125" w:rsidRPr="65552CF7">
        <w:rPr>
          <w:rFonts w:ascii="Times New Roman" w:hAnsi="Times New Roman"/>
          <w:sz w:val="24"/>
          <w:szCs w:val="24"/>
        </w:rPr>
        <w:t>ss</w:t>
      </w:r>
      <w:r w:rsidR="37C03C81" w:rsidRPr="65552CF7">
        <w:rPr>
          <w:rFonts w:ascii="Times New Roman" w:hAnsi="Times New Roman"/>
          <w:sz w:val="24"/>
          <w:szCs w:val="24"/>
        </w:rPr>
        <w:t xml:space="preserve"> </w:t>
      </w:r>
      <w:r w:rsidR="5F0268F8" w:rsidRPr="65552CF7">
        <w:rPr>
          <w:rFonts w:ascii="Times New Roman" w:hAnsi="Times New Roman"/>
          <w:sz w:val="24"/>
          <w:szCs w:val="24"/>
        </w:rPr>
        <w:t xml:space="preserve">ja tahteavalduse sisu </w:t>
      </w:r>
      <w:r w:rsidR="163AA323" w:rsidRPr="4D8DC4F6">
        <w:rPr>
          <w:rFonts w:ascii="Times New Roman" w:hAnsi="Times New Roman"/>
          <w:sz w:val="24"/>
          <w:szCs w:val="24"/>
        </w:rPr>
        <w:t>reguleerit</w:t>
      </w:r>
      <w:r w:rsidR="4EE39442" w:rsidRPr="4D8DC4F6">
        <w:rPr>
          <w:rFonts w:ascii="Times New Roman" w:hAnsi="Times New Roman"/>
          <w:sz w:val="24"/>
          <w:szCs w:val="24"/>
        </w:rPr>
        <w:t xml:space="preserve">akse </w:t>
      </w:r>
      <w:r w:rsidR="4EE39442" w:rsidRPr="65552CF7">
        <w:rPr>
          <w:rFonts w:ascii="Times New Roman" w:hAnsi="Times New Roman"/>
          <w:sz w:val="24"/>
          <w:szCs w:val="24"/>
        </w:rPr>
        <w:t>koostamises osalejatele</w:t>
      </w:r>
      <w:r w:rsidR="37C03C81" w:rsidRPr="65552CF7">
        <w:rPr>
          <w:rFonts w:ascii="Times New Roman" w:hAnsi="Times New Roman"/>
          <w:sz w:val="24"/>
          <w:szCs w:val="24"/>
        </w:rPr>
        <w:t xml:space="preserve"> ja rakendaja</w:t>
      </w:r>
      <w:r w:rsidR="50C6397E" w:rsidRPr="65552CF7">
        <w:rPr>
          <w:rFonts w:ascii="Times New Roman" w:hAnsi="Times New Roman"/>
          <w:sz w:val="24"/>
          <w:szCs w:val="24"/>
        </w:rPr>
        <w:t>te</w:t>
      </w:r>
      <w:r w:rsidR="37C03C81" w:rsidRPr="65552CF7">
        <w:rPr>
          <w:rFonts w:ascii="Times New Roman" w:hAnsi="Times New Roman"/>
          <w:sz w:val="24"/>
          <w:szCs w:val="24"/>
        </w:rPr>
        <w:t>le üheselt arusaadava</w:t>
      </w:r>
      <w:r w:rsidR="1B39B203" w:rsidRPr="65552CF7">
        <w:rPr>
          <w:rFonts w:ascii="Times New Roman" w:hAnsi="Times New Roman"/>
          <w:sz w:val="24"/>
          <w:szCs w:val="24"/>
        </w:rPr>
        <w:t>lt</w:t>
      </w:r>
      <w:r w:rsidR="360EC7D1" w:rsidRPr="65552CF7">
        <w:rPr>
          <w:rFonts w:ascii="Times New Roman" w:hAnsi="Times New Roman"/>
          <w:sz w:val="24"/>
          <w:szCs w:val="24"/>
        </w:rPr>
        <w:t xml:space="preserve"> ja</w:t>
      </w:r>
      <w:r w:rsidR="37C03C81" w:rsidRPr="65552CF7">
        <w:rPr>
          <w:rFonts w:ascii="Times New Roman" w:hAnsi="Times New Roman"/>
          <w:sz w:val="24"/>
          <w:szCs w:val="24"/>
        </w:rPr>
        <w:t xml:space="preserve"> ammendav</w:t>
      </w:r>
      <w:r w:rsidR="21C9FB80" w:rsidRPr="65552CF7">
        <w:rPr>
          <w:rFonts w:ascii="Times New Roman" w:hAnsi="Times New Roman"/>
          <w:sz w:val="24"/>
          <w:szCs w:val="24"/>
        </w:rPr>
        <w:t>alt</w:t>
      </w:r>
      <w:r w:rsidR="071D12F2" w:rsidRPr="4D8DC4F6">
        <w:rPr>
          <w:rFonts w:ascii="Times New Roman" w:hAnsi="Times New Roman"/>
          <w:sz w:val="24"/>
          <w:szCs w:val="24"/>
        </w:rPr>
        <w:t xml:space="preserve"> seaduse ja selle alusel antava rakendusmäärusega</w:t>
      </w:r>
      <w:r w:rsidR="37C03C81" w:rsidRPr="65552CF7">
        <w:rPr>
          <w:rFonts w:ascii="Times New Roman" w:hAnsi="Times New Roman"/>
          <w:sz w:val="24"/>
          <w:szCs w:val="24"/>
        </w:rPr>
        <w:t>.</w:t>
      </w:r>
      <w:r w:rsidR="362BBF8C" w:rsidRPr="65552CF7">
        <w:rPr>
          <w:rFonts w:ascii="Times New Roman" w:hAnsi="Times New Roman"/>
          <w:sz w:val="24"/>
          <w:szCs w:val="24"/>
        </w:rPr>
        <w:t xml:space="preserve"> </w:t>
      </w:r>
    </w:p>
    <w:p w14:paraId="6F7E770D" w14:textId="4A77E5C3" w:rsidR="65552CF7" w:rsidRDefault="65552CF7" w:rsidP="65552CF7">
      <w:pPr>
        <w:ind w:right="-6"/>
        <w:rPr>
          <w:rFonts w:ascii="Times New Roman" w:hAnsi="Times New Roman"/>
          <w:sz w:val="24"/>
          <w:szCs w:val="24"/>
        </w:rPr>
      </w:pPr>
    </w:p>
    <w:p w14:paraId="4C614707" w14:textId="3C7582DD" w:rsidR="4D8DC4F6" w:rsidRDefault="3AD74544" w:rsidP="4D8DC4F6">
      <w:pPr>
        <w:ind w:right="-6"/>
        <w:rPr>
          <w:rFonts w:ascii="Times New Roman" w:hAnsi="Times New Roman"/>
          <w:sz w:val="24"/>
          <w:szCs w:val="24"/>
        </w:rPr>
      </w:pPr>
      <w:r w:rsidRPr="4D8DC4F6">
        <w:rPr>
          <w:rFonts w:ascii="Times New Roman" w:hAnsi="Times New Roman"/>
          <w:sz w:val="24"/>
          <w:szCs w:val="24"/>
        </w:rPr>
        <w:t>Ü</w:t>
      </w:r>
      <w:r w:rsidR="7EEE1B60" w:rsidRPr="4D8DC4F6">
        <w:rPr>
          <w:rFonts w:ascii="Times New Roman" w:hAnsi="Times New Roman"/>
          <w:sz w:val="24"/>
          <w:szCs w:val="24"/>
        </w:rPr>
        <w:t>ksikasjalik</w:t>
      </w:r>
      <w:r w:rsidR="7EEE1B60" w:rsidRPr="65552CF7">
        <w:rPr>
          <w:rFonts w:ascii="Times New Roman" w:hAnsi="Times New Roman"/>
          <w:sz w:val="24"/>
          <w:szCs w:val="24"/>
        </w:rPr>
        <w:t xml:space="preserve"> </w:t>
      </w:r>
      <w:r w:rsidR="0070161A">
        <w:rPr>
          <w:rFonts w:ascii="Times New Roman" w:hAnsi="Times New Roman"/>
          <w:sz w:val="24"/>
          <w:szCs w:val="24"/>
        </w:rPr>
        <w:t>elulõpu tahteavaldus</w:t>
      </w:r>
      <w:r w:rsidR="7EEE1B60" w:rsidRPr="65552CF7">
        <w:rPr>
          <w:rFonts w:ascii="Times New Roman" w:hAnsi="Times New Roman"/>
          <w:sz w:val="24"/>
          <w:szCs w:val="24"/>
        </w:rPr>
        <w:t>e regulatsioon</w:t>
      </w:r>
      <w:r w:rsidR="7EEE1B60" w:rsidRPr="4D8DC4F6">
        <w:rPr>
          <w:rFonts w:ascii="Times New Roman" w:hAnsi="Times New Roman"/>
          <w:sz w:val="24"/>
          <w:szCs w:val="24"/>
        </w:rPr>
        <w:t xml:space="preserve"> </w:t>
      </w:r>
      <w:r w:rsidR="02D0698D" w:rsidRPr="4D8DC4F6">
        <w:rPr>
          <w:rFonts w:ascii="Times New Roman" w:hAnsi="Times New Roman"/>
          <w:sz w:val="24"/>
          <w:szCs w:val="24"/>
        </w:rPr>
        <w:t>on</w:t>
      </w:r>
      <w:r w:rsidR="7EEE1B60" w:rsidRPr="65552CF7">
        <w:rPr>
          <w:rFonts w:ascii="Times New Roman" w:hAnsi="Times New Roman"/>
          <w:sz w:val="24"/>
          <w:szCs w:val="24"/>
        </w:rPr>
        <w:t xml:space="preserve"> </w:t>
      </w:r>
      <w:r w:rsidR="7748F37E" w:rsidRPr="65552CF7">
        <w:rPr>
          <w:rFonts w:ascii="Times New Roman" w:hAnsi="Times New Roman"/>
          <w:sz w:val="24"/>
          <w:szCs w:val="24"/>
        </w:rPr>
        <w:t xml:space="preserve">vajalik </w:t>
      </w:r>
      <w:r w:rsidR="6D668A95" w:rsidRPr="65552CF7">
        <w:rPr>
          <w:rFonts w:ascii="Times New Roman" w:hAnsi="Times New Roman"/>
          <w:sz w:val="24"/>
          <w:szCs w:val="24"/>
        </w:rPr>
        <w:t xml:space="preserve">ka selleks, et </w:t>
      </w:r>
      <w:r w:rsidR="7748F37E" w:rsidRPr="65552CF7">
        <w:rPr>
          <w:rFonts w:ascii="Times New Roman" w:hAnsi="Times New Roman"/>
          <w:sz w:val="24"/>
          <w:szCs w:val="24"/>
        </w:rPr>
        <w:t xml:space="preserve">selgelt reguleerida </w:t>
      </w:r>
      <w:r w:rsidR="0070161A">
        <w:rPr>
          <w:rFonts w:ascii="Times New Roman" w:hAnsi="Times New Roman"/>
          <w:sz w:val="24"/>
          <w:szCs w:val="24"/>
        </w:rPr>
        <w:t>elulõpu tahteavaldus</w:t>
      </w:r>
      <w:r w:rsidR="30F0175E" w:rsidRPr="65552CF7">
        <w:rPr>
          <w:rFonts w:ascii="Times New Roman" w:hAnsi="Times New Roman"/>
          <w:sz w:val="24"/>
          <w:szCs w:val="24"/>
        </w:rPr>
        <w:t xml:space="preserve">e täitmise raames </w:t>
      </w:r>
      <w:r w:rsidR="7748F37E" w:rsidRPr="65552CF7">
        <w:rPr>
          <w:rFonts w:ascii="Times New Roman" w:hAnsi="Times New Roman"/>
          <w:sz w:val="24"/>
          <w:szCs w:val="24"/>
        </w:rPr>
        <w:t>raviteenuse osutam</w:t>
      </w:r>
      <w:r w:rsidR="3C4B9AA2" w:rsidRPr="65552CF7">
        <w:rPr>
          <w:rFonts w:ascii="Times New Roman" w:hAnsi="Times New Roman"/>
          <w:sz w:val="24"/>
          <w:szCs w:val="24"/>
        </w:rPr>
        <w:t>ata</w:t>
      </w:r>
      <w:r w:rsidR="7748F37E" w:rsidRPr="65552CF7">
        <w:rPr>
          <w:rFonts w:ascii="Times New Roman" w:hAnsi="Times New Roman"/>
          <w:sz w:val="24"/>
          <w:szCs w:val="24"/>
        </w:rPr>
        <w:t xml:space="preserve"> jätmisel arsti</w:t>
      </w:r>
      <w:r w:rsidR="693291CE" w:rsidRPr="65552CF7">
        <w:rPr>
          <w:rFonts w:ascii="Times New Roman" w:hAnsi="Times New Roman"/>
          <w:sz w:val="24"/>
          <w:szCs w:val="24"/>
        </w:rPr>
        <w:t xml:space="preserve"> ja üldiselt tervishoiutöötajate vastutus. </w:t>
      </w:r>
      <w:r w:rsidR="0070161A">
        <w:rPr>
          <w:rFonts w:ascii="Times New Roman" w:hAnsi="Times New Roman"/>
          <w:color w:val="000000" w:themeColor="text1"/>
          <w:sz w:val="24"/>
          <w:szCs w:val="24"/>
        </w:rPr>
        <w:t>Elulõpu tahteavaldus</w:t>
      </w:r>
      <w:r w:rsidR="78B45269" w:rsidRPr="65552CF7">
        <w:rPr>
          <w:rFonts w:ascii="Times New Roman" w:hAnsi="Times New Roman"/>
          <w:color w:val="000000" w:themeColor="text1"/>
          <w:sz w:val="24"/>
          <w:szCs w:val="24"/>
        </w:rPr>
        <w:t xml:space="preserve">t </w:t>
      </w:r>
      <w:r w:rsidR="015C6019" w:rsidRPr="65552CF7">
        <w:rPr>
          <w:rFonts w:ascii="Times New Roman" w:hAnsi="Times New Roman"/>
          <w:sz w:val="24"/>
          <w:szCs w:val="24"/>
        </w:rPr>
        <w:t xml:space="preserve">järgides on tervishoiutöötaja vabastatud vastutusest patsiendi tervise kahjustamise või elu ohustamise eest, kuna ta on järginud isiku enda avaldatud tahet. </w:t>
      </w:r>
      <w:r w:rsidR="4CB6AC22" w:rsidRPr="65552CF7">
        <w:rPr>
          <w:rFonts w:ascii="Times New Roman" w:hAnsi="Times New Roman"/>
          <w:sz w:val="24"/>
          <w:szCs w:val="24"/>
        </w:rPr>
        <w:t>V</w:t>
      </w:r>
      <w:r w:rsidR="015C6019" w:rsidRPr="65552CF7">
        <w:rPr>
          <w:rFonts w:ascii="Times New Roman" w:hAnsi="Times New Roman"/>
          <w:sz w:val="24"/>
          <w:szCs w:val="24"/>
        </w:rPr>
        <w:t>astavalt</w:t>
      </w:r>
      <w:r w:rsidR="6754C7AA" w:rsidRPr="65552CF7">
        <w:rPr>
          <w:rFonts w:ascii="Times New Roman" w:hAnsi="Times New Roman"/>
          <w:color w:val="000000" w:themeColor="text1"/>
          <w:sz w:val="24"/>
          <w:szCs w:val="24"/>
        </w:rPr>
        <w:t xml:space="preserve"> </w:t>
      </w:r>
      <w:r w:rsidR="0070161A">
        <w:rPr>
          <w:rFonts w:ascii="Times New Roman" w:hAnsi="Times New Roman"/>
          <w:color w:val="000000" w:themeColor="text1"/>
          <w:sz w:val="24"/>
          <w:szCs w:val="24"/>
        </w:rPr>
        <w:t>elulõpu tahteavaldus</w:t>
      </w:r>
      <w:r w:rsidR="6754C7AA" w:rsidRPr="65552CF7">
        <w:rPr>
          <w:rFonts w:ascii="Times New Roman" w:hAnsi="Times New Roman"/>
          <w:color w:val="000000" w:themeColor="text1"/>
          <w:sz w:val="24"/>
          <w:szCs w:val="24"/>
        </w:rPr>
        <w:t>ele</w:t>
      </w:r>
      <w:r w:rsidR="015C6019" w:rsidRPr="65552CF7">
        <w:rPr>
          <w:rFonts w:ascii="Times New Roman" w:hAnsi="Times New Roman"/>
          <w:sz w:val="24"/>
          <w:szCs w:val="24"/>
        </w:rPr>
        <w:t xml:space="preserve"> tegutsedes ja seeläbi patsiendi isikuautonoomiat austades</w:t>
      </w:r>
      <w:r w:rsidR="6D962995" w:rsidRPr="65552CF7">
        <w:rPr>
          <w:rFonts w:ascii="Times New Roman" w:hAnsi="Times New Roman"/>
          <w:sz w:val="24"/>
          <w:szCs w:val="24"/>
        </w:rPr>
        <w:t>, on tervishoiutöötaja</w:t>
      </w:r>
      <w:r w:rsidR="015C6019" w:rsidRPr="65552CF7">
        <w:rPr>
          <w:rFonts w:ascii="Times New Roman" w:hAnsi="Times New Roman"/>
          <w:sz w:val="24"/>
          <w:szCs w:val="24"/>
        </w:rPr>
        <w:t xml:space="preserve"> kaitstud võimaliku kohtusse kaebamise</w:t>
      </w:r>
      <w:r w:rsidR="7BE29DAB" w:rsidRPr="65552CF7">
        <w:rPr>
          <w:rFonts w:ascii="Times New Roman" w:hAnsi="Times New Roman"/>
          <w:sz w:val="24"/>
          <w:szCs w:val="24"/>
        </w:rPr>
        <w:t xml:space="preserve"> ja sellega kaasneva kahjunõude</w:t>
      </w:r>
      <w:r w:rsidR="015C6019" w:rsidRPr="65552CF7">
        <w:rPr>
          <w:rFonts w:ascii="Times New Roman" w:hAnsi="Times New Roman"/>
          <w:sz w:val="24"/>
          <w:szCs w:val="24"/>
        </w:rPr>
        <w:t xml:space="preserve"> eest süüdistatuna ebapiisavas ravimises. Arst saab </w:t>
      </w:r>
      <w:r w:rsidR="0070161A">
        <w:rPr>
          <w:rFonts w:ascii="Times New Roman" w:hAnsi="Times New Roman"/>
          <w:color w:val="000000" w:themeColor="text1"/>
          <w:sz w:val="24"/>
          <w:szCs w:val="24"/>
        </w:rPr>
        <w:t>elulõpu tahteavaldus</w:t>
      </w:r>
      <w:r w:rsidR="015C6019" w:rsidRPr="65552CF7">
        <w:rPr>
          <w:rFonts w:ascii="Times New Roman" w:hAnsi="Times New Roman"/>
          <w:sz w:val="24"/>
          <w:szCs w:val="24"/>
        </w:rPr>
        <w:t xml:space="preserve"> kaudu kindluse, et ta võib tervishoiuteenuse jätta osutamata, kui patsient on selleks </w:t>
      </w:r>
      <w:r w:rsidR="0070161A">
        <w:rPr>
          <w:rFonts w:ascii="Times New Roman" w:hAnsi="Times New Roman"/>
          <w:color w:val="000000" w:themeColor="text1"/>
          <w:sz w:val="24"/>
          <w:szCs w:val="24"/>
        </w:rPr>
        <w:t>elulõpu tahteavaldus</w:t>
      </w:r>
      <w:r w:rsidR="1204C948" w:rsidRPr="65552CF7">
        <w:rPr>
          <w:rFonts w:ascii="Times New Roman" w:hAnsi="Times New Roman"/>
          <w:sz w:val="24"/>
          <w:szCs w:val="24"/>
        </w:rPr>
        <w:t>e</w:t>
      </w:r>
      <w:r w:rsidR="015C6019" w:rsidRPr="65552CF7">
        <w:rPr>
          <w:rFonts w:ascii="Times New Roman" w:hAnsi="Times New Roman"/>
          <w:sz w:val="24"/>
          <w:szCs w:val="24"/>
        </w:rPr>
        <w:t>s soovi avaldanud</w:t>
      </w:r>
      <w:r w:rsidR="1E428149" w:rsidRPr="65552CF7">
        <w:rPr>
          <w:rFonts w:ascii="Times New Roman" w:hAnsi="Times New Roman"/>
          <w:sz w:val="24"/>
          <w:szCs w:val="24"/>
        </w:rPr>
        <w:t>.</w:t>
      </w:r>
      <w:r w:rsidR="001C39E6">
        <w:rPr>
          <w:rFonts w:ascii="Times New Roman" w:hAnsi="Times New Roman"/>
          <w:sz w:val="24"/>
          <w:szCs w:val="24"/>
        </w:rPr>
        <w:t xml:space="preserve"> </w:t>
      </w:r>
      <w:r w:rsidR="0070161A">
        <w:rPr>
          <w:rFonts w:ascii="Times New Roman" w:hAnsi="Times New Roman"/>
          <w:color w:val="000000" w:themeColor="text1"/>
          <w:sz w:val="24"/>
          <w:szCs w:val="24"/>
        </w:rPr>
        <w:t>Elulõpu tahteavaldus</w:t>
      </w:r>
      <w:r w:rsidR="0EBC1311" w:rsidRPr="4D8DC4F6">
        <w:rPr>
          <w:rFonts w:ascii="Times New Roman" w:hAnsi="Times New Roman"/>
          <w:color w:val="000000" w:themeColor="text1"/>
          <w:sz w:val="24"/>
          <w:szCs w:val="24"/>
        </w:rPr>
        <w:t xml:space="preserve"> teeb</w:t>
      </w:r>
      <w:r w:rsidR="22676EAB" w:rsidRPr="4D8DC4F6">
        <w:rPr>
          <w:rFonts w:ascii="Times New Roman" w:hAnsi="Times New Roman"/>
          <w:color w:val="000000" w:themeColor="text1"/>
          <w:sz w:val="24"/>
          <w:szCs w:val="24"/>
        </w:rPr>
        <w:t xml:space="preserve"> </w:t>
      </w:r>
      <w:r w:rsidR="0D9A272C" w:rsidRPr="4D8DC4F6">
        <w:rPr>
          <w:rFonts w:ascii="Times New Roman" w:hAnsi="Times New Roman"/>
          <w:sz w:val="24"/>
          <w:szCs w:val="24"/>
        </w:rPr>
        <w:t>arstidele</w:t>
      </w:r>
      <w:r w:rsidR="0D9A272C" w:rsidRPr="65552CF7">
        <w:rPr>
          <w:rFonts w:ascii="Times New Roman" w:hAnsi="Times New Roman"/>
          <w:sz w:val="24"/>
          <w:szCs w:val="24"/>
        </w:rPr>
        <w:t xml:space="preserve"> raviotsuste </w:t>
      </w:r>
      <w:r w:rsidR="0D9A272C" w:rsidRPr="6CCA1798">
        <w:rPr>
          <w:rFonts w:ascii="Times New Roman" w:hAnsi="Times New Roman"/>
          <w:sz w:val="24"/>
          <w:szCs w:val="24"/>
        </w:rPr>
        <w:t>tegemi</w:t>
      </w:r>
      <w:r w:rsidR="6376301D" w:rsidRPr="6CCA1798">
        <w:rPr>
          <w:rFonts w:ascii="Times New Roman" w:hAnsi="Times New Roman"/>
          <w:sz w:val="24"/>
          <w:szCs w:val="24"/>
        </w:rPr>
        <w:t>s</w:t>
      </w:r>
      <w:r w:rsidR="0D9A272C" w:rsidRPr="6CCA1798">
        <w:rPr>
          <w:rFonts w:ascii="Times New Roman" w:hAnsi="Times New Roman"/>
          <w:sz w:val="24"/>
          <w:szCs w:val="24"/>
        </w:rPr>
        <w:t>e</w:t>
      </w:r>
      <w:r w:rsidR="0D9A272C" w:rsidRPr="65552CF7">
        <w:rPr>
          <w:rFonts w:ascii="Times New Roman" w:hAnsi="Times New Roman"/>
          <w:sz w:val="24"/>
          <w:szCs w:val="24"/>
        </w:rPr>
        <w:t xml:space="preserve"> lihtsamaks, kuna nad ei pea arvestama patsiendi lähedaste arvamustega, eelistades </w:t>
      </w:r>
      <w:r w:rsidR="0D9A272C" w:rsidRPr="65552CF7">
        <w:rPr>
          <w:rFonts w:ascii="Times New Roman" w:hAnsi="Times New Roman"/>
          <w:sz w:val="24"/>
          <w:szCs w:val="24"/>
        </w:rPr>
        <w:lastRenderedPageBreak/>
        <w:t xml:space="preserve">seejuures neist kellegi seisukohta teiste omadele. Meditsiinilisest aspektist vaadatuna edendab </w:t>
      </w:r>
      <w:r w:rsidR="0070161A">
        <w:rPr>
          <w:rFonts w:ascii="Times New Roman" w:hAnsi="Times New Roman"/>
          <w:color w:val="000000" w:themeColor="text1"/>
          <w:sz w:val="24"/>
          <w:szCs w:val="24"/>
        </w:rPr>
        <w:t>elulõpu tahteavaldus</w:t>
      </w:r>
      <w:r w:rsidR="0D9A272C" w:rsidRPr="65552CF7">
        <w:rPr>
          <w:rFonts w:ascii="Times New Roman" w:hAnsi="Times New Roman"/>
          <w:color w:val="000000" w:themeColor="text1"/>
          <w:sz w:val="24"/>
          <w:szCs w:val="24"/>
        </w:rPr>
        <w:t>e</w:t>
      </w:r>
      <w:r w:rsidR="0D9A272C" w:rsidRPr="65552CF7">
        <w:rPr>
          <w:rFonts w:ascii="Times New Roman" w:hAnsi="Times New Roman"/>
          <w:sz w:val="24"/>
          <w:szCs w:val="24"/>
        </w:rPr>
        <w:t xml:space="preserve"> patsiendikeskset lähenemist, sest jäetakse kõrvale arsti domineerimisel realiseeruv arsti-patsiendi suhe</w:t>
      </w:r>
      <w:r w:rsidR="0070161A" w:rsidRPr="16B1D6DA">
        <w:rPr>
          <w:rStyle w:val="Allmrkuseviide"/>
          <w:rFonts w:ascii="Times New Roman" w:hAnsi="Times New Roman"/>
          <w:sz w:val="24"/>
          <w:szCs w:val="24"/>
        </w:rPr>
        <w:footnoteReference w:id="22"/>
      </w:r>
      <w:r w:rsidR="0D9A272C" w:rsidRPr="65552CF7">
        <w:rPr>
          <w:rFonts w:ascii="Times New Roman" w:hAnsi="Times New Roman"/>
          <w:sz w:val="24"/>
          <w:szCs w:val="24"/>
        </w:rPr>
        <w:t>.</w:t>
      </w:r>
    </w:p>
    <w:p w14:paraId="30ED64FB" w14:textId="63F28C06" w:rsidR="006D5564" w:rsidRPr="006D5564" w:rsidRDefault="006D5564" w:rsidP="6EDF3918">
      <w:pPr>
        <w:ind w:right="-6"/>
        <w:rPr>
          <w:rFonts w:ascii="Times New Roman" w:hAnsi="Times New Roman"/>
          <w:sz w:val="24"/>
          <w:szCs w:val="24"/>
        </w:rPr>
      </w:pPr>
    </w:p>
    <w:p w14:paraId="697C1196" w14:textId="12968D07" w:rsidR="006D5564" w:rsidRPr="006D5564" w:rsidRDefault="2FE6A368" w:rsidP="6EDF3918">
      <w:pPr>
        <w:ind w:right="-6"/>
      </w:pPr>
      <w:r w:rsidRPr="6EDF3918">
        <w:rPr>
          <w:rFonts w:ascii="Times New Roman" w:hAnsi="Times New Roman"/>
          <w:b/>
          <w:bCs/>
          <w:sz w:val="24"/>
          <w:szCs w:val="24"/>
        </w:rPr>
        <w:t>3.2.2.3.</w:t>
      </w:r>
      <w:r w:rsidRPr="6EDF3918">
        <w:rPr>
          <w:rFonts w:ascii="Times New Roman" w:hAnsi="Times New Roman"/>
          <w:sz w:val="24"/>
          <w:szCs w:val="24"/>
        </w:rPr>
        <w:t xml:space="preserve"> </w:t>
      </w:r>
      <w:r w:rsidR="0070161A">
        <w:rPr>
          <w:rFonts w:ascii="Times New Roman" w:hAnsi="Times New Roman"/>
          <w:sz w:val="24"/>
          <w:szCs w:val="24"/>
        </w:rPr>
        <w:t>Elulõpu tahteavaldus</w:t>
      </w:r>
      <w:r w:rsidR="142F8435" w:rsidRPr="6EDF3918">
        <w:rPr>
          <w:rFonts w:ascii="Times New Roman" w:hAnsi="Times New Roman"/>
          <w:sz w:val="24"/>
          <w:szCs w:val="24"/>
        </w:rPr>
        <w:t>e koostamise võimaldamine</w:t>
      </w:r>
      <w:r w:rsidRPr="6EDF3918">
        <w:rPr>
          <w:rFonts w:ascii="Times New Roman" w:hAnsi="Times New Roman"/>
          <w:sz w:val="24"/>
          <w:szCs w:val="24"/>
        </w:rPr>
        <w:t xml:space="preserve"> on mõõdukas meede eesmärkide saavutamiseks</w:t>
      </w:r>
    </w:p>
    <w:p w14:paraId="16290524" w14:textId="102B5C7D" w:rsidR="006D5564" w:rsidRPr="006D5564" w:rsidRDefault="006D5564" w:rsidP="6EDF3918">
      <w:pPr>
        <w:ind w:right="-6"/>
        <w:rPr>
          <w:rFonts w:ascii="Times New Roman" w:hAnsi="Times New Roman"/>
          <w:sz w:val="24"/>
          <w:szCs w:val="24"/>
        </w:rPr>
      </w:pPr>
    </w:p>
    <w:p w14:paraId="3A9FC2B3" w14:textId="2AF5A872" w:rsidR="006D5564" w:rsidRPr="006D5564" w:rsidRDefault="0070161A" w:rsidP="7F5E1F18">
      <w:pPr>
        <w:ind w:right="-6"/>
        <w:rPr>
          <w:rFonts w:ascii="Times New Roman" w:hAnsi="Times New Roman"/>
          <w:color w:val="000000" w:themeColor="text1"/>
          <w:sz w:val="24"/>
          <w:szCs w:val="24"/>
        </w:rPr>
      </w:pPr>
      <w:r>
        <w:rPr>
          <w:rFonts w:ascii="Times New Roman" w:hAnsi="Times New Roman"/>
          <w:sz w:val="24"/>
          <w:szCs w:val="24"/>
        </w:rPr>
        <w:t>Elulõpu tahteavaldus</w:t>
      </w:r>
      <w:r w:rsidR="598ABBF1" w:rsidRPr="6EDF3918">
        <w:rPr>
          <w:rFonts w:ascii="Times New Roman" w:hAnsi="Times New Roman"/>
          <w:sz w:val="24"/>
          <w:szCs w:val="24"/>
        </w:rPr>
        <w:t xml:space="preserve"> on mõõdukas meede, sest selle koostamise võimaldamine tagab isiku enesemääramise ja </w:t>
      </w:r>
      <w:proofErr w:type="spellStart"/>
      <w:r w:rsidR="598ABBF1" w:rsidRPr="6EDF3918">
        <w:rPr>
          <w:rFonts w:ascii="Times New Roman" w:hAnsi="Times New Roman"/>
          <w:sz w:val="24"/>
          <w:szCs w:val="24"/>
        </w:rPr>
        <w:t>inimväärikuse</w:t>
      </w:r>
      <w:proofErr w:type="spellEnd"/>
      <w:r w:rsidR="598ABBF1" w:rsidRPr="6EDF3918">
        <w:rPr>
          <w:rFonts w:ascii="Times New Roman" w:hAnsi="Times New Roman"/>
          <w:sz w:val="24"/>
          <w:szCs w:val="24"/>
        </w:rPr>
        <w:t xml:space="preserve">, kui kliiniline seisund ei võimalda tema jaoks enam </w:t>
      </w:r>
      <w:r w:rsidR="500DEA33" w:rsidRPr="6EDF3918">
        <w:rPr>
          <w:rFonts w:ascii="Times New Roman" w:hAnsi="Times New Roman"/>
          <w:sz w:val="24"/>
          <w:szCs w:val="24"/>
        </w:rPr>
        <w:t>elu</w:t>
      </w:r>
      <w:r w:rsidR="001C39E6">
        <w:rPr>
          <w:rFonts w:ascii="Times New Roman" w:hAnsi="Times New Roman"/>
          <w:sz w:val="24"/>
          <w:szCs w:val="24"/>
        </w:rPr>
        <w:t>s o</w:t>
      </w:r>
      <w:r w:rsidR="500DEA33" w:rsidRPr="6EDF3918">
        <w:rPr>
          <w:rFonts w:ascii="Times New Roman" w:hAnsi="Times New Roman"/>
          <w:sz w:val="24"/>
          <w:szCs w:val="24"/>
        </w:rPr>
        <w:t>lemist temale sobival moel.</w:t>
      </w:r>
      <w:r w:rsidR="0E26F2EB" w:rsidRPr="6EDF3918">
        <w:rPr>
          <w:rFonts w:ascii="Times New Roman" w:hAnsi="Times New Roman"/>
          <w:sz w:val="24"/>
          <w:szCs w:val="24"/>
        </w:rPr>
        <w:t xml:space="preserve"> </w:t>
      </w:r>
      <w:r w:rsidR="007B29F7">
        <w:rPr>
          <w:rFonts w:ascii="Times New Roman" w:hAnsi="Times New Roman"/>
          <w:sz w:val="24"/>
          <w:szCs w:val="24"/>
        </w:rPr>
        <w:t>Inimesel on õigus</w:t>
      </w:r>
      <w:r w:rsidR="7BDF0A35" w:rsidRPr="6EDF3918">
        <w:rPr>
          <w:rFonts w:ascii="Times New Roman" w:hAnsi="Times New Roman"/>
          <w:sz w:val="24"/>
          <w:szCs w:val="24"/>
        </w:rPr>
        <w:t xml:space="preserve"> teha otsuseid, mis puudutavad tema keha ja annavad seeläbi õiguse keelduda ravist isegi juhul, kui see tundub kõrvalseisjale ebaloogilise ja valena või seab ohtu tema enda tervise või elu. </w:t>
      </w:r>
      <w:proofErr w:type="spellStart"/>
      <w:r w:rsidR="7BDF0A35" w:rsidRPr="6EDF3918">
        <w:rPr>
          <w:rFonts w:ascii="Times New Roman" w:hAnsi="Times New Roman"/>
          <w:sz w:val="24"/>
          <w:szCs w:val="24"/>
        </w:rPr>
        <w:t>Inimväärikus</w:t>
      </w:r>
      <w:proofErr w:type="spellEnd"/>
      <w:r w:rsidR="7BDF0A35" w:rsidRPr="6EDF3918">
        <w:rPr>
          <w:rFonts w:ascii="Times New Roman" w:hAnsi="Times New Roman"/>
          <w:sz w:val="24"/>
          <w:szCs w:val="24"/>
        </w:rPr>
        <w:t xml:space="preserve"> ja kehali</w:t>
      </w:r>
      <w:r w:rsidR="008261C2">
        <w:rPr>
          <w:rFonts w:ascii="Times New Roman" w:hAnsi="Times New Roman"/>
          <w:sz w:val="24"/>
          <w:szCs w:val="24"/>
        </w:rPr>
        <w:t>n</w:t>
      </w:r>
      <w:r w:rsidR="7BDF0A35" w:rsidRPr="6EDF3918">
        <w:rPr>
          <w:rFonts w:ascii="Times New Roman" w:hAnsi="Times New Roman"/>
          <w:sz w:val="24"/>
          <w:szCs w:val="24"/>
        </w:rPr>
        <w:t xml:space="preserve">e puutumatus peavad olema kaitstud ka siis, kui inimene on otsusevõimetu ning seda </w:t>
      </w:r>
      <w:r>
        <w:rPr>
          <w:rFonts w:ascii="Times New Roman" w:hAnsi="Times New Roman"/>
          <w:sz w:val="24"/>
          <w:szCs w:val="24"/>
        </w:rPr>
        <w:t>elulõpu tahteavaldus</w:t>
      </w:r>
      <w:r w:rsidR="7BDF0A35" w:rsidRPr="6CCA1798">
        <w:rPr>
          <w:rFonts w:ascii="Times New Roman" w:hAnsi="Times New Roman"/>
          <w:sz w:val="24"/>
          <w:szCs w:val="24"/>
        </w:rPr>
        <w:t xml:space="preserve"> võimalda</w:t>
      </w:r>
      <w:r w:rsidR="3AEC52F9" w:rsidRPr="6CCA1798">
        <w:rPr>
          <w:rFonts w:ascii="Times New Roman" w:hAnsi="Times New Roman"/>
          <w:sz w:val="24"/>
          <w:szCs w:val="24"/>
        </w:rPr>
        <w:t>b</w:t>
      </w:r>
      <w:r w:rsidR="7BDF0A35" w:rsidRPr="6CCA1798">
        <w:rPr>
          <w:rFonts w:ascii="Times New Roman" w:hAnsi="Times New Roman"/>
          <w:sz w:val="24"/>
          <w:szCs w:val="24"/>
        </w:rPr>
        <w:t>ki</w:t>
      </w:r>
      <w:r w:rsidR="4E78DC65" w:rsidRPr="6CCA1798">
        <w:rPr>
          <w:rFonts w:ascii="Times New Roman" w:hAnsi="Times New Roman"/>
          <w:sz w:val="24"/>
          <w:szCs w:val="24"/>
        </w:rPr>
        <w:t>.</w:t>
      </w:r>
      <w:r w:rsidR="0FBD170B" w:rsidRPr="7F5E1F18">
        <w:rPr>
          <w:rFonts w:ascii="Times New Roman" w:hAnsi="Times New Roman"/>
          <w:sz w:val="24"/>
          <w:szCs w:val="24"/>
        </w:rPr>
        <w:t xml:space="preserve"> Elulõpu tahteavalduses nimetatud terviseteenustest keeldumine saab toimuda üksnes siis, kui otsusevõimetu isik on </w:t>
      </w:r>
      <w:r w:rsidR="0FBD170B" w:rsidRPr="7F5E1F18">
        <w:rPr>
          <w:rFonts w:ascii="Times New Roman" w:hAnsi="Times New Roman"/>
          <w:color w:val="000000" w:themeColor="text1"/>
          <w:sz w:val="24"/>
          <w:szCs w:val="24"/>
        </w:rPr>
        <w:t>pöördumatus terviseseisundis</w:t>
      </w:r>
      <w:r w:rsidR="741E721C" w:rsidRPr="7F5E1F18">
        <w:rPr>
          <w:rFonts w:ascii="Times New Roman" w:hAnsi="Times New Roman"/>
          <w:color w:val="000000" w:themeColor="text1"/>
          <w:sz w:val="24"/>
          <w:szCs w:val="24"/>
        </w:rPr>
        <w:t xml:space="preserve">, </w:t>
      </w:r>
      <w:r w:rsidR="0FBD170B" w:rsidRPr="7F5E1F18">
        <w:rPr>
          <w:rFonts w:ascii="Times New Roman" w:hAnsi="Times New Roman"/>
          <w:sz w:val="24"/>
          <w:szCs w:val="24"/>
        </w:rPr>
        <w:t>millest paranemise võimalus on vähetõenäoline ja millega kaasneb püsivalt elukvaliteet,</w:t>
      </w:r>
      <w:r w:rsidR="0FBD170B" w:rsidRPr="7F5E1F18">
        <w:rPr>
          <w:rFonts w:ascii="Times New Roman" w:hAnsi="Times New Roman"/>
          <w:color w:val="000000" w:themeColor="text1"/>
          <w:sz w:val="24"/>
          <w:szCs w:val="24"/>
        </w:rPr>
        <w:t xml:space="preserve"> mida isik ei soovi.</w:t>
      </w:r>
      <w:r w:rsidR="79B1CAE2" w:rsidRPr="7F5E1F18">
        <w:rPr>
          <w:rFonts w:ascii="Times New Roman" w:hAnsi="Times New Roman"/>
          <w:color w:val="000000" w:themeColor="text1"/>
          <w:sz w:val="24"/>
          <w:szCs w:val="24"/>
        </w:rPr>
        <w:t xml:space="preserve"> Seega ei ole elulõpu tahteavaldus kujundatud absoluutse enesemääramisõigusena</w:t>
      </w:r>
      <w:r w:rsidR="28BF33A1" w:rsidRPr="7F5E1F18">
        <w:rPr>
          <w:rFonts w:ascii="Times New Roman" w:hAnsi="Times New Roman"/>
          <w:color w:val="000000" w:themeColor="text1"/>
          <w:sz w:val="24"/>
          <w:szCs w:val="24"/>
        </w:rPr>
        <w:t>.</w:t>
      </w:r>
    </w:p>
    <w:p w14:paraId="082855D2" w14:textId="58FE5FBC" w:rsidR="006D5564" w:rsidRPr="006D5564" w:rsidRDefault="006D5564" w:rsidP="6EDF3918">
      <w:pPr>
        <w:ind w:right="-6"/>
        <w:rPr>
          <w:rFonts w:ascii="Times New Roman" w:hAnsi="Times New Roman"/>
          <w:sz w:val="24"/>
          <w:szCs w:val="24"/>
        </w:rPr>
      </w:pPr>
    </w:p>
    <w:p w14:paraId="45910ED4" w14:textId="32A7FE32" w:rsidR="006D5564" w:rsidRPr="006D5564" w:rsidRDefault="0070161A" w:rsidP="65552CF7">
      <w:pPr>
        <w:ind w:right="-6"/>
        <w:rPr>
          <w:rFonts w:ascii="Times New Roman" w:hAnsi="Times New Roman"/>
          <w:sz w:val="24"/>
          <w:szCs w:val="24"/>
        </w:rPr>
      </w:pPr>
      <w:r>
        <w:rPr>
          <w:rFonts w:ascii="Times New Roman" w:hAnsi="Times New Roman"/>
          <w:sz w:val="24"/>
          <w:szCs w:val="24"/>
        </w:rPr>
        <w:t>Elulõpu tahteavaldus</w:t>
      </w:r>
      <w:r w:rsidR="636E20B7" w:rsidRPr="65552CF7">
        <w:rPr>
          <w:rFonts w:ascii="Times New Roman" w:hAnsi="Times New Roman"/>
          <w:sz w:val="24"/>
          <w:szCs w:val="24"/>
        </w:rPr>
        <w:t>e</w:t>
      </w:r>
      <w:r w:rsidR="4E78DC65" w:rsidRPr="6EDF3918">
        <w:rPr>
          <w:rFonts w:ascii="Times New Roman" w:hAnsi="Times New Roman"/>
          <w:sz w:val="24"/>
          <w:szCs w:val="24"/>
        </w:rPr>
        <w:t xml:space="preserve"> koostamine on kavandatud </w:t>
      </w:r>
      <w:r w:rsidR="5725E259" w:rsidRPr="65552CF7">
        <w:rPr>
          <w:rFonts w:ascii="Times New Roman" w:hAnsi="Times New Roman"/>
          <w:sz w:val="24"/>
          <w:szCs w:val="24"/>
        </w:rPr>
        <w:t xml:space="preserve">reguleeritud </w:t>
      </w:r>
      <w:r w:rsidR="4E78DC65" w:rsidRPr="6EDF3918">
        <w:rPr>
          <w:rFonts w:ascii="Times New Roman" w:hAnsi="Times New Roman"/>
          <w:sz w:val="24"/>
          <w:szCs w:val="24"/>
        </w:rPr>
        <w:t>menetlusena</w:t>
      </w:r>
      <w:r w:rsidR="68E7C10E" w:rsidRPr="65552CF7">
        <w:rPr>
          <w:rFonts w:ascii="Times New Roman" w:hAnsi="Times New Roman"/>
          <w:sz w:val="24"/>
          <w:szCs w:val="24"/>
        </w:rPr>
        <w:t>.</w:t>
      </w:r>
      <w:r w:rsidR="5A65DBD9" w:rsidRPr="65552CF7">
        <w:rPr>
          <w:rFonts w:ascii="Times New Roman" w:hAnsi="Times New Roman"/>
          <w:sz w:val="24"/>
          <w:szCs w:val="24"/>
        </w:rPr>
        <w:t xml:space="preserve"> </w:t>
      </w:r>
      <w:r>
        <w:rPr>
          <w:rFonts w:ascii="Times New Roman" w:hAnsi="Times New Roman"/>
          <w:color w:val="000000" w:themeColor="text1"/>
          <w:sz w:val="24"/>
          <w:szCs w:val="24"/>
        </w:rPr>
        <w:t>Elulõpu tahteavaldus</w:t>
      </w:r>
      <w:r w:rsidR="333967D2" w:rsidRPr="65552CF7">
        <w:rPr>
          <w:rFonts w:ascii="Times New Roman" w:hAnsi="Times New Roman"/>
          <w:color w:val="000000" w:themeColor="text1"/>
          <w:sz w:val="24"/>
          <w:szCs w:val="24"/>
        </w:rPr>
        <w:t xml:space="preserve"> koostatakse</w:t>
      </w:r>
      <w:r w:rsidR="5A65DBD9" w:rsidRPr="65552CF7">
        <w:rPr>
          <w:rFonts w:ascii="Times New Roman" w:hAnsi="Times New Roman"/>
          <w:sz w:val="24"/>
          <w:szCs w:val="24"/>
        </w:rPr>
        <w:t xml:space="preserve"> </w:t>
      </w:r>
      <w:r w:rsidR="00D047D1">
        <w:rPr>
          <w:rFonts w:ascii="Times New Roman" w:hAnsi="Times New Roman"/>
          <w:sz w:val="24"/>
          <w:szCs w:val="24"/>
        </w:rPr>
        <w:t>tervise infosüsteemis</w:t>
      </w:r>
      <w:r w:rsidR="5A65DBD9" w:rsidRPr="65552CF7">
        <w:rPr>
          <w:rFonts w:ascii="Times New Roman" w:hAnsi="Times New Roman"/>
          <w:sz w:val="24"/>
          <w:szCs w:val="24"/>
        </w:rPr>
        <w:t>, kust see</w:t>
      </w:r>
      <w:r w:rsidR="4E78DC65" w:rsidRPr="6EDF3918">
        <w:rPr>
          <w:rFonts w:ascii="Times New Roman" w:hAnsi="Times New Roman"/>
          <w:sz w:val="24"/>
          <w:szCs w:val="24"/>
        </w:rPr>
        <w:t xml:space="preserve"> on </w:t>
      </w:r>
      <w:r w:rsidR="396BA307" w:rsidRPr="65552CF7">
        <w:rPr>
          <w:rFonts w:ascii="Times New Roman" w:hAnsi="Times New Roman"/>
          <w:sz w:val="24"/>
          <w:szCs w:val="24"/>
        </w:rPr>
        <w:t xml:space="preserve">peale </w:t>
      </w:r>
      <w:r w:rsidR="5A1CB51B" w:rsidRPr="02A6A065">
        <w:rPr>
          <w:rFonts w:ascii="Times New Roman" w:hAnsi="Times New Roman"/>
          <w:sz w:val="24"/>
          <w:szCs w:val="24"/>
        </w:rPr>
        <w:t xml:space="preserve">arsti nõustamise läbimist ja </w:t>
      </w:r>
      <w:r w:rsidR="396BA307" w:rsidRPr="65552CF7">
        <w:rPr>
          <w:rFonts w:ascii="Times New Roman" w:hAnsi="Times New Roman"/>
          <w:sz w:val="24"/>
          <w:szCs w:val="24"/>
        </w:rPr>
        <w:t>isiku (lisaks usaldusisiku või tunnistaja</w:t>
      </w:r>
      <w:r w:rsidR="6EEC9BA6" w:rsidRPr="02A6A065">
        <w:rPr>
          <w:rFonts w:ascii="Times New Roman" w:hAnsi="Times New Roman"/>
          <w:sz w:val="24"/>
          <w:szCs w:val="24"/>
        </w:rPr>
        <w:t>, kui nad on kaasatud</w:t>
      </w:r>
      <w:r w:rsidR="396BA307" w:rsidRPr="02A6A065">
        <w:rPr>
          <w:rFonts w:ascii="Times New Roman" w:hAnsi="Times New Roman"/>
          <w:sz w:val="24"/>
          <w:szCs w:val="24"/>
        </w:rPr>
        <w:t>)</w:t>
      </w:r>
      <w:r w:rsidR="396BA307" w:rsidRPr="65552CF7">
        <w:rPr>
          <w:rFonts w:ascii="Times New Roman" w:hAnsi="Times New Roman"/>
          <w:sz w:val="24"/>
          <w:szCs w:val="24"/>
        </w:rPr>
        <w:t xml:space="preserve"> poolt allkirjastamist k</w:t>
      </w:r>
      <w:r w:rsidR="5A65DBD9" w:rsidRPr="65552CF7">
        <w:rPr>
          <w:rFonts w:ascii="Times New Roman" w:hAnsi="Times New Roman"/>
          <w:sz w:val="24"/>
          <w:szCs w:val="24"/>
        </w:rPr>
        <w:t>ättesaadav kõikidele tervishoiuteenuse osutajatele.</w:t>
      </w:r>
      <w:r w:rsidR="042F3411" w:rsidRPr="65552CF7">
        <w:rPr>
          <w:rFonts w:ascii="Times New Roman" w:hAnsi="Times New Roman"/>
          <w:sz w:val="24"/>
          <w:szCs w:val="24"/>
        </w:rPr>
        <w:t xml:space="preserve"> </w:t>
      </w:r>
    </w:p>
    <w:p w14:paraId="6E1B59D3" w14:textId="61613B14" w:rsidR="006D5564" w:rsidRPr="006D5564" w:rsidRDefault="006D5564" w:rsidP="65552CF7">
      <w:pPr>
        <w:ind w:right="-6"/>
        <w:rPr>
          <w:rFonts w:ascii="Times New Roman" w:hAnsi="Times New Roman"/>
          <w:sz w:val="24"/>
          <w:szCs w:val="24"/>
        </w:rPr>
      </w:pPr>
    </w:p>
    <w:p w14:paraId="456F9FDB" w14:textId="77777777" w:rsidR="006C10A7" w:rsidRDefault="042F3411" w:rsidP="6EDF3918">
      <w:pPr>
        <w:ind w:right="-6"/>
        <w:rPr>
          <w:rFonts w:ascii="Times New Roman" w:hAnsi="Times New Roman"/>
          <w:sz w:val="24"/>
          <w:szCs w:val="24"/>
        </w:rPr>
      </w:pPr>
      <w:r w:rsidRPr="65552CF7">
        <w:rPr>
          <w:rFonts w:ascii="Times New Roman" w:hAnsi="Times New Roman"/>
          <w:sz w:val="24"/>
          <w:szCs w:val="24"/>
        </w:rPr>
        <w:t xml:space="preserve">Eesti täisealine inimene saab soovi korral teha </w:t>
      </w:r>
      <w:r w:rsidR="0070161A">
        <w:rPr>
          <w:rFonts w:ascii="Times New Roman" w:hAnsi="Times New Roman"/>
          <w:sz w:val="24"/>
          <w:szCs w:val="24"/>
        </w:rPr>
        <w:t>elulõpu tahteavaldus</w:t>
      </w:r>
      <w:r w:rsidRPr="65552CF7">
        <w:rPr>
          <w:rFonts w:ascii="Times New Roman" w:hAnsi="Times New Roman"/>
          <w:color w:val="000000" w:themeColor="text1"/>
          <w:sz w:val="24"/>
          <w:szCs w:val="24"/>
        </w:rPr>
        <w:t>e</w:t>
      </w:r>
      <w:r w:rsidRPr="65552CF7">
        <w:rPr>
          <w:rFonts w:ascii="Times New Roman" w:hAnsi="Times New Roman"/>
          <w:sz w:val="24"/>
          <w:szCs w:val="24"/>
        </w:rPr>
        <w:t xml:space="preserve">, mille </w:t>
      </w:r>
      <w:r w:rsidRPr="02A6A065">
        <w:rPr>
          <w:rFonts w:ascii="Times New Roman" w:hAnsi="Times New Roman"/>
          <w:sz w:val="24"/>
          <w:szCs w:val="24"/>
        </w:rPr>
        <w:t>koostami</w:t>
      </w:r>
      <w:r w:rsidR="669E6180" w:rsidRPr="02A6A065">
        <w:rPr>
          <w:rFonts w:ascii="Times New Roman" w:hAnsi="Times New Roman"/>
          <w:sz w:val="24"/>
          <w:szCs w:val="24"/>
        </w:rPr>
        <w:t>sel</w:t>
      </w:r>
      <w:r w:rsidRPr="02A6A065">
        <w:rPr>
          <w:rFonts w:ascii="Times New Roman" w:hAnsi="Times New Roman"/>
          <w:sz w:val="24"/>
          <w:szCs w:val="24"/>
        </w:rPr>
        <w:t xml:space="preserve"> </w:t>
      </w:r>
      <w:r w:rsidR="6B3B6EB4" w:rsidRPr="02A6A065">
        <w:rPr>
          <w:rFonts w:ascii="Times New Roman" w:hAnsi="Times New Roman"/>
          <w:sz w:val="24"/>
          <w:szCs w:val="24"/>
        </w:rPr>
        <w:t xml:space="preserve">peab </w:t>
      </w:r>
      <w:r w:rsidR="37760E48" w:rsidRPr="02A6A065">
        <w:rPr>
          <w:rFonts w:ascii="Times New Roman" w:hAnsi="Times New Roman"/>
          <w:sz w:val="24"/>
          <w:szCs w:val="24"/>
        </w:rPr>
        <w:t>läbi</w:t>
      </w:r>
      <w:r w:rsidR="00BA6C36">
        <w:rPr>
          <w:rFonts w:ascii="Times New Roman" w:hAnsi="Times New Roman"/>
          <w:sz w:val="24"/>
          <w:szCs w:val="24"/>
        </w:rPr>
        <w:t>ma</w:t>
      </w:r>
      <w:r w:rsidRPr="65552CF7">
        <w:rPr>
          <w:rFonts w:ascii="Times New Roman" w:hAnsi="Times New Roman"/>
          <w:sz w:val="24"/>
          <w:szCs w:val="24"/>
        </w:rPr>
        <w:t xml:space="preserve"> kohustusliku arstliku nõustamise</w:t>
      </w:r>
      <w:r w:rsidR="5D99ED16" w:rsidRPr="02A6A065">
        <w:rPr>
          <w:rFonts w:ascii="Times New Roman" w:hAnsi="Times New Roman"/>
          <w:sz w:val="24"/>
          <w:szCs w:val="24"/>
        </w:rPr>
        <w:t>.</w:t>
      </w:r>
      <w:r w:rsidRPr="65552CF7">
        <w:rPr>
          <w:rFonts w:ascii="Times New Roman" w:hAnsi="Times New Roman"/>
          <w:sz w:val="24"/>
          <w:szCs w:val="24"/>
        </w:rPr>
        <w:t xml:space="preserve"> Lisaks tahteavalduse sisu ja tagajärgede selgitamisele, hindab</w:t>
      </w:r>
      <w:r w:rsidR="7CDAD077" w:rsidRPr="65552CF7">
        <w:rPr>
          <w:rFonts w:ascii="Times New Roman" w:hAnsi="Times New Roman"/>
          <w:sz w:val="24"/>
          <w:szCs w:val="24"/>
        </w:rPr>
        <w:t xml:space="preserve"> arst n</w:t>
      </w:r>
      <w:r w:rsidRPr="65552CF7">
        <w:rPr>
          <w:rFonts w:ascii="Times New Roman" w:hAnsi="Times New Roman"/>
          <w:sz w:val="24"/>
          <w:szCs w:val="24"/>
        </w:rPr>
        <w:t xml:space="preserve">õustamine käigus inimese </w:t>
      </w:r>
      <w:r w:rsidRPr="02A6A065">
        <w:rPr>
          <w:rFonts w:ascii="Times New Roman" w:hAnsi="Times New Roman"/>
          <w:sz w:val="24"/>
          <w:szCs w:val="24"/>
        </w:rPr>
        <w:t>otsusevõime</w:t>
      </w:r>
      <w:r w:rsidR="45D18CD6" w:rsidRPr="02A6A065">
        <w:rPr>
          <w:rFonts w:ascii="Times New Roman" w:hAnsi="Times New Roman"/>
          <w:sz w:val="24"/>
          <w:szCs w:val="24"/>
        </w:rPr>
        <w:t>t</w:t>
      </w:r>
      <w:r w:rsidRPr="65552CF7">
        <w:rPr>
          <w:rFonts w:ascii="Times New Roman" w:hAnsi="Times New Roman"/>
          <w:sz w:val="24"/>
          <w:szCs w:val="24"/>
        </w:rPr>
        <w:t xml:space="preserve"> </w:t>
      </w:r>
      <w:r w:rsidR="4A145CFF" w:rsidRPr="6CCA1798">
        <w:rPr>
          <w:rFonts w:ascii="Times New Roman" w:hAnsi="Times New Roman"/>
          <w:sz w:val="24"/>
          <w:szCs w:val="24"/>
        </w:rPr>
        <w:t>ja tahteavalduse täitmise tagajärgede</w:t>
      </w:r>
      <w:r w:rsidRPr="6CCA1798">
        <w:rPr>
          <w:rFonts w:ascii="Times New Roman" w:hAnsi="Times New Roman"/>
          <w:sz w:val="24"/>
          <w:szCs w:val="24"/>
        </w:rPr>
        <w:t xml:space="preserve"> </w:t>
      </w:r>
      <w:r w:rsidR="65F4D949" w:rsidRPr="6CCA1798">
        <w:rPr>
          <w:rFonts w:ascii="Times New Roman" w:hAnsi="Times New Roman"/>
          <w:sz w:val="24"/>
          <w:szCs w:val="24"/>
        </w:rPr>
        <w:t xml:space="preserve">arusaamise </w:t>
      </w:r>
      <w:r w:rsidRPr="6CCA1798">
        <w:rPr>
          <w:rFonts w:ascii="Times New Roman" w:hAnsi="Times New Roman"/>
          <w:sz w:val="24"/>
          <w:szCs w:val="24"/>
        </w:rPr>
        <w:t>piisavus</w:t>
      </w:r>
      <w:r w:rsidR="6AC26B42" w:rsidRPr="6CCA1798">
        <w:rPr>
          <w:rFonts w:ascii="Times New Roman" w:hAnsi="Times New Roman"/>
          <w:sz w:val="24"/>
          <w:szCs w:val="24"/>
        </w:rPr>
        <w:t>t</w:t>
      </w:r>
      <w:r w:rsidR="1CB29EAC" w:rsidRPr="6CCA1798">
        <w:rPr>
          <w:rFonts w:ascii="Times New Roman" w:hAnsi="Times New Roman"/>
          <w:sz w:val="24"/>
          <w:szCs w:val="24"/>
        </w:rPr>
        <w:t>.</w:t>
      </w:r>
      <w:r w:rsidR="6B62E43B" w:rsidRPr="65552CF7">
        <w:rPr>
          <w:rFonts w:ascii="Times New Roman" w:hAnsi="Times New Roman"/>
          <w:sz w:val="24"/>
          <w:szCs w:val="24"/>
        </w:rPr>
        <w:t xml:space="preserve"> </w:t>
      </w:r>
    </w:p>
    <w:p w14:paraId="6B9AEE7E" w14:textId="77777777" w:rsidR="006C10A7" w:rsidRDefault="006C10A7" w:rsidP="6EDF3918">
      <w:pPr>
        <w:ind w:right="-6"/>
        <w:rPr>
          <w:rFonts w:ascii="Times New Roman" w:hAnsi="Times New Roman"/>
          <w:sz w:val="24"/>
          <w:szCs w:val="24"/>
        </w:rPr>
      </w:pPr>
    </w:p>
    <w:p w14:paraId="71AFE035" w14:textId="281F2A68" w:rsidR="00203C04" w:rsidRDefault="006C10A7" w:rsidP="008A69D2">
      <w:pPr>
        <w:ind w:right="-6"/>
        <w:rPr>
          <w:rFonts w:ascii="Times New Roman" w:hAnsi="Times New Roman"/>
          <w:sz w:val="24"/>
          <w:szCs w:val="24"/>
        </w:rPr>
      </w:pPr>
      <w:r>
        <w:rPr>
          <w:rFonts w:ascii="Times New Roman" w:hAnsi="Times New Roman"/>
          <w:sz w:val="24"/>
          <w:szCs w:val="24"/>
        </w:rPr>
        <w:t>Arst üksnes selgitab nõustamise käigus loobumise sisu ja tagajärgi</w:t>
      </w:r>
      <w:r w:rsidR="008261C2">
        <w:rPr>
          <w:rFonts w:ascii="Times New Roman" w:hAnsi="Times New Roman"/>
          <w:sz w:val="24"/>
          <w:szCs w:val="24"/>
        </w:rPr>
        <w:t>. N</w:t>
      </w:r>
      <w:r>
        <w:rPr>
          <w:rFonts w:ascii="Times New Roman" w:hAnsi="Times New Roman"/>
          <w:sz w:val="24"/>
          <w:szCs w:val="24"/>
        </w:rPr>
        <w:t>õustamine ei hõlma arsti nõusolekut loobutavate tervishoiuteenuste, sh raviviiside ja protseduuride</w:t>
      </w:r>
      <w:r w:rsidR="003A731D">
        <w:rPr>
          <w:rFonts w:ascii="Times New Roman" w:hAnsi="Times New Roman"/>
          <w:sz w:val="24"/>
          <w:szCs w:val="24"/>
        </w:rPr>
        <w:t>,</w:t>
      </w:r>
      <w:r>
        <w:rPr>
          <w:rFonts w:ascii="Times New Roman" w:hAnsi="Times New Roman"/>
          <w:sz w:val="24"/>
          <w:szCs w:val="24"/>
        </w:rPr>
        <w:t xml:space="preserve"> suhtes. Mis tähendab, et isikul on õigus märkida ära siiski need </w:t>
      </w:r>
      <w:r w:rsidR="00203C04">
        <w:rPr>
          <w:rFonts w:ascii="Times New Roman" w:hAnsi="Times New Roman"/>
          <w:sz w:val="24"/>
          <w:szCs w:val="24"/>
        </w:rPr>
        <w:t>protseduurid ja raviviisid</w:t>
      </w:r>
      <w:r>
        <w:rPr>
          <w:rFonts w:ascii="Times New Roman" w:hAnsi="Times New Roman"/>
          <w:sz w:val="24"/>
          <w:szCs w:val="24"/>
        </w:rPr>
        <w:t xml:space="preserve">, milliste osutamisest ta </w:t>
      </w:r>
      <w:r w:rsidR="004800F9">
        <w:rPr>
          <w:rFonts w:ascii="Times New Roman" w:hAnsi="Times New Roman"/>
          <w:sz w:val="24"/>
          <w:szCs w:val="24"/>
        </w:rPr>
        <w:t xml:space="preserve">on otsustanud </w:t>
      </w:r>
      <w:r>
        <w:rPr>
          <w:rFonts w:ascii="Times New Roman" w:hAnsi="Times New Roman"/>
          <w:sz w:val="24"/>
          <w:szCs w:val="24"/>
        </w:rPr>
        <w:t>keeldu</w:t>
      </w:r>
      <w:r w:rsidR="004800F9">
        <w:rPr>
          <w:rFonts w:ascii="Times New Roman" w:hAnsi="Times New Roman"/>
          <w:sz w:val="24"/>
          <w:szCs w:val="24"/>
        </w:rPr>
        <w:t>da</w:t>
      </w:r>
      <w:r>
        <w:rPr>
          <w:rFonts w:ascii="Times New Roman" w:hAnsi="Times New Roman"/>
          <w:sz w:val="24"/>
          <w:szCs w:val="24"/>
        </w:rPr>
        <w:t>. Sellega on tagatud isiku enesemäärami</w:t>
      </w:r>
      <w:r w:rsidR="00203C04">
        <w:rPr>
          <w:rFonts w:ascii="Times New Roman" w:hAnsi="Times New Roman"/>
          <w:sz w:val="24"/>
          <w:szCs w:val="24"/>
        </w:rPr>
        <w:t>s põhi</w:t>
      </w:r>
      <w:r>
        <w:rPr>
          <w:rFonts w:ascii="Times New Roman" w:hAnsi="Times New Roman"/>
          <w:sz w:val="24"/>
          <w:szCs w:val="24"/>
        </w:rPr>
        <w:t xml:space="preserve">õigus. </w:t>
      </w:r>
      <w:r w:rsidR="008261C2">
        <w:rPr>
          <w:rFonts w:ascii="Times New Roman" w:hAnsi="Times New Roman"/>
          <w:sz w:val="24"/>
          <w:szCs w:val="24"/>
        </w:rPr>
        <w:t xml:space="preserve">Vajalik on seal juures aga isikul aru saada, millest ta loobub. </w:t>
      </w:r>
      <w:r>
        <w:rPr>
          <w:rFonts w:ascii="Times New Roman" w:hAnsi="Times New Roman"/>
          <w:sz w:val="24"/>
          <w:szCs w:val="24"/>
        </w:rPr>
        <w:t>Kohustuslik nõustami</w:t>
      </w:r>
      <w:r w:rsidR="004800F9">
        <w:rPr>
          <w:rFonts w:ascii="Times New Roman" w:hAnsi="Times New Roman"/>
          <w:sz w:val="24"/>
          <w:szCs w:val="24"/>
        </w:rPr>
        <w:t xml:space="preserve">ne </w:t>
      </w:r>
      <w:r w:rsidR="008261C2">
        <w:rPr>
          <w:rFonts w:ascii="Times New Roman" w:hAnsi="Times New Roman"/>
          <w:sz w:val="24"/>
          <w:szCs w:val="24"/>
        </w:rPr>
        <w:t>on</w:t>
      </w:r>
      <w:r w:rsidR="004800F9">
        <w:rPr>
          <w:rFonts w:ascii="Times New Roman" w:hAnsi="Times New Roman"/>
          <w:sz w:val="24"/>
          <w:szCs w:val="24"/>
        </w:rPr>
        <w:t xml:space="preserve"> enesemääramisõiguse </w:t>
      </w:r>
      <w:r w:rsidR="008261C2">
        <w:rPr>
          <w:rFonts w:ascii="Times New Roman" w:hAnsi="Times New Roman"/>
          <w:sz w:val="24"/>
          <w:szCs w:val="24"/>
        </w:rPr>
        <w:t>riive</w:t>
      </w:r>
      <w:r w:rsidR="004800F9">
        <w:rPr>
          <w:rFonts w:ascii="Times New Roman" w:hAnsi="Times New Roman"/>
          <w:sz w:val="24"/>
          <w:szCs w:val="24"/>
        </w:rPr>
        <w:t>, kuid nõustamine aitab kaasa enesemääramisõiguse teostamisel</w:t>
      </w:r>
      <w:r w:rsidR="003A731D">
        <w:rPr>
          <w:rFonts w:ascii="Times New Roman" w:hAnsi="Times New Roman"/>
          <w:sz w:val="24"/>
          <w:szCs w:val="24"/>
        </w:rPr>
        <w:t>e</w:t>
      </w:r>
      <w:r w:rsidR="008261C2">
        <w:rPr>
          <w:rFonts w:ascii="Times New Roman" w:hAnsi="Times New Roman"/>
          <w:sz w:val="24"/>
          <w:szCs w:val="24"/>
        </w:rPr>
        <w:t xml:space="preserve"> ning sel on legitiimine põhjus</w:t>
      </w:r>
      <w:r w:rsidR="004800F9">
        <w:rPr>
          <w:rFonts w:ascii="Times New Roman" w:hAnsi="Times New Roman"/>
          <w:sz w:val="24"/>
          <w:szCs w:val="24"/>
        </w:rPr>
        <w:t xml:space="preserve">. Nii nagu otsustusvõimelises seisundis terviseteenusest loobumine eeldab, et patsienti on teavitatud eelolevast ravist ja -protseduuridest. Arsti nõustamise </w:t>
      </w:r>
      <w:r>
        <w:rPr>
          <w:rFonts w:ascii="Times New Roman" w:hAnsi="Times New Roman"/>
          <w:sz w:val="24"/>
          <w:szCs w:val="24"/>
        </w:rPr>
        <w:t xml:space="preserve">eesmärk suhestub </w:t>
      </w:r>
      <w:r w:rsidR="00573E5C">
        <w:rPr>
          <w:rFonts w:ascii="Times New Roman" w:hAnsi="Times New Roman"/>
          <w:sz w:val="24"/>
          <w:szCs w:val="24"/>
        </w:rPr>
        <w:t xml:space="preserve">isiku </w:t>
      </w:r>
      <w:r w:rsidR="00203C04">
        <w:rPr>
          <w:rFonts w:ascii="Times New Roman" w:hAnsi="Times New Roman"/>
          <w:sz w:val="24"/>
          <w:szCs w:val="24"/>
        </w:rPr>
        <w:t xml:space="preserve">tervisekaitse </w:t>
      </w:r>
      <w:r w:rsidR="00573E5C">
        <w:rPr>
          <w:rFonts w:ascii="Times New Roman" w:hAnsi="Times New Roman"/>
          <w:sz w:val="24"/>
          <w:szCs w:val="24"/>
        </w:rPr>
        <w:t xml:space="preserve">põhiõigusega (PS § 28 lg 1). </w:t>
      </w:r>
      <w:r w:rsidR="00203C04" w:rsidRPr="00203C04">
        <w:rPr>
          <w:rFonts w:ascii="Times New Roman" w:hAnsi="Times New Roman"/>
          <w:sz w:val="24"/>
          <w:szCs w:val="24"/>
        </w:rPr>
        <w:t>Riigil tuleb tagada, et terviseteenuste osutamisel võetaks kasutusele sobivad meetmed inimese elu ja tervise kaitseks</w:t>
      </w:r>
      <w:r w:rsidR="00203C04">
        <w:rPr>
          <w:rFonts w:ascii="Times New Roman" w:hAnsi="Times New Roman"/>
          <w:sz w:val="24"/>
          <w:szCs w:val="24"/>
        </w:rPr>
        <w:t>.</w:t>
      </w:r>
      <w:r w:rsidR="00203C04" w:rsidRPr="00203C04">
        <w:rPr>
          <w:rFonts w:ascii="Times New Roman" w:hAnsi="Times New Roman"/>
          <w:sz w:val="24"/>
          <w:szCs w:val="24"/>
        </w:rPr>
        <w:t xml:space="preserve"> Patsiendile tuleb tagada usaldus tervishoiutöötajate ja teenuse osutamise vastu.</w:t>
      </w:r>
      <w:r w:rsidR="004800F9" w:rsidRPr="004800F9">
        <w:t xml:space="preserve"> </w:t>
      </w:r>
      <w:r w:rsidR="004800F9" w:rsidRPr="004800F9">
        <w:rPr>
          <w:rFonts w:ascii="Times New Roman" w:hAnsi="Times New Roman"/>
          <w:sz w:val="24"/>
          <w:szCs w:val="24"/>
        </w:rPr>
        <w:t>Riigil tuleb tagada inimese vaba ja teavitatud nõusoleku põhine ning inimese seisundile vastav (sobiv) terviseabi</w:t>
      </w:r>
      <w:r w:rsidR="004800F9">
        <w:rPr>
          <w:rFonts w:ascii="Times New Roman" w:hAnsi="Times New Roman"/>
          <w:sz w:val="24"/>
          <w:szCs w:val="24"/>
        </w:rPr>
        <w:t>.</w:t>
      </w:r>
      <w:r w:rsidR="00203C04">
        <w:rPr>
          <w:rStyle w:val="Allmrkuseviide"/>
          <w:rFonts w:ascii="Times New Roman" w:hAnsi="Times New Roman"/>
          <w:sz w:val="24"/>
          <w:szCs w:val="24"/>
        </w:rPr>
        <w:footnoteReference w:id="23"/>
      </w:r>
      <w:r w:rsidR="00203C04" w:rsidRPr="00203C04">
        <w:rPr>
          <w:rFonts w:ascii="Times New Roman" w:hAnsi="Times New Roman"/>
          <w:sz w:val="24"/>
          <w:szCs w:val="24"/>
        </w:rPr>
        <w:t xml:space="preserve"> </w:t>
      </w:r>
      <w:r w:rsidR="00203C04">
        <w:rPr>
          <w:rFonts w:ascii="Times New Roman" w:hAnsi="Times New Roman"/>
          <w:sz w:val="24"/>
          <w:szCs w:val="24"/>
        </w:rPr>
        <w:t>Seega l</w:t>
      </w:r>
      <w:r w:rsidR="00203C04" w:rsidRPr="006C10A7">
        <w:rPr>
          <w:rFonts w:ascii="Times New Roman" w:hAnsi="Times New Roman"/>
          <w:sz w:val="24"/>
          <w:szCs w:val="24"/>
        </w:rPr>
        <w:t>äbi arstliku nõustamise saab isik piisavalt teavet elulõpu tahteavalduse olemusest, pöördumatutest haigusseisunditest ning raviviiside sisust ja nendest loobumise võimalikest tagajärgedest. Arst saab nõustamise kaudu selgitada patsiendile, millistest ravivõimalustest on võimalik loobuda ning millised on sellise otsuse tagajärjed, aidates seeläbi tagada, et elulõpu tahteavaldus on tehtud teadlikult. Nõustamise eesmärk on viia miinimumini võimalus, et inimene, kes koostab elulõpu tahteavalduse, ei saa aru selle tähendusest</w:t>
      </w:r>
      <w:r w:rsidR="004800F9">
        <w:rPr>
          <w:rFonts w:ascii="Times New Roman" w:hAnsi="Times New Roman"/>
          <w:sz w:val="24"/>
          <w:szCs w:val="24"/>
        </w:rPr>
        <w:t xml:space="preserve"> ja tagajärgedest</w:t>
      </w:r>
      <w:r w:rsidR="00203C04" w:rsidRPr="008A69D2">
        <w:rPr>
          <w:rFonts w:ascii="Times New Roman" w:hAnsi="Times New Roman"/>
          <w:sz w:val="24"/>
          <w:szCs w:val="24"/>
        </w:rPr>
        <w:t>.</w:t>
      </w:r>
      <w:r w:rsidR="008A69D2" w:rsidRPr="008A69D2">
        <w:rPr>
          <w:rFonts w:ascii="Times New Roman" w:hAnsi="Times New Roman"/>
          <w:sz w:val="24"/>
          <w:szCs w:val="24"/>
        </w:rPr>
        <w:t xml:space="preserve"> Informeeritud nõusolek – kas siis keeldumine ravist või sellega nõustumine – võimaldab </w:t>
      </w:r>
      <w:r w:rsidR="0094241F" w:rsidRPr="008A69D2">
        <w:rPr>
          <w:rFonts w:ascii="Times New Roman" w:hAnsi="Times New Roman"/>
          <w:sz w:val="24"/>
          <w:szCs w:val="24"/>
        </w:rPr>
        <w:t xml:space="preserve">realiseerida </w:t>
      </w:r>
      <w:r w:rsidR="008A69D2" w:rsidRPr="008A69D2">
        <w:rPr>
          <w:rFonts w:ascii="Times New Roman" w:hAnsi="Times New Roman"/>
          <w:sz w:val="24"/>
          <w:szCs w:val="24"/>
        </w:rPr>
        <w:t>meditsiinis isikuautonoomiat</w:t>
      </w:r>
      <w:r w:rsidR="00971A00">
        <w:rPr>
          <w:rFonts w:ascii="Times New Roman" w:hAnsi="Times New Roman"/>
          <w:sz w:val="24"/>
          <w:szCs w:val="24"/>
        </w:rPr>
        <w:t xml:space="preserve"> </w:t>
      </w:r>
      <w:r w:rsidR="008A69D2" w:rsidRPr="008A69D2">
        <w:rPr>
          <w:rFonts w:ascii="Times New Roman" w:hAnsi="Times New Roman"/>
          <w:sz w:val="24"/>
          <w:szCs w:val="24"/>
        </w:rPr>
        <w:t>hoolimata selle tagajärgedest</w:t>
      </w:r>
      <w:r w:rsidR="008A69D2">
        <w:t xml:space="preserve">. </w:t>
      </w:r>
      <w:r w:rsidR="008A69D2" w:rsidRPr="008A69D2">
        <w:rPr>
          <w:rFonts w:ascii="Times New Roman" w:hAnsi="Times New Roman"/>
          <w:sz w:val="24"/>
          <w:szCs w:val="24"/>
        </w:rPr>
        <w:t xml:space="preserve">Kui patsienti on tervishoiutöötaja poolt informeeritud ja ta on teinud ravi osas autonoomse tema </w:t>
      </w:r>
      <w:r w:rsidR="008A69D2" w:rsidRPr="008A69D2">
        <w:rPr>
          <w:rFonts w:ascii="Times New Roman" w:hAnsi="Times New Roman"/>
          <w:sz w:val="24"/>
          <w:szCs w:val="24"/>
        </w:rPr>
        <w:lastRenderedPageBreak/>
        <w:t>tahtele vastava valiku etteulatuvalt otsusevõimetuse puhuks, peab ta leppima selle otsuse tagajärgedega.</w:t>
      </w:r>
      <w:r w:rsidR="00971A00">
        <w:rPr>
          <w:rStyle w:val="Allmrkuseviide"/>
          <w:rFonts w:ascii="Times New Roman" w:hAnsi="Times New Roman"/>
          <w:sz w:val="24"/>
          <w:szCs w:val="24"/>
        </w:rPr>
        <w:footnoteReference w:id="24"/>
      </w:r>
    </w:p>
    <w:p w14:paraId="6BE05B83" w14:textId="53F7A382" w:rsidR="006D5564" w:rsidRPr="006D5564" w:rsidRDefault="006D5564" w:rsidP="65552CF7">
      <w:pPr>
        <w:ind w:right="-6"/>
        <w:rPr>
          <w:rFonts w:ascii="Times New Roman" w:hAnsi="Times New Roman"/>
          <w:sz w:val="24"/>
          <w:szCs w:val="24"/>
        </w:rPr>
      </w:pPr>
    </w:p>
    <w:p w14:paraId="00C9EFF0" w14:textId="2FDB222D" w:rsidR="006D5564" w:rsidRPr="006D5564" w:rsidRDefault="00E56D2E" w:rsidP="4D8DC4F6">
      <w:pPr>
        <w:ind w:right="-6"/>
        <w:rPr>
          <w:rFonts w:ascii="Times New Roman" w:hAnsi="Times New Roman"/>
          <w:sz w:val="24"/>
          <w:szCs w:val="24"/>
        </w:rPr>
      </w:pPr>
      <w:r>
        <w:rPr>
          <w:rFonts w:ascii="Times New Roman" w:hAnsi="Times New Roman"/>
          <w:sz w:val="24"/>
          <w:szCs w:val="24"/>
        </w:rPr>
        <w:t xml:space="preserve">Tahteavaldus </w:t>
      </w:r>
      <w:r w:rsidR="74D1A50A" w:rsidRPr="65552CF7">
        <w:rPr>
          <w:rFonts w:ascii="Times New Roman" w:hAnsi="Times New Roman"/>
          <w:sz w:val="24"/>
          <w:szCs w:val="24"/>
        </w:rPr>
        <w:t xml:space="preserve">on tähtajatu, samas inimesel on seda võimalik muuta </w:t>
      </w:r>
      <w:r w:rsidR="52D0443D" w:rsidRPr="4D8DC4F6">
        <w:rPr>
          <w:rFonts w:ascii="Times New Roman" w:hAnsi="Times New Roman"/>
          <w:sz w:val="24"/>
          <w:szCs w:val="24"/>
        </w:rPr>
        <w:t>(kohaldub arsti nõustamine)</w:t>
      </w:r>
      <w:r w:rsidR="2B397F9B" w:rsidRPr="4D8DC4F6">
        <w:rPr>
          <w:rFonts w:ascii="Times New Roman" w:hAnsi="Times New Roman"/>
          <w:sz w:val="24"/>
          <w:szCs w:val="24"/>
        </w:rPr>
        <w:t xml:space="preserve">. </w:t>
      </w:r>
      <w:r w:rsidR="00361EF2">
        <w:rPr>
          <w:rFonts w:ascii="Times New Roman" w:hAnsi="Times New Roman"/>
          <w:sz w:val="24"/>
          <w:szCs w:val="24"/>
        </w:rPr>
        <w:t>Elulõpu tahteavalduse</w:t>
      </w:r>
      <w:r w:rsidR="00361EF2" w:rsidRPr="4D8DC4F6">
        <w:rPr>
          <w:rFonts w:ascii="Times New Roman" w:hAnsi="Times New Roman"/>
          <w:sz w:val="24"/>
          <w:szCs w:val="24"/>
        </w:rPr>
        <w:t xml:space="preserve"> tühistamiseks ei ole arsti nõustamine vajalik.</w:t>
      </w:r>
    </w:p>
    <w:p w14:paraId="2E0B8DE7" w14:textId="3C8053C4" w:rsidR="65552CF7" w:rsidRDefault="65552CF7" w:rsidP="65552CF7">
      <w:pPr>
        <w:rPr>
          <w:rFonts w:ascii="Times New Roman" w:hAnsi="Times New Roman"/>
          <w:sz w:val="24"/>
          <w:szCs w:val="24"/>
        </w:rPr>
      </w:pPr>
    </w:p>
    <w:p w14:paraId="1C5A4A31" w14:textId="1781F96A" w:rsidR="54A0179B" w:rsidRDefault="54A0179B" w:rsidP="65552CF7">
      <w:pPr>
        <w:ind w:right="-6"/>
        <w:rPr>
          <w:rFonts w:ascii="Times New Roman" w:hAnsi="Times New Roman"/>
          <w:sz w:val="24"/>
          <w:szCs w:val="24"/>
        </w:rPr>
      </w:pPr>
      <w:r w:rsidRPr="65552CF7">
        <w:rPr>
          <w:rFonts w:ascii="Times New Roman" w:hAnsi="Times New Roman"/>
          <w:b/>
          <w:bCs/>
          <w:sz w:val="24"/>
          <w:szCs w:val="24"/>
        </w:rPr>
        <w:t xml:space="preserve">Kokkuvõttes </w:t>
      </w:r>
      <w:r w:rsidR="00731303">
        <w:rPr>
          <w:rFonts w:ascii="Times New Roman" w:hAnsi="Times New Roman"/>
          <w:sz w:val="24"/>
          <w:szCs w:val="24"/>
        </w:rPr>
        <w:t>–</w:t>
      </w:r>
      <w:r w:rsidRPr="65552CF7">
        <w:rPr>
          <w:rFonts w:ascii="Times New Roman" w:hAnsi="Times New Roman"/>
          <w:sz w:val="24"/>
          <w:szCs w:val="24"/>
        </w:rPr>
        <w:t xml:space="preserve"> </w:t>
      </w:r>
      <w:r w:rsidR="0070161A">
        <w:rPr>
          <w:rFonts w:ascii="Times New Roman" w:hAnsi="Times New Roman"/>
          <w:sz w:val="24"/>
          <w:szCs w:val="24"/>
        </w:rPr>
        <w:t>elulõpu tahteavaldus</w:t>
      </w:r>
      <w:r w:rsidRPr="65552CF7">
        <w:rPr>
          <w:rFonts w:ascii="Times New Roman" w:hAnsi="Times New Roman"/>
          <w:sz w:val="24"/>
          <w:szCs w:val="24"/>
        </w:rPr>
        <w:t>e koostamise võimaldamisel on legitiimne eesmärk</w:t>
      </w:r>
      <w:r w:rsidR="3E55146E" w:rsidRPr="4D8DC4F6">
        <w:rPr>
          <w:rFonts w:ascii="Times New Roman" w:hAnsi="Times New Roman"/>
          <w:sz w:val="24"/>
          <w:szCs w:val="24"/>
        </w:rPr>
        <w:t>, sest arvestab inimese enesemääramise</w:t>
      </w:r>
      <w:r w:rsidR="14F6796A" w:rsidRPr="4D8DC4F6">
        <w:rPr>
          <w:rFonts w:ascii="Times New Roman" w:hAnsi="Times New Roman"/>
          <w:sz w:val="24"/>
          <w:szCs w:val="24"/>
        </w:rPr>
        <w:t xml:space="preserve">, </w:t>
      </w:r>
      <w:r w:rsidR="305B4D0D" w:rsidRPr="7F5E1F18">
        <w:rPr>
          <w:rFonts w:ascii="Times New Roman" w:hAnsi="Times New Roman"/>
          <w:sz w:val="24"/>
          <w:szCs w:val="24"/>
        </w:rPr>
        <w:t xml:space="preserve">sh </w:t>
      </w:r>
      <w:proofErr w:type="spellStart"/>
      <w:r w:rsidR="305B4D0D" w:rsidRPr="7F5E1F18">
        <w:rPr>
          <w:rFonts w:ascii="Times New Roman" w:hAnsi="Times New Roman"/>
          <w:sz w:val="24"/>
          <w:szCs w:val="24"/>
        </w:rPr>
        <w:t>inimväärikus</w:t>
      </w:r>
      <w:r w:rsidR="072101FB" w:rsidRPr="7F5E1F18">
        <w:rPr>
          <w:rFonts w:ascii="Times New Roman" w:hAnsi="Times New Roman"/>
          <w:sz w:val="24"/>
          <w:szCs w:val="24"/>
        </w:rPr>
        <w:t>e</w:t>
      </w:r>
      <w:proofErr w:type="spellEnd"/>
      <w:r w:rsidR="305B4D0D" w:rsidRPr="4D8DC4F6">
        <w:rPr>
          <w:rFonts w:ascii="Times New Roman" w:hAnsi="Times New Roman"/>
          <w:sz w:val="24"/>
          <w:szCs w:val="24"/>
        </w:rPr>
        <w:t xml:space="preserve"> ja kehalise puutumatuse, raviga </w:t>
      </w:r>
      <w:r w:rsidR="587F9440" w:rsidRPr="4D8DC4F6">
        <w:rPr>
          <w:rFonts w:ascii="Times New Roman" w:hAnsi="Times New Roman"/>
          <w:sz w:val="24"/>
          <w:szCs w:val="24"/>
        </w:rPr>
        <w:t>mittenõustumise</w:t>
      </w:r>
      <w:r w:rsidR="305B4D0D" w:rsidRPr="4D8DC4F6">
        <w:rPr>
          <w:rFonts w:ascii="Times New Roman" w:hAnsi="Times New Roman"/>
          <w:sz w:val="24"/>
          <w:szCs w:val="24"/>
        </w:rPr>
        <w:t xml:space="preserve">, </w:t>
      </w:r>
      <w:r w:rsidR="3E55146E" w:rsidRPr="4D8DC4F6">
        <w:rPr>
          <w:rFonts w:ascii="Times New Roman" w:hAnsi="Times New Roman"/>
          <w:sz w:val="24"/>
          <w:szCs w:val="24"/>
        </w:rPr>
        <w:t>põhiõigusega,</w:t>
      </w:r>
      <w:r w:rsidRPr="65552CF7">
        <w:rPr>
          <w:rFonts w:ascii="Times New Roman" w:hAnsi="Times New Roman"/>
          <w:sz w:val="24"/>
          <w:szCs w:val="24"/>
        </w:rPr>
        <w:t xml:space="preserve"> ja see on proportsionaalne meede. Seetõttu on selline tahteavaldus põhiseadusega kooskõlas.</w:t>
      </w:r>
    </w:p>
    <w:p w14:paraId="6B1E399F" w14:textId="77777777" w:rsidR="009D3FB2" w:rsidRDefault="009D3FB2" w:rsidP="65552CF7">
      <w:pPr>
        <w:ind w:right="-6"/>
        <w:rPr>
          <w:rFonts w:ascii="Times New Roman" w:hAnsi="Times New Roman"/>
          <w:sz w:val="24"/>
          <w:szCs w:val="24"/>
        </w:rPr>
      </w:pPr>
    </w:p>
    <w:p w14:paraId="1E0C5CFF" w14:textId="5A371CF5" w:rsidR="009D3FB2" w:rsidRDefault="009D3FB2" w:rsidP="009D3FB2">
      <w:pPr>
        <w:ind w:right="-6"/>
        <w:rPr>
          <w:rFonts w:ascii="Times New Roman" w:hAnsi="Times New Roman"/>
          <w:b/>
          <w:bCs/>
          <w:color w:val="000000"/>
          <w:sz w:val="24"/>
          <w:lang w:eastAsia="et-EE"/>
        </w:rPr>
      </w:pPr>
      <w:r w:rsidRPr="009D3FB2">
        <w:rPr>
          <w:rFonts w:ascii="Times New Roman" w:hAnsi="Times New Roman"/>
          <w:b/>
          <w:bCs/>
          <w:sz w:val="24"/>
          <w:szCs w:val="24"/>
        </w:rPr>
        <w:t xml:space="preserve">3.3. </w:t>
      </w:r>
      <w:r w:rsidRPr="16B1D6DA">
        <w:rPr>
          <w:rFonts w:ascii="Times New Roman" w:hAnsi="Times New Roman"/>
          <w:b/>
          <w:color w:val="000000"/>
          <w:sz w:val="24"/>
          <w:szCs w:val="24"/>
          <w:lang w:eastAsia="et-EE"/>
        </w:rPr>
        <w:t>Teiste riikide õigusaktidest ja praktikatest</w:t>
      </w:r>
      <w:r w:rsidRPr="16B1D6DA">
        <w:rPr>
          <w:rStyle w:val="Allmrkuseviide"/>
          <w:rFonts w:ascii="Times New Roman" w:hAnsi="Times New Roman"/>
          <w:b/>
          <w:color w:val="000000"/>
          <w:sz w:val="24"/>
          <w:szCs w:val="24"/>
          <w:lang w:eastAsia="et-EE"/>
        </w:rPr>
        <w:footnoteReference w:id="25"/>
      </w:r>
    </w:p>
    <w:p w14:paraId="449B8CCF" w14:textId="77777777" w:rsidR="009D3FB2" w:rsidRDefault="009D3FB2" w:rsidP="009D3FB2">
      <w:pPr>
        <w:pStyle w:val="Vahedeta"/>
        <w:jc w:val="both"/>
        <w:rPr>
          <w:rFonts w:ascii="Times New Roman" w:hAnsi="Times New Roman" w:cs="Times New Roman"/>
          <w:sz w:val="24"/>
          <w:szCs w:val="24"/>
        </w:rPr>
      </w:pPr>
    </w:p>
    <w:p w14:paraId="5B5863E6" w14:textId="0F5ED845" w:rsidR="009D3FB2" w:rsidRDefault="009D3FB2" w:rsidP="009D3FB2">
      <w:pPr>
        <w:pStyle w:val="Vahedeta"/>
        <w:jc w:val="both"/>
        <w:rPr>
          <w:rFonts w:ascii="Times New Roman" w:hAnsi="Times New Roman" w:cs="Times New Roman"/>
          <w:sz w:val="24"/>
          <w:szCs w:val="24"/>
        </w:rPr>
      </w:pPr>
      <w:r w:rsidRPr="001A3257">
        <w:rPr>
          <w:rFonts w:ascii="Times New Roman" w:hAnsi="Times New Roman" w:cs="Times New Roman"/>
          <w:sz w:val="24"/>
          <w:szCs w:val="24"/>
        </w:rPr>
        <w:t xml:space="preserve">Tulevikujuhis (ingl k </w:t>
      </w:r>
      <w:proofErr w:type="spellStart"/>
      <w:r w:rsidRPr="001A3257">
        <w:rPr>
          <w:rFonts w:ascii="Times New Roman" w:hAnsi="Times New Roman" w:cs="Times New Roman"/>
          <w:i/>
          <w:iCs/>
          <w:sz w:val="24"/>
          <w:szCs w:val="24"/>
        </w:rPr>
        <w:t>advance</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directive</w:t>
      </w:r>
      <w:proofErr w:type="spellEnd"/>
      <w:r w:rsidRPr="001A3257">
        <w:rPr>
          <w:rFonts w:ascii="Times New Roman" w:hAnsi="Times New Roman" w:cs="Times New Roman"/>
          <w:i/>
          <w:iCs/>
          <w:sz w:val="24"/>
          <w:szCs w:val="24"/>
        </w:rPr>
        <w:t>/</w:t>
      </w:r>
      <w:proofErr w:type="spellStart"/>
      <w:r w:rsidRPr="001A3257">
        <w:rPr>
          <w:rFonts w:ascii="Times New Roman" w:hAnsi="Times New Roman" w:cs="Times New Roman"/>
          <w:i/>
          <w:iCs/>
          <w:sz w:val="24"/>
          <w:szCs w:val="24"/>
        </w:rPr>
        <w:t>decision</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advance</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healthcare</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directive</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medical</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directive</w:t>
      </w:r>
      <w:proofErr w:type="spellEnd"/>
      <w:r w:rsidRPr="001A3257">
        <w:rPr>
          <w:rFonts w:ascii="Times New Roman" w:hAnsi="Times New Roman" w:cs="Times New Roman"/>
          <w:sz w:val="24"/>
          <w:szCs w:val="24"/>
        </w:rPr>
        <w:t xml:space="preserve">) on kirjalik </w:t>
      </w:r>
      <w:r>
        <w:rPr>
          <w:rFonts w:ascii="Times New Roman" w:hAnsi="Times New Roman" w:cs="Times New Roman"/>
          <w:sz w:val="24"/>
          <w:szCs w:val="24"/>
        </w:rPr>
        <w:t xml:space="preserve">juhis </w:t>
      </w:r>
      <w:r w:rsidRPr="001A3257">
        <w:rPr>
          <w:rFonts w:ascii="Times New Roman" w:hAnsi="Times New Roman" w:cs="Times New Roman"/>
          <w:sz w:val="24"/>
          <w:szCs w:val="24"/>
        </w:rPr>
        <w:t>selle kohta, millist ravi inimene soovib või ei soovi olukorras, kus ta ise pole enam võimeline otsuseid langetama</w:t>
      </w:r>
      <w:r>
        <w:rPr>
          <w:rFonts w:ascii="Times New Roman" w:hAnsi="Times New Roman" w:cs="Times New Roman"/>
          <w:sz w:val="24"/>
          <w:szCs w:val="24"/>
        </w:rPr>
        <w:t>. T</w:t>
      </w:r>
      <w:r w:rsidRPr="001A3257">
        <w:rPr>
          <w:rFonts w:ascii="Times New Roman" w:hAnsi="Times New Roman" w:cs="Times New Roman"/>
          <w:sz w:val="24"/>
          <w:szCs w:val="24"/>
        </w:rPr>
        <w:t xml:space="preserve">ulevikujuhist nimetatakse ka patsiendikorralduseks (ingl k </w:t>
      </w:r>
      <w:proofErr w:type="spellStart"/>
      <w:r w:rsidRPr="001A3257">
        <w:rPr>
          <w:rFonts w:ascii="Times New Roman" w:hAnsi="Times New Roman" w:cs="Times New Roman"/>
          <w:i/>
          <w:iCs/>
          <w:sz w:val="24"/>
          <w:szCs w:val="24"/>
        </w:rPr>
        <w:t>patient’s</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directive</w:t>
      </w:r>
      <w:proofErr w:type="spellEnd"/>
      <w:r w:rsidRPr="001A3257">
        <w:rPr>
          <w:rFonts w:ascii="Times New Roman" w:hAnsi="Times New Roman" w:cs="Times New Roman"/>
          <w:sz w:val="24"/>
          <w:szCs w:val="24"/>
        </w:rPr>
        <w:t xml:space="preserve">, sks k </w:t>
      </w:r>
      <w:proofErr w:type="spellStart"/>
      <w:r w:rsidRPr="001A3257">
        <w:rPr>
          <w:rFonts w:ascii="Times New Roman" w:hAnsi="Times New Roman" w:cs="Times New Roman"/>
          <w:i/>
          <w:iCs/>
          <w:sz w:val="24"/>
          <w:szCs w:val="24"/>
        </w:rPr>
        <w:t>Patientenverfügung</w:t>
      </w:r>
      <w:proofErr w:type="spellEnd"/>
      <w:r w:rsidRPr="001A3257">
        <w:rPr>
          <w:rFonts w:ascii="Times New Roman" w:hAnsi="Times New Roman" w:cs="Times New Roman"/>
          <w:i/>
          <w:iCs/>
          <w:sz w:val="24"/>
          <w:szCs w:val="24"/>
        </w:rPr>
        <w:t>),</w:t>
      </w:r>
      <w:r w:rsidRPr="001A3257">
        <w:rPr>
          <w:rFonts w:ascii="Times New Roman" w:hAnsi="Times New Roman" w:cs="Times New Roman"/>
          <w:sz w:val="24"/>
          <w:szCs w:val="24"/>
        </w:rPr>
        <w:t xml:space="preserve"> patsienditestamendiks (ingl k </w:t>
      </w:r>
      <w:proofErr w:type="spellStart"/>
      <w:r w:rsidRPr="001A3257">
        <w:rPr>
          <w:rFonts w:ascii="Times New Roman" w:hAnsi="Times New Roman" w:cs="Times New Roman"/>
          <w:i/>
          <w:iCs/>
          <w:sz w:val="24"/>
          <w:szCs w:val="24"/>
        </w:rPr>
        <w:t>patient’s</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will</w:t>
      </w:r>
      <w:proofErr w:type="spellEnd"/>
      <w:r w:rsidRPr="001A3257">
        <w:rPr>
          <w:rFonts w:ascii="Times New Roman" w:hAnsi="Times New Roman" w:cs="Times New Roman"/>
          <w:sz w:val="24"/>
          <w:szCs w:val="24"/>
        </w:rPr>
        <w:t xml:space="preserve">) või elutestamendiks (ingl k </w:t>
      </w:r>
      <w:proofErr w:type="spellStart"/>
      <w:r>
        <w:rPr>
          <w:rFonts w:ascii="Times New Roman" w:hAnsi="Times New Roman" w:cs="Times New Roman"/>
          <w:i/>
          <w:iCs/>
          <w:sz w:val="24"/>
          <w:szCs w:val="24"/>
        </w:rPr>
        <w:t>living</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will</w:t>
      </w:r>
      <w:proofErr w:type="spellEnd"/>
      <w:r w:rsidRPr="001A3257">
        <w:rPr>
          <w:rFonts w:ascii="Times New Roman" w:hAnsi="Times New Roman" w:cs="Times New Roman"/>
          <w:sz w:val="24"/>
          <w:szCs w:val="24"/>
        </w:rPr>
        <w:t xml:space="preserve">). Ameerika Ühendriikide ja Euroopa õigusaktides ning õiguskirjanduses peetakse patsienditestamenti või elutestamenti tulevikujuhise üheks vormiks. Tulevikujuhiste teiseks vormiks peetakse pikaajalist eestkostevolitust (ingl k </w:t>
      </w:r>
      <w:proofErr w:type="spellStart"/>
      <w:r w:rsidRPr="001A3257">
        <w:rPr>
          <w:rFonts w:ascii="Times New Roman" w:hAnsi="Times New Roman" w:cs="Times New Roman"/>
          <w:i/>
          <w:iCs/>
          <w:sz w:val="24"/>
          <w:szCs w:val="24"/>
        </w:rPr>
        <w:t>lasting</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or</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durable</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or</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continuing</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powers</w:t>
      </w:r>
      <w:proofErr w:type="spellEnd"/>
      <w:r w:rsidRPr="001A3257">
        <w:rPr>
          <w:rFonts w:ascii="Times New Roman" w:hAnsi="Times New Roman" w:cs="Times New Roman"/>
          <w:i/>
          <w:iCs/>
          <w:sz w:val="24"/>
          <w:szCs w:val="24"/>
        </w:rPr>
        <w:t xml:space="preserve"> of </w:t>
      </w:r>
      <w:proofErr w:type="spellStart"/>
      <w:r w:rsidRPr="001A3257">
        <w:rPr>
          <w:rFonts w:ascii="Times New Roman" w:hAnsi="Times New Roman" w:cs="Times New Roman"/>
          <w:i/>
          <w:iCs/>
          <w:sz w:val="24"/>
          <w:szCs w:val="24"/>
        </w:rPr>
        <w:t>attorney</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for</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health</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care</w:t>
      </w:r>
      <w:proofErr w:type="spellEnd"/>
      <w:r w:rsidRPr="001A3257">
        <w:rPr>
          <w:rFonts w:ascii="Times New Roman" w:hAnsi="Times New Roman" w:cs="Times New Roman"/>
          <w:sz w:val="24"/>
          <w:szCs w:val="24"/>
        </w:rPr>
        <w:t xml:space="preserve">), mille kohaselt isiku määratud esindaja (ingl k </w:t>
      </w:r>
      <w:proofErr w:type="spellStart"/>
      <w:r w:rsidRPr="001A3257">
        <w:rPr>
          <w:rFonts w:ascii="Times New Roman" w:hAnsi="Times New Roman" w:cs="Times New Roman"/>
          <w:i/>
          <w:iCs/>
          <w:sz w:val="24"/>
          <w:szCs w:val="24"/>
        </w:rPr>
        <w:t>health</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care</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proxy</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substitute</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decision</w:t>
      </w:r>
      <w:proofErr w:type="spellEnd"/>
      <w:r w:rsidRPr="001A3257">
        <w:rPr>
          <w:rFonts w:ascii="Times New Roman" w:hAnsi="Times New Roman" w:cs="Times New Roman"/>
          <w:i/>
          <w:iCs/>
          <w:sz w:val="24"/>
          <w:szCs w:val="24"/>
        </w:rPr>
        <w:t xml:space="preserve"> </w:t>
      </w:r>
      <w:proofErr w:type="spellStart"/>
      <w:r w:rsidRPr="001A3257">
        <w:rPr>
          <w:rFonts w:ascii="Times New Roman" w:hAnsi="Times New Roman" w:cs="Times New Roman"/>
          <w:i/>
          <w:iCs/>
          <w:sz w:val="24"/>
          <w:szCs w:val="24"/>
        </w:rPr>
        <w:t>maker</w:t>
      </w:r>
      <w:proofErr w:type="spellEnd"/>
      <w:r w:rsidRPr="001A3257">
        <w:rPr>
          <w:rFonts w:ascii="Times New Roman" w:hAnsi="Times New Roman" w:cs="Times New Roman"/>
          <w:sz w:val="24"/>
          <w:szCs w:val="24"/>
        </w:rPr>
        <w:t>) aitab tagada tema tahet  tervishoiualastes küsimustes siis, kui ta selleks ise võimeline ei ole.</w:t>
      </w:r>
    </w:p>
    <w:p w14:paraId="68FD5069" w14:textId="77777777" w:rsidR="009D3FB2" w:rsidRDefault="009D3FB2" w:rsidP="009D3FB2">
      <w:pPr>
        <w:pStyle w:val="Vahedeta"/>
        <w:rPr>
          <w:rFonts w:ascii="Times New Roman" w:hAnsi="Times New Roman" w:cs="Times New Roman"/>
          <w:sz w:val="24"/>
          <w:szCs w:val="24"/>
        </w:rPr>
      </w:pPr>
    </w:p>
    <w:p w14:paraId="5902AE86" w14:textId="77777777" w:rsidR="009D3FB2" w:rsidRDefault="009D3FB2" w:rsidP="009D3FB2">
      <w:pPr>
        <w:pStyle w:val="Vahedeta"/>
        <w:jc w:val="both"/>
        <w:rPr>
          <w:rFonts w:ascii="Times New Roman" w:hAnsi="Times New Roman" w:cs="Times New Roman"/>
          <w:sz w:val="24"/>
          <w:szCs w:val="24"/>
        </w:rPr>
      </w:pPr>
      <w:r w:rsidRPr="001A3257">
        <w:rPr>
          <w:rFonts w:ascii="Times New Roman" w:hAnsi="Times New Roman" w:cs="Times New Roman"/>
          <w:sz w:val="24"/>
          <w:szCs w:val="24"/>
        </w:rPr>
        <w:t>Praeguseks hetkeks on tulevikujuhised reguleeritud 16 Euroopa riigis: Austrias, Belgias, Hispaanias, Hollandis, Itaalias, Luksemburgis, Lätis, Portugalis, Prantsusmaal, Saksamaal, Sloveenias, Soomes, Suurbritannias, Taanis, Ungaris</w:t>
      </w:r>
      <w:r>
        <w:rPr>
          <w:rFonts w:ascii="Times New Roman" w:hAnsi="Times New Roman" w:cs="Times New Roman"/>
          <w:sz w:val="24"/>
          <w:szCs w:val="24"/>
        </w:rPr>
        <w:t xml:space="preserve">, </w:t>
      </w:r>
      <w:r w:rsidRPr="001A3257">
        <w:rPr>
          <w:rFonts w:ascii="Times New Roman" w:hAnsi="Times New Roman" w:cs="Times New Roman"/>
          <w:sz w:val="24"/>
          <w:szCs w:val="24"/>
        </w:rPr>
        <w:t>ka Eesti</w:t>
      </w:r>
      <w:r>
        <w:rPr>
          <w:rFonts w:ascii="Times New Roman" w:hAnsi="Times New Roman" w:cs="Times New Roman"/>
          <w:sz w:val="24"/>
          <w:szCs w:val="24"/>
        </w:rPr>
        <w:t>s</w:t>
      </w:r>
      <w:r w:rsidRPr="001A3257">
        <w:rPr>
          <w:rFonts w:ascii="Times New Roman" w:hAnsi="Times New Roman" w:cs="Times New Roman"/>
          <w:sz w:val="24"/>
          <w:szCs w:val="24"/>
        </w:rPr>
        <w:t>. Ameerika Ühendriikides on tulevikujuhised reguleeritud kõigis 51 osariigis</w:t>
      </w:r>
      <w:r>
        <w:rPr>
          <w:rFonts w:ascii="Times New Roman" w:hAnsi="Times New Roman" w:cs="Times New Roman"/>
          <w:sz w:val="24"/>
          <w:szCs w:val="24"/>
        </w:rPr>
        <w:t xml:space="preserve">. </w:t>
      </w:r>
      <w:r w:rsidRPr="001A3257">
        <w:rPr>
          <w:rFonts w:ascii="Times New Roman" w:hAnsi="Times New Roman" w:cs="Times New Roman"/>
          <w:sz w:val="24"/>
          <w:szCs w:val="24"/>
        </w:rPr>
        <w:t xml:space="preserve"> </w:t>
      </w:r>
    </w:p>
    <w:p w14:paraId="56EE3779" w14:textId="77777777" w:rsidR="009D3FB2" w:rsidRPr="001A3257" w:rsidRDefault="009D3FB2" w:rsidP="009D3FB2">
      <w:pPr>
        <w:pStyle w:val="Vahedeta"/>
        <w:rPr>
          <w:rFonts w:ascii="Times New Roman" w:hAnsi="Times New Roman" w:cs="Times New Roman"/>
          <w:sz w:val="24"/>
          <w:szCs w:val="24"/>
        </w:rPr>
      </w:pPr>
    </w:p>
    <w:p w14:paraId="3B9710A3" w14:textId="496B7E0C" w:rsidR="009D3FB2" w:rsidRDefault="009D3FB2" w:rsidP="009D3FB2">
      <w:pPr>
        <w:pStyle w:val="Vahedeta"/>
        <w:jc w:val="both"/>
        <w:rPr>
          <w:rFonts w:ascii="Times New Roman" w:hAnsi="Times New Roman" w:cs="Times New Roman"/>
          <w:sz w:val="24"/>
          <w:szCs w:val="24"/>
        </w:rPr>
      </w:pPr>
      <w:r>
        <w:rPr>
          <w:rFonts w:ascii="Times New Roman" w:hAnsi="Times New Roman" w:cs="Times New Roman"/>
          <w:sz w:val="24"/>
          <w:szCs w:val="24"/>
        </w:rPr>
        <w:t xml:space="preserve">Järgnevalt on ülevaatlikult toodud </w:t>
      </w:r>
      <w:r w:rsidRPr="001A3257">
        <w:rPr>
          <w:rFonts w:ascii="Times New Roman" w:hAnsi="Times New Roman" w:cs="Times New Roman"/>
          <w:sz w:val="24"/>
          <w:szCs w:val="24"/>
        </w:rPr>
        <w:t>Soome</w:t>
      </w:r>
      <w:r>
        <w:rPr>
          <w:rFonts w:ascii="Times New Roman" w:hAnsi="Times New Roman" w:cs="Times New Roman"/>
          <w:sz w:val="24"/>
          <w:szCs w:val="24"/>
        </w:rPr>
        <w:t xml:space="preserve"> ja Saksamaa regulatsioonid. </w:t>
      </w:r>
      <w:r w:rsidRPr="00E2169B">
        <w:rPr>
          <w:rFonts w:ascii="Times New Roman" w:eastAsia="Times New Roman" w:hAnsi="Times New Roman" w:cs="Times New Roman"/>
          <w:color w:val="000000"/>
          <w:sz w:val="24"/>
          <w:lang w:eastAsia="et-EE"/>
        </w:rPr>
        <w:t>Soome on Euroopas  üks esimestest riikidest, mis võttis patsientide õigusi reguleeriva õigusakti vastu</w:t>
      </w:r>
      <w:r>
        <w:rPr>
          <w:rFonts w:ascii="Times New Roman" w:eastAsia="Times New Roman" w:hAnsi="Times New Roman" w:cs="Times New Roman"/>
          <w:color w:val="000000"/>
          <w:sz w:val="24"/>
          <w:lang w:eastAsia="et-EE"/>
        </w:rPr>
        <w:t xml:space="preserve"> juba </w:t>
      </w:r>
      <w:r w:rsidRPr="00E2169B">
        <w:rPr>
          <w:rFonts w:ascii="Times New Roman" w:eastAsia="Times New Roman" w:hAnsi="Times New Roman" w:cs="Times New Roman"/>
          <w:color w:val="000000"/>
          <w:sz w:val="24"/>
          <w:lang w:eastAsia="et-EE"/>
        </w:rPr>
        <w:t xml:space="preserve">1992. </w:t>
      </w:r>
    </w:p>
    <w:p w14:paraId="2D661D80" w14:textId="77777777" w:rsidR="009D3FB2" w:rsidRPr="001A3257" w:rsidRDefault="009D3FB2" w:rsidP="009D3FB2">
      <w:pPr>
        <w:pStyle w:val="Vahedeta"/>
        <w:jc w:val="both"/>
        <w:rPr>
          <w:rFonts w:ascii="Times New Roman" w:hAnsi="Times New Roman" w:cs="Times New Roman"/>
          <w:sz w:val="24"/>
          <w:szCs w:val="24"/>
        </w:rPr>
      </w:pPr>
      <w:r w:rsidRPr="001A3257">
        <w:rPr>
          <w:rFonts w:ascii="Times New Roman" w:hAnsi="Times New Roman" w:cs="Times New Roman"/>
          <w:sz w:val="24"/>
          <w:szCs w:val="24"/>
        </w:rPr>
        <w:t xml:space="preserve"> </w:t>
      </w:r>
    </w:p>
    <w:p w14:paraId="41867AA3" w14:textId="77777777" w:rsidR="009D3FB2" w:rsidRDefault="009D3FB2" w:rsidP="00A36C84">
      <w:pPr>
        <w:ind w:left="20" w:right="59" w:hanging="10"/>
        <w:rPr>
          <w:rFonts w:ascii="Times New Roman" w:hAnsi="Times New Roman"/>
          <w:b/>
          <w:bCs/>
          <w:color w:val="000000"/>
          <w:sz w:val="24"/>
          <w:lang w:eastAsia="et-EE"/>
        </w:rPr>
      </w:pPr>
      <w:r>
        <w:rPr>
          <w:rFonts w:ascii="Times New Roman" w:hAnsi="Times New Roman"/>
          <w:b/>
          <w:bCs/>
          <w:color w:val="000000"/>
          <w:sz w:val="24"/>
          <w:lang w:eastAsia="et-EE"/>
        </w:rPr>
        <w:t xml:space="preserve">Soomes </w:t>
      </w:r>
      <w:r w:rsidRPr="003561CB">
        <w:rPr>
          <w:rFonts w:ascii="Times New Roman" w:hAnsi="Times New Roman"/>
          <w:b/>
          <w:bCs/>
          <w:color w:val="000000"/>
          <w:sz w:val="24"/>
          <w:lang w:eastAsia="et-EE"/>
        </w:rPr>
        <w:t>kehtiv regulatsioon</w:t>
      </w:r>
    </w:p>
    <w:p w14:paraId="05E26C62" w14:textId="4639BA1F" w:rsidR="00636D09" w:rsidRDefault="00636D09" w:rsidP="00636D09">
      <w:pPr>
        <w:rPr>
          <w:rFonts w:ascii="Times New Roman" w:hAnsi="Times New Roman"/>
          <w:sz w:val="24"/>
          <w:szCs w:val="24"/>
          <w:lang w:eastAsia="et-EE"/>
        </w:rPr>
      </w:pPr>
      <w:r w:rsidRPr="00636D09">
        <w:rPr>
          <w:rFonts w:ascii="Times New Roman" w:hAnsi="Times New Roman"/>
          <w:sz w:val="24"/>
          <w:szCs w:val="24"/>
          <w:lang w:eastAsia="et-EE"/>
        </w:rPr>
        <w:t xml:space="preserve">Soome regulatsiooni kohaselt on ravijuhis patsiendi tahteavaldus, mis määrab tema ravi põhimõtted juhul, kui ta ei ole enam võimeline oma tahet väljendama. </w:t>
      </w:r>
      <w:r w:rsidR="009D3FB2" w:rsidRPr="0C54E722">
        <w:rPr>
          <w:rFonts w:ascii="Times New Roman" w:hAnsi="Times New Roman"/>
          <w:color w:val="000000" w:themeColor="text1"/>
          <w:sz w:val="24"/>
          <w:szCs w:val="24"/>
          <w:lang w:eastAsia="et-EE"/>
        </w:rPr>
        <w:t>Soomes kasutatakse tulevikujuhiste puhul mõistet „</w:t>
      </w:r>
      <w:proofErr w:type="spellStart"/>
      <w:r w:rsidR="009D3FB2" w:rsidRPr="0C54E722">
        <w:rPr>
          <w:rFonts w:ascii="Times New Roman" w:hAnsi="Times New Roman"/>
          <w:i/>
          <w:iCs/>
          <w:color w:val="000000" w:themeColor="text1"/>
          <w:sz w:val="24"/>
          <w:szCs w:val="24"/>
          <w:lang w:eastAsia="et-EE"/>
        </w:rPr>
        <w:t>hoitotahto</w:t>
      </w:r>
      <w:proofErr w:type="spellEnd"/>
      <w:r w:rsidR="009D3FB2" w:rsidRPr="0C54E722">
        <w:rPr>
          <w:rFonts w:ascii="Times New Roman" w:hAnsi="Times New Roman"/>
          <w:i/>
          <w:iCs/>
          <w:color w:val="000000" w:themeColor="text1"/>
          <w:sz w:val="24"/>
          <w:szCs w:val="24"/>
          <w:lang w:eastAsia="et-EE"/>
        </w:rPr>
        <w:t>“</w:t>
      </w:r>
      <w:r w:rsidR="009D3FB2" w:rsidRPr="0C54E722">
        <w:rPr>
          <w:rStyle w:val="Allmrkuseviide"/>
          <w:rFonts w:ascii="Times New Roman" w:hAnsi="Times New Roman"/>
          <w:color w:val="000000" w:themeColor="text1"/>
          <w:sz w:val="24"/>
          <w:szCs w:val="24"/>
          <w:lang w:eastAsia="et-EE"/>
        </w:rPr>
        <w:footnoteReference w:id="26"/>
      </w:r>
      <w:r w:rsidR="009D3FB2" w:rsidRPr="0C54E722">
        <w:rPr>
          <w:rFonts w:ascii="Times New Roman" w:hAnsi="Times New Roman"/>
          <w:color w:val="000000" w:themeColor="text1"/>
          <w:sz w:val="24"/>
          <w:szCs w:val="24"/>
          <w:lang w:eastAsia="et-EE"/>
        </w:rPr>
        <w:t xml:space="preserve"> (eesti k </w:t>
      </w:r>
      <w:r w:rsidR="009D3FB2" w:rsidRPr="001D057E">
        <w:rPr>
          <w:rFonts w:ascii="Times New Roman" w:hAnsi="Times New Roman"/>
          <w:i/>
          <w:iCs/>
          <w:color w:val="000000" w:themeColor="text1"/>
          <w:sz w:val="24"/>
          <w:szCs w:val="24"/>
          <w:lang w:eastAsia="et-EE"/>
        </w:rPr>
        <w:t>ravitahe</w:t>
      </w:r>
      <w:r w:rsidR="009D3FB2" w:rsidRPr="0C54E722">
        <w:rPr>
          <w:rFonts w:ascii="Times New Roman" w:hAnsi="Times New Roman"/>
          <w:color w:val="000000" w:themeColor="text1"/>
          <w:sz w:val="24"/>
          <w:szCs w:val="24"/>
          <w:lang w:eastAsia="et-EE"/>
        </w:rPr>
        <w:t xml:space="preserve">) kui tahte väljendust </w:t>
      </w:r>
      <w:r w:rsidR="009D3FB2" w:rsidRPr="00D05964">
        <w:rPr>
          <w:rFonts w:ascii="Times New Roman" w:hAnsi="Times New Roman"/>
          <w:sz w:val="24"/>
          <w:szCs w:val="24"/>
          <w:lang w:eastAsia="et-EE"/>
        </w:rPr>
        <w:t xml:space="preserve">lõpetada ravi, kui patsient on parandamatult haige ja ei saa oma tahet enam väljendada. </w:t>
      </w:r>
      <w:r w:rsidR="5FEB7D49" w:rsidRPr="00D05964">
        <w:rPr>
          <w:rFonts w:ascii="Times New Roman" w:hAnsi="Times New Roman"/>
          <w:sz w:val="24"/>
          <w:szCs w:val="24"/>
          <w:lang w:eastAsia="et-EE"/>
        </w:rPr>
        <w:t>Seda kohaldatakse  olukordades, kus raviprotseduurid</w:t>
      </w:r>
      <w:r w:rsidR="00D05964" w:rsidRPr="00D05964">
        <w:rPr>
          <w:rFonts w:ascii="Times New Roman" w:hAnsi="Times New Roman"/>
          <w:sz w:val="24"/>
          <w:szCs w:val="24"/>
          <w:lang w:eastAsia="et-EE"/>
        </w:rPr>
        <w:t>e</w:t>
      </w:r>
      <w:r w:rsidR="5FEB7D49" w:rsidRPr="00D05964">
        <w:rPr>
          <w:rFonts w:ascii="Times New Roman" w:hAnsi="Times New Roman"/>
          <w:sz w:val="24"/>
          <w:szCs w:val="24"/>
          <w:lang w:eastAsia="et-EE"/>
        </w:rPr>
        <w:t>g</w:t>
      </w:r>
      <w:r w:rsidR="6DAEF48F" w:rsidRPr="00D05964">
        <w:rPr>
          <w:rFonts w:ascii="Times New Roman" w:hAnsi="Times New Roman"/>
          <w:sz w:val="24"/>
          <w:szCs w:val="24"/>
          <w:lang w:eastAsia="et-EE"/>
        </w:rPr>
        <w:t>a</w:t>
      </w:r>
      <w:r w:rsidR="5FEB7D49" w:rsidRPr="00D05964">
        <w:rPr>
          <w:rFonts w:ascii="Times New Roman" w:hAnsi="Times New Roman"/>
          <w:sz w:val="24"/>
          <w:szCs w:val="24"/>
          <w:lang w:eastAsia="et-EE"/>
        </w:rPr>
        <w:t xml:space="preserve"> oleks võimalik </w:t>
      </w:r>
      <w:r w:rsidR="0477EB46" w:rsidRPr="00D05964">
        <w:rPr>
          <w:rFonts w:ascii="Times New Roman" w:hAnsi="Times New Roman"/>
          <w:sz w:val="24"/>
          <w:szCs w:val="24"/>
          <w:lang w:eastAsia="et-EE"/>
        </w:rPr>
        <w:t xml:space="preserve">vaid </w:t>
      </w:r>
      <w:r w:rsidR="5FEB7D49" w:rsidRPr="00D05964">
        <w:rPr>
          <w:rFonts w:ascii="Times New Roman" w:hAnsi="Times New Roman"/>
          <w:sz w:val="24"/>
          <w:szCs w:val="24"/>
          <w:lang w:eastAsia="et-EE"/>
        </w:rPr>
        <w:t>pikendada kannatava patsiendi eluiga.</w:t>
      </w:r>
      <w:r w:rsidR="009D3FB2" w:rsidRPr="00D05964">
        <w:rPr>
          <w:rFonts w:ascii="Times New Roman" w:hAnsi="Times New Roman"/>
          <w:sz w:val="24"/>
          <w:szCs w:val="24"/>
          <w:lang w:eastAsia="et-EE"/>
        </w:rPr>
        <w:t xml:space="preserve"> Ravitahte regulatsioon põhineb Soomes patsiendiseadusel, mille kohaselt tähendab enesemääramisõigus patsiendi õigust ise otsustada oma isikupuutumatuse üle. Ravitahe</w:t>
      </w:r>
      <w:r w:rsidR="009D3FB2" w:rsidRPr="00D05964">
        <w:rPr>
          <w:rFonts w:ascii="Times New Roman" w:hAnsi="Times New Roman"/>
          <w:i/>
          <w:sz w:val="24"/>
          <w:szCs w:val="24"/>
          <w:lang w:eastAsia="et-EE"/>
        </w:rPr>
        <w:t xml:space="preserve"> </w:t>
      </w:r>
      <w:r w:rsidR="009D3FB2" w:rsidRPr="00D05964">
        <w:rPr>
          <w:rFonts w:ascii="Times New Roman" w:hAnsi="Times New Roman"/>
          <w:sz w:val="24"/>
          <w:szCs w:val="24"/>
          <w:lang w:eastAsia="et-EE"/>
        </w:rPr>
        <w:t xml:space="preserve">on Soome tervishoiusüsteemis </w:t>
      </w:r>
      <w:r w:rsidR="009D3FB2" w:rsidRPr="0C54E722">
        <w:rPr>
          <w:rFonts w:ascii="Times New Roman" w:hAnsi="Times New Roman"/>
          <w:color w:val="000000" w:themeColor="text1"/>
          <w:sz w:val="24"/>
          <w:szCs w:val="24"/>
          <w:lang w:eastAsia="et-EE"/>
        </w:rPr>
        <w:t xml:space="preserve">igapäevase töö osa ning on siduv ja omastega arutatakse, milline on patsiendi varasem tahe. </w:t>
      </w:r>
      <w:r w:rsidRPr="00636D09">
        <w:rPr>
          <w:rFonts w:ascii="Times New Roman" w:hAnsi="Times New Roman"/>
          <w:sz w:val="24"/>
          <w:szCs w:val="24"/>
          <w:lang w:eastAsia="et-EE"/>
        </w:rPr>
        <w:t>See on siduv kõigile tervishoiutöötajatele ning seda saab kasutada näiteks otsustamaks elu säilitavate ravide, elustamise või kunstliku toitmise lõpetamise üle. Ravijuhis võib sisaldada ka isiklikke hooldussoove, näiteks toidu, muusika või keskkonna osas, mida püü</w:t>
      </w:r>
      <w:r>
        <w:rPr>
          <w:rFonts w:ascii="Times New Roman" w:hAnsi="Times New Roman"/>
          <w:sz w:val="24"/>
          <w:szCs w:val="24"/>
          <w:lang w:eastAsia="et-EE"/>
        </w:rPr>
        <w:t xml:space="preserve">takse </w:t>
      </w:r>
      <w:r w:rsidRPr="00636D09">
        <w:rPr>
          <w:rFonts w:ascii="Times New Roman" w:hAnsi="Times New Roman"/>
          <w:sz w:val="24"/>
          <w:szCs w:val="24"/>
          <w:lang w:eastAsia="et-EE"/>
        </w:rPr>
        <w:t>võimalusel järgida.</w:t>
      </w:r>
    </w:p>
    <w:p w14:paraId="12B3EF8F" w14:textId="77777777" w:rsidR="00636D09" w:rsidRDefault="00636D09" w:rsidP="009D3FB2">
      <w:pPr>
        <w:rPr>
          <w:rFonts w:ascii="Times New Roman" w:hAnsi="Times New Roman"/>
          <w:color w:val="000000" w:themeColor="text1"/>
          <w:sz w:val="24"/>
          <w:szCs w:val="24"/>
          <w:lang w:eastAsia="et-EE"/>
        </w:rPr>
      </w:pPr>
    </w:p>
    <w:p w14:paraId="3F5B9050" w14:textId="2FA61D04" w:rsidR="009D3FB2" w:rsidRDefault="009D3FB2" w:rsidP="009D3FB2">
      <w:pPr>
        <w:rPr>
          <w:rFonts w:ascii="Times New Roman" w:hAnsi="Times New Roman"/>
          <w:sz w:val="24"/>
          <w:szCs w:val="24"/>
          <w:lang w:eastAsia="et-EE"/>
        </w:rPr>
      </w:pPr>
      <w:r w:rsidRPr="19761B9B">
        <w:rPr>
          <w:rFonts w:ascii="Times New Roman" w:hAnsi="Times New Roman"/>
          <w:color w:val="000000" w:themeColor="text1"/>
          <w:sz w:val="24"/>
          <w:szCs w:val="24"/>
          <w:lang w:eastAsia="et-EE"/>
        </w:rPr>
        <w:lastRenderedPageBreak/>
        <w:t>R</w:t>
      </w:r>
      <w:r w:rsidRPr="67132B74">
        <w:rPr>
          <w:rFonts w:ascii="Times New Roman" w:hAnsi="Times New Roman"/>
          <w:color w:val="000000" w:themeColor="text1"/>
          <w:sz w:val="24"/>
          <w:szCs w:val="24"/>
          <w:lang w:eastAsia="et-EE"/>
        </w:rPr>
        <w:t>avitahte võib teha igaüks</w:t>
      </w:r>
      <w:r w:rsidR="170942D1" w:rsidRPr="67132B74">
        <w:rPr>
          <w:rFonts w:ascii="Times New Roman" w:hAnsi="Times New Roman"/>
          <w:color w:val="000000" w:themeColor="text1"/>
          <w:sz w:val="24"/>
          <w:szCs w:val="24"/>
          <w:lang w:eastAsia="et-EE"/>
        </w:rPr>
        <w:t>,</w:t>
      </w:r>
      <w:r w:rsidR="0AA3E0D3" w:rsidRPr="67132B74">
        <w:rPr>
          <w:rFonts w:ascii="Times New Roman" w:hAnsi="Times New Roman"/>
          <w:color w:val="000000" w:themeColor="text1"/>
          <w:sz w:val="24"/>
          <w:szCs w:val="24"/>
          <w:lang w:eastAsia="et-EE"/>
        </w:rPr>
        <w:t xml:space="preserve"> </w:t>
      </w:r>
      <w:r w:rsidR="62DB7844" w:rsidRPr="67132B74">
        <w:rPr>
          <w:rFonts w:ascii="Times New Roman" w:hAnsi="Times New Roman"/>
          <w:color w:val="000000" w:themeColor="text1"/>
          <w:sz w:val="24"/>
          <w:szCs w:val="24"/>
          <w:lang w:eastAsia="et-EE"/>
        </w:rPr>
        <w:t>kes mõistab ravitahte sisu ja tähendust</w:t>
      </w:r>
      <w:r w:rsidR="7AE7DA58" w:rsidRPr="67132B74">
        <w:rPr>
          <w:rFonts w:ascii="Times New Roman" w:hAnsi="Times New Roman"/>
          <w:color w:val="000000" w:themeColor="text1"/>
          <w:sz w:val="24"/>
          <w:szCs w:val="24"/>
          <w:lang w:eastAsia="et-EE"/>
        </w:rPr>
        <w:t xml:space="preserve"> ning </w:t>
      </w:r>
      <w:r w:rsidR="21D23C57" w:rsidRPr="67132B74">
        <w:rPr>
          <w:rFonts w:ascii="Times New Roman" w:hAnsi="Times New Roman"/>
          <w:color w:val="000000" w:themeColor="text1"/>
          <w:sz w:val="24"/>
          <w:szCs w:val="24"/>
          <w:lang w:eastAsia="et-EE"/>
        </w:rPr>
        <w:t>vajadusel saab selle kohta</w:t>
      </w:r>
      <w:r w:rsidR="7AE7DA58" w:rsidRPr="67132B74">
        <w:rPr>
          <w:rFonts w:ascii="Times New Roman" w:hAnsi="Times New Roman"/>
          <w:color w:val="000000" w:themeColor="text1"/>
          <w:sz w:val="24"/>
          <w:szCs w:val="24"/>
          <w:lang w:eastAsia="et-EE"/>
        </w:rPr>
        <w:t xml:space="preserve"> </w:t>
      </w:r>
      <w:r w:rsidR="11723D17" w:rsidRPr="67132B74">
        <w:rPr>
          <w:rFonts w:ascii="Times New Roman" w:hAnsi="Times New Roman"/>
          <w:color w:val="000000" w:themeColor="text1"/>
          <w:sz w:val="24"/>
          <w:szCs w:val="24"/>
          <w:lang w:eastAsia="et-EE"/>
        </w:rPr>
        <w:t>küsida arsti kinnitust.</w:t>
      </w:r>
      <w:r w:rsidR="0AA3E0D3" w:rsidRPr="67132B74">
        <w:rPr>
          <w:rFonts w:ascii="Times New Roman" w:hAnsi="Times New Roman"/>
          <w:color w:val="000000" w:themeColor="text1"/>
          <w:sz w:val="24"/>
          <w:szCs w:val="24"/>
          <w:lang w:eastAsia="et-EE"/>
        </w:rPr>
        <w:t xml:space="preserve"> </w:t>
      </w:r>
      <w:r w:rsidR="237B3001" w:rsidRPr="67132B74">
        <w:rPr>
          <w:rFonts w:ascii="Times New Roman" w:hAnsi="Times New Roman"/>
          <w:color w:val="000000" w:themeColor="text1"/>
          <w:sz w:val="24"/>
          <w:szCs w:val="24"/>
          <w:lang w:eastAsia="et-EE"/>
        </w:rPr>
        <w:t xml:space="preserve"> </w:t>
      </w:r>
      <w:r w:rsidRPr="00D62C13">
        <w:rPr>
          <w:rFonts w:ascii="Times New Roman" w:hAnsi="Times New Roman"/>
          <w:color w:val="000000" w:themeColor="text1"/>
          <w:sz w:val="24"/>
          <w:szCs w:val="24"/>
          <w:lang w:eastAsia="et-EE"/>
        </w:rPr>
        <w:t xml:space="preserve">Teatud juhtudel võib ravitahte tegemist takistada haigus, näiteks raske depressioon, mistõttu võib vajalik olla </w:t>
      </w:r>
      <w:r w:rsidR="0055287E">
        <w:rPr>
          <w:rFonts w:ascii="Times New Roman" w:hAnsi="Times New Roman"/>
          <w:color w:val="000000" w:themeColor="text1"/>
          <w:sz w:val="24"/>
          <w:szCs w:val="24"/>
          <w:lang w:eastAsia="et-EE"/>
        </w:rPr>
        <w:t xml:space="preserve">psühhiaatriga konsulteerimise </w:t>
      </w:r>
      <w:r w:rsidR="00945236">
        <w:rPr>
          <w:rFonts w:ascii="Times New Roman" w:hAnsi="Times New Roman"/>
          <w:color w:val="000000" w:themeColor="text1"/>
          <w:sz w:val="24"/>
          <w:szCs w:val="24"/>
          <w:lang w:eastAsia="et-EE"/>
        </w:rPr>
        <w:t>vajadus</w:t>
      </w:r>
      <w:r w:rsidRPr="00D62C13">
        <w:rPr>
          <w:rFonts w:ascii="Times New Roman" w:hAnsi="Times New Roman"/>
          <w:color w:val="000000" w:themeColor="text1"/>
          <w:sz w:val="24"/>
          <w:szCs w:val="24"/>
          <w:lang w:eastAsia="et-EE"/>
        </w:rPr>
        <w:t>.</w:t>
      </w:r>
      <w:r w:rsidRPr="0C54E722">
        <w:rPr>
          <w:rFonts w:ascii="Times New Roman" w:hAnsi="Times New Roman"/>
          <w:color w:val="000000" w:themeColor="text1"/>
          <w:sz w:val="24"/>
          <w:szCs w:val="24"/>
          <w:lang w:eastAsia="et-EE"/>
        </w:rPr>
        <w:t xml:space="preserve"> </w:t>
      </w:r>
    </w:p>
    <w:p w14:paraId="230B65B5" w14:textId="77777777" w:rsidR="00636D09" w:rsidRDefault="00636D09" w:rsidP="009D3FB2">
      <w:pPr>
        <w:rPr>
          <w:rFonts w:ascii="Times New Roman" w:hAnsi="Times New Roman"/>
          <w:sz w:val="24"/>
          <w:szCs w:val="24"/>
          <w:lang w:eastAsia="et-EE"/>
        </w:rPr>
      </w:pPr>
    </w:p>
    <w:p w14:paraId="36BC1CDD" w14:textId="02B48E8B" w:rsidR="009D3FB2" w:rsidRDefault="009D3FB2" w:rsidP="009D3FB2">
      <w:pPr>
        <w:rPr>
          <w:rFonts w:ascii="Times New Roman" w:hAnsi="Times New Roman"/>
          <w:sz w:val="24"/>
          <w:szCs w:val="24"/>
          <w:lang w:eastAsia="et-EE"/>
        </w:rPr>
      </w:pPr>
      <w:r w:rsidRPr="12F1FCAF">
        <w:rPr>
          <w:rFonts w:ascii="Times New Roman" w:hAnsi="Times New Roman"/>
          <w:color w:val="000000" w:themeColor="text1"/>
          <w:sz w:val="24"/>
          <w:szCs w:val="24"/>
          <w:lang w:eastAsia="et-EE"/>
        </w:rPr>
        <w:t xml:space="preserve">Soomes kehtib suuliselt, kirjalikult, elektrooniliselt või videosalvestusega väljendatud ravitahe, mille juures tunnistajaid vaja ei ole. Ravitahe talletatakse patsiendiportaali </w:t>
      </w:r>
      <w:r w:rsidRPr="12F1FCAF">
        <w:rPr>
          <w:rFonts w:ascii="Times New Roman" w:hAnsi="Times New Roman"/>
          <w:i/>
          <w:iCs/>
          <w:color w:val="000000" w:themeColor="text1"/>
          <w:sz w:val="24"/>
          <w:szCs w:val="24"/>
          <w:lang w:eastAsia="et-EE"/>
        </w:rPr>
        <w:t>kanta.fi</w:t>
      </w:r>
      <w:r w:rsidRPr="12F1FCAF">
        <w:rPr>
          <w:rFonts w:ascii="Times New Roman" w:hAnsi="Times New Roman"/>
          <w:color w:val="000000" w:themeColor="text1"/>
          <w:sz w:val="24"/>
          <w:szCs w:val="24"/>
          <w:lang w:eastAsia="et-EE"/>
        </w:rPr>
        <w:t xml:space="preserve"> veebilehel või täidetakse see elektrooniliselt selles keskkonnas</w:t>
      </w:r>
      <w:r w:rsidR="00973BC2">
        <w:rPr>
          <w:rFonts w:ascii="Times New Roman" w:hAnsi="Times New Roman"/>
          <w:color w:val="000000" w:themeColor="text1"/>
          <w:sz w:val="24"/>
          <w:szCs w:val="24"/>
          <w:lang w:eastAsia="et-EE"/>
        </w:rPr>
        <w:t xml:space="preserve">, et see oleks alati </w:t>
      </w:r>
      <w:r w:rsidR="000312F1">
        <w:rPr>
          <w:rFonts w:ascii="Times New Roman" w:hAnsi="Times New Roman"/>
          <w:color w:val="000000" w:themeColor="text1"/>
          <w:sz w:val="24"/>
          <w:szCs w:val="24"/>
          <w:lang w:eastAsia="et-EE"/>
        </w:rPr>
        <w:t>kättesaadav</w:t>
      </w:r>
      <w:r w:rsidRPr="12F1FCAF">
        <w:rPr>
          <w:rFonts w:ascii="Times New Roman" w:hAnsi="Times New Roman"/>
          <w:color w:val="000000" w:themeColor="text1"/>
          <w:sz w:val="24"/>
          <w:szCs w:val="24"/>
          <w:lang w:eastAsia="et-EE"/>
        </w:rPr>
        <w:t>. Veebikeskkonnas versioon salvestatakse koheselt ja on tervishoius kasutamiseks saadaval. Ravitahte olemasolu puhul</w:t>
      </w:r>
      <w:r w:rsidR="29159A8B" w:rsidRPr="12F1FCAF">
        <w:rPr>
          <w:rFonts w:ascii="Times New Roman" w:hAnsi="Times New Roman"/>
          <w:color w:val="000000" w:themeColor="text1"/>
          <w:sz w:val="24"/>
          <w:szCs w:val="24"/>
          <w:lang w:eastAsia="et-EE"/>
        </w:rPr>
        <w:t xml:space="preserve"> </w:t>
      </w:r>
      <w:r w:rsidRPr="12F1FCAF">
        <w:rPr>
          <w:rFonts w:ascii="Times New Roman" w:hAnsi="Times New Roman"/>
          <w:color w:val="000000" w:themeColor="text1"/>
          <w:sz w:val="24"/>
          <w:szCs w:val="24"/>
          <w:lang w:eastAsia="et-EE"/>
        </w:rPr>
        <w:t xml:space="preserve">peab haigusloos olema fikseeritud, et isikule on antud selgitus, mida teatud ravivõttest keeldumine endaga kaasa  toob. Muudatus või tühistamine fikseeritakse samuti. Soovitatav on ravitahte sisu üle vaadata iga 5–10 aasta tagant. Näited ja standardvormid on kõigile kättesaadavad näiteks </w:t>
      </w:r>
      <w:proofErr w:type="spellStart"/>
      <w:r w:rsidRPr="12F1FCAF">
        <w:rPr>
          <w:rFonts w:ascii="Times New Roman" w:hAnsi="Times New Roman"/>
          <w:i/>
          <w:iCs/>
          <w:color w:val="000000" w:themeColor="text1"/>
          <w:sz w:val="24"/>
          <w:szCs w:val="24"/>
          <w:lang w:eastAsia="et-EE"/>
        </w:rPr>
        <w:t>Terveyskirjasto</w:t>
      </w:r>
      <w:proofErr w:type="spellEnd"/>
      <w:r w:rsidRPr="12F1FCAF">
        <w:rPr>
          <w:rFonts w:ascii="Times New Roman" w:hAnsi="Times New Roman"/>
          <w:color w:val="000000" w:themeColor="text1"/>
          <w:sz w:val="24"/>
          <w:szCs w:val="24"/>
          <w:lang w:eastAsia="et-EE"/>
        </w:rPr>
        <w:t xml:space="preserve">, Soome tervise ja heaolu instituudi, </w:t>
      </w:r>
      <w:proofErr w:type="spellStart"/>
      <w:r w:rsidRPr="12F1FCAF">
        <w:rPr>
          <w:rFonts w:ascii="Times New Roman" w:hAnsi="Times New Roman"/>
          <w:i/>
          <w:iCs/>
          <w:color w:val="000000" w:themeColor="text1"/>
          <w:sz w:val="24"/>
          <w:szCs w:val="24"/>
          <w:lang w:eastAsia="et-EE"/>
        </w:rPr>
        <w:t>Muistiliitto</w:t>
      </w:r>
      <w:proofErr w:type="spellEnd"/>
      <w:r w:rsidRPr="12F1FCAF">
        <w:rPr>
          <w:rFonts w:ascii="Times New Roman" w:hAnsi="Times New Roman"/>
          <w:color w:val="000000" w:themeColor="text1"/>
          <w:sz w:val="24"/>
          <w:szCs w:val="24"/>
          <w:lang w:eastAsia="et-EE"/>
        </w:rPr>
        <w:t xml:space="preserve"> ning paljude haigla ja omavalitsuste veebilehtedel. </w:t>
      </w:r>
      <w:r w:rsidR="005B07C5" w:rsidRPr="005B07C5">
        <w:rPr>
          <w:rFonts w:ascii="Times New Roman" w:hAnsi="Times New Roman"/>
          <w:color w:val="000000" w:themeColor="text1"/>
          <w:sz w:val="24"/>
          <w:szCs w:val="24"/>
          <w:lang w:eastAsia="et-EE"/>
        </w:rPr>
        <w:t>Patsient võib oma juhist igal ajal muuta või tühistada, kuid lähedastel pole selleks õigust.</w:t>
      </w:r>
    </w:p>
    <w:p w14:paraId="08C535E6" w14:textId="77777777" w:rsidR="009D3FB2" w:rsidRDefault="009D3FB2" w:rsidP="009D3FB2">
      <w:pPr>
        <w:rPr>
          <w:rFonts w:ascii="Times New Roman" w:hAnsi="Times New Roman"/>
          <w:sz w:val="24"/>
          <w:szCs w:val="24"/>
          <w:lang w:eastAsia="et-EE"/>
        </w:rPr>
      </w:pPr>
      <w:r w:rsidRPr="00E2169B">
        <w:rPr>
          <w:rFonts w:ascii="Times New Roman" w:hAnsi="Times New Roman"/>
          <w:color w:val="000000"/>
          <w:sz w:val="24"/>
          <w:lang w:eastAsia="et-EE"/>
        </w:rPr>
        <w:t>Soome ravitahtes võib volitada teist isikut tegema raviotsuseid, milleks on kasutusel pikaajalised eestkostevolitused nii rahalistes kui ka isiklikes küsimustes, sealhulgas tervishoius</w:t>
      </w:r>
      <w:r>
        <w:rPr>
          <w:rFonts w:ascii="Times New Roman" w:hAnsi="Times New Roman"/>
          <w:color w:val="000000"/>
          <w:sz w:val="24"/>
          <w:lang w:eastAsia="et-EE"/>
        </w:rPr>
        <w:t xml:space="preserve">. </w:t>
      </w:r>
      <w:r w:rsidRPr="00E2169B">
        <w:rPr>
          <w:rFonts w:ascii="Times New Roman" w:hAnsi="Times New Roman"/>
          <w:color w:val="000000"/>
          <w:sz w:val="24"/>
          <w:lang w:eastAsia="et-EE"/>
        </w:rPr>
        <w:t xml:space="preserve">Erinevalt ravitahtest on Soomes pikaajaliste eestkostevolituste tegemisel mitmeid vormi- ja sisunõudeid. Otsusevõimelisena võib isik volitada vähemalt 18-aastast isikut ennast esindama ravialastes küsimustes ning see võetakse kasutusele alles siis, kui volitaja ei suuda haiguse, psüühikahäire, tervise halvenemise või muul põhjusel oma elu ise korraldada. </w:t>
      </w:r>
      <w:r>
        <w:rPr>
          <w:rFonts w:ascii="Times New Roman" w:hAnsi="Times New Roman"/>
          <w:color w:val="000000"/>
          <w:sz w:val="24"/>
          <w:lang w:eastAsia="et-EE"/>
        </w:rPr>
        <w:t>V</w:t>
      </w:r>
      <w:r w:rsidRPr="00E2169B">
        <w:rPr>
          <w:rFonts w:ascii="Times New Roman" w:hAnsi="Times New Roman"/>
          <w:color w:val="000000"/>
          <w:sz w:val="24"/>
          <w:lang w:eastAsia="et-EE"/>
        </w:rPr>
        <w:t xml:space="preserve">olitus </w:t>
      </w:r>
      <w:r>
        <w:rPr>
          <w:rFonts w:ascii="Times New Roman" w:hAnsi="Times New Roman"/>
          <w:color w:val="000000"/>
          <w:sz w:val="24"/>
          <w:lang w:eastAsia="et-EE"/>
        </w:rPr>
        <w:t xml:space="preserve">peab </w:t>
      </w:r>
      <w:r w:rsidRPr="00E2169B">
        <w:rPr>
          <w:rFonts w:ascii="Times New Roman" w:hAnsi="Times New Roman"/>
          <w:color w:val="000000"/>
          <w:sz w:val="24"/>
          <w:lang w:eastAsia="et-EE"/>
        </w:rPr>
        <w:t>olema kirjalikult tehtud, allkirjastatud selle tegija poolt kahe tunnistaja juuresolekul, kes teavad, et tegemist on eestkostevolituse määramisega. Tunnistajad peavad samuti volikirja allkirjastama. Eestkostevolikirja jõustumiseks peab Soome Digi- ja rahvastikuteabe amet  selle registreerima ja kinnitama vastavalt eestkosteseaduse</w:t>
      </w:r>
      <w:r>
        <w:rPr>
          <w:rFonts w:ascii="Times New Roman" w:hAnsi="Times New Roman"/>
          <w:color w:val="000000"/>
          <w:sz w:val="24"/>
          <w:lang w:eastAsia="et-EE"/>
        </w:rPr>
        <w:t xml:space="preserve">le </w:t>
      </w:r>
      <w:r w:rsidRPr="00E2169B">
        <w:rPr>
          <w:rFonts w:ascii="Times New Roman" w:hAnsi="Times New Roman"/>
          <w:color w:val="000000"/>
          <w:sz w:val="24"/>
          <w:lang w:eastAsia="et-EE"/>
        </w:rPr>
        <w:t xml:space="preserve">ning kinnitamise eelduseks on volitaja otsusevõimetuse kaotus ning arstitõend tema otsusevõimetuse kohta.  </w:t>
      </w:r>
      <w:bookmarkStart w:id="10" w:name="_Toc106047"/>
    </w:p>
    <w:p w14:paraId="10B17AF2" w14:textId="77777777" w:rsidR="009D3FB2" w:rsidRDefault="009D3FB2" w:rsidP="009D3FB2">
      <w:pPr>
        <w:rPr>
          <w:rFonts w:ascii="Times New Roman" w:hAnsi="Times New Roman"/>
          <w:sz w:val="24"/>
          <w:szCs w:val="24"/>
          <w:lang w:eastAsia="et-EE"/>
        </w:rPr>
      </w:pPr>
    </w:p>
    <w:p w14:paraId="03C646D9" w14:textId="77777777" w:rsidR="009D3FB2" w:rsidRDefault="009D3FB2" w:rsidP="009D3FB2">
      <w:pPr>
        <w:rPr>
          <w:rFonts w:ascii="Times New Roman" w:hAnsi="Times New Roman"/>
          <w:sz w:val="24"/>
          <w:szCs w:val="24"/>
          <w:lang w:eastAsia="et-EE"/>
        </w:rPr>
      </w:pPr>
      <w:r w:rsidRPr="2EAAA32B">
        <w:rPr>
          <w:rFonts w:ascii="Times New Roman" w:hAnsi="Times New Roman"/>
          <w:b/>
          <w:color w:val="000000" w:themeColor="text1"/>
          <w:sz w:val="24"/>
          <w:szCs w:val="24"/>
          <w:lang w:eastAsia="et-EE"/>
        </w:rPr>
        <w:t xml:space="preserve">Saksamaal kehtiv regulatsioon  </w:t>
      </w:r>
      <w:bookmarkEnd w:id="10"/>
    </w:p>
    <w:p w14:paraId="40F4F01B" w14:textId="5D820306" w:rsidR="009D3FB2" w:rsidRPr="00B96FC7" w:rsidRDefault="009D3FB2" w:rsidP="009D3FB2">
      <w:pPr>
        <w:rPr>
          <w:rFonts w:ascii="Times New Roman" w:hAnsi="Times New Roman"/>
          <w:color w:val="000000"/>
          <w:sz w:val="24"/>
          <w:szCs w:val="24"/>
          <w:lang w:eastAsia="et-EE"/>
        </w:rPr>
      </w:pPr>
      <w:r w:rsidRPr="0C54E722">
        <w:rPr>
          <w:rFonts w:ascii="Times New Roman" w:hAnsi="Times New Roman"/>
          <w:color w:val="000000" w:themeColor="text1"/>
          <w:sz w:val="24"/>
          <w:szCs w:val="24"/>
          <w:lang w:eastAsia="et-EE"/>
        </w:rPr>
        <w:t>Saksamaal jõustusid tulevikujuhiseid reguleerivivad seadusesätted 2009. aastal. Saksamaal nimetatakse tulevikujuhiseid „</w:t>
      </w:r>
      <w:proofErr w:type="spellStart"/>
      <w:r w:rsidRPr="0C54E722">
        <w:rPr>
          <w:rFonts w:ascii="Times New Roman" w:hAnsi="Times New Roman"/>
          <w:i/>
          <w:iCs/>
          <w:color w:val="000000" w:themeColor="text1"/>
          <w:sz w:val="24"/>
          <w:szCs w:val="24"/>
          <w:lang w:eastAsia="et-EE"/>
        </w:rPr>
        <w:t>Patientenverfügung</w:t>
      </w:r>
      <w:proofErr w:type="spellEnd"/>
      <w:r w:rsidRPr="0C54E722">
        <w:rPr>
          <w:rFonts w:ascii="Times New Roman" w:hAnsi="Times New Roman"/>
          <w:color w:val="000000" w:themeColor="text1"/>
          <w:sz w:val="24"/>
          <w:szCs w:val="24"/>
          <w:lang w:eastAsia="et-EE"/>
        </w:rPr>
        <w:t>“</w:t>
      </w:r>
      <w:r w:rsidRPr="0C54E722">
        <w:rPr>
          <w:rStyle w:val="Allmrkuseviide"/>
          <w:rFonts w:ascii="Times New Roman" w:hAnsi="Times New Roman"/>
          <w:color w:val="000000" w:themeColor="text1"/>
          <w:sz w:val="24"/>
          <w:szCs w:val="24"/>
          <w:lang w:eastAsia="et-EE"/>
        </w:rPr>
        <w:footnoteReference w:id="27"/>
      </w:r>
      <w:r w:rsidRPr="0C54E722">
        <w:rPr>
          <w:rFonts w:ascii="Times New Roman" w:hAnsi="Times New Roman"/>
          <w:color w:val="000000" w:themeColor="text1"/>
          <w:sz w:val="24"/>
          <w:szCs w:val="24"/>
          <w:lang w:eastAsia="et-EE"/>
        </w:rPr>
        <w:t xml:space="preserve"> (eesti k </w:t>
      </w:r>
      <w:r w:rsidRPr="00283103">
        <w:rPr>
          <w:rFonts w:ascii="Times New Roman" w:hAnsi="Times New Roman"/>
          <w:i/>
          <w:iCs/>
          <w:color w:val="000000" w:themeColor="text1"/>
          <w:sz w:val="24"/>
          <w:szCs w:val="24"/>
          <w:lang w:eastAsia="et-EE"/>
        </w:rPr>
        <w:t>patsiendikorraldus</w:t>
      </w:r>
      <w:r w:rsidR="00A618D5">
        <w:rPr>
          <w:rFonts w:ascii="Times New Roman" w:hAnsi="Times New Roman"/>
          <w:color w:val="000000" w:themeColor="text1"/>
          <w:sz w:val="24"/>
          <w:szCs w:val="24"/>
          <w:lang w:eastAsia="et-EE"/>
        </w:rPr>
        <w:t>)</w:t>
      </w:r>
      <w:r w:rsidRPr="0C54E722">
        <w:rPr>
          <w:rFonts w:ascii="Times New Roman" w:hAnsi="Times New Roman"/>
          <w:color w:val="000000" w:themeColor="text1"/>
          <w:sz w:val="24"/>
          <w:szCs w:val="24"/>
          <w:lang w:eastAsia="et-EE"/>
        </w:rPr>
        <w:t xml:space="preserve">. Patsiendikorraldus on  kirjalik korraldus, mille täisealine nõusolekuvõimeline isik on nõusolekuvõimetuks muutumise puhuks teinud, milles ta nõustub oma terviseseisundit puudutavate konkreetsete uuringute, ravi või meditsiinilise sekkumisega või keeldub nendest. Selline korraldus kehtib hoolimata haiguse iseloomust ja staadiumist ning mitte kedagi ei tohi kohustada patsiendikorralduse tegemiseks. Patsiendikorralduses on nähtud selged sisunõuded, mis kirjeldavad konkreetseid ravisituatsioone ja eluolukordi, kus see korraldus peab kehtima, ja sisaldab võimalikult täpselt, milliste ravivõtetega selle koostaja kas nõustub või millest keeldub. </w:t>
      </w:r>
    </w:p>
    <w:p w14:paraId="0FAC23AA" w14:textId="77777777" w:rsidR="009D3FB2" w:rsidRDefault="009D3FB2" w:rsidP="009D3FB2">
      <w:pPr>
        <w:rPr>
          <w:rFonts w:ascii="Times New Roman" w:hAnsi="Times New Roman"/>
          <w:sz w:val="24"/>
          <w:szCs w:val="24"/>
          <w:lang w:eastAsia="et-EE"/>
        </w:rPr>
      </w:pPr>
    </w:p>
    <w:p w14:paraId="59E0DACB" w14:textId="24739111" w:rsidR="009D3FB2" w:rsidRDefault="009D3FB2" w:rsidP="009D3FB2">
      <w:pPr>
        <w:rPr>
          <w:rFonts w:ascii="Times New Roman" w:hAnsi="Times New Roman"/>
          <w:sz w:val="24"/>
          <w:szCs w:val="24"/>
          <w:lang w:eastAsia="et-EE"/>
        </w:rPr>
      </w:pPr>
      <w:r w:rsidRPr="00E2169B">
        <w:rPr>
          <w:rFonts w:ascii="Times New Roman" w:hAnsi="Times New Roman"/>
          <w:color w:val="000000"/>
          <w:sz w:val="24"/>
          <w:lang w:eastAsia="et-EE"/>
        </w:rPr>
        <w:t xml:space="preserve">Saksamaal pole </w:t>
      </w:r>
      <w:r>
        <w:rPr>
          <w:rFonts w:ascii="Times New Roman" w:hAnsi="Times New Roman"/>
          <w:color w:val="000000"/>
          <w:sz w:val="24"/>
          <w:lang w:eastAsia="et-EE"/>
        </w:rPr>
        <w:t xml:space="preserve">nõutud </w:t>
      </w:r>
      <w:r w:rsidRPr="00E2169B">
        <w:rPr>
          <w:rFonts w:ascii="Times New Roman" w:hAnsi="Times New Roman"/>
          <w:color w:val="000000"/>
          <w:sz w:val="24"/>
          <w:lang w:eastAsia="et-EE"/>
        </w:rPr>
        <w:t>arstipoolne nõustamine</w:t>
      </w:r>
      <w:r>
        <w:rPr>
          <w:rFonts w:ascii="Times New Roman" w:hAnsi="Times New Roman"/>
          <w:color w:val="000000"/>
          <w:sz w:val="24"/>
          <w:lang w:eastAsia="et-EE"/>
        </w:rPr>
        <w:t xml:space="preserve">, sellepärast </w:t>
      </w:r>
      <w:r w:rsidRPr="00E2169B">
        <w:rPr>
          <w:rFonts w:ascii="Times New Roman" w:hAnsi="Times New Roman"/>
          <w:color w:val="000000"/>
          <w:sz w:val="24"/>
          <w:lang w:eastAsia="et-EE"/>
        </w:rPr>
        <w:t>et tulevikujuhise õiguslikke protseduurilisi eeldusi oleks võimalikult väh</w:t>
      </w:r>
      <w:r>
        <w:rPr>
          <w:rFonts w:ascii="Times New Roman" w:hAnsi="Times New Roman"/>
          <w:color w:val="000000"/>
          <w:sz w:val="24"/>
          <w:lang w:eastAsia="et-EE"/>
        </w:rPr>
        <w:t xml:space="preserve">e ning et </w:t>
      </w:r>
      <w:r w:rsidRPr="00E2169B">
        <w:rPr>
          <w:rFonts w:ascii="Times New Roman" w:hAnsi="Times New Roman"/>
          <w:color w:val="000000"/>
          <w:sz w:val="24"/>
          <w:lang w:eastAsia="et-EE"/>
        </w:rPr>
        <w:t>patsiendikorraldus</w:t>
      </w:r>
      <w:r>
        <w:rPr>
          <w:rFonts w:ascii="Times New Roman" w:hAnsi="Times New Roman"/>
          <w:color w:val="000000"/>
          <w:sz w:val="24"/>
          <w:lang w:eastAsia="et-EE"/>
        </w:rPr>
        <w:t xml:space="preserve"> on</w:t>
      </w:r>
      <w:r w:rsidRPr="00E2169B">
        <w:rPr>
          <w:rFonts w:ascii="Times New Roman" w:hAnsi="Times New Roman"/>
          <w:color w:val="000000"/>
          <w:sz w:val="24"/>
          <w:lang w:eastAsia="et-EE"/>
        </w:rPr>
        <w:t xml:space="preserve"> instruktsioon tuleviku puhuks, kus juriidiliselt on oluline keeld eluiga pikendavatele meetmetele</w:t>
      </w:r>
      <w:r>
        <w:rPr>
          <w:rFonts w:ascii="Segoe UI Symbol" w:eastAsia="Segoe UI Symbol" w:hAnsi="Segoe UI Symbol" w:cs="Segoe UI Symbol"/>
          <w:color w:val="000000"/>
          <w:sz w:val="24"/>
          <w:lang w:eastAsia="et-EE"/>
        </w:rPr>
        <w:t xml:space="preserve">. </w:t>
      </w:r>
      <w:r w:rsidRPr="00E2169B">
        <w:rPr>
          <w:rFonts w:ascii="Times New Roman" w:hAnsi="Times New Roman"/>
          <w:color w:val="000000"/>
          <w:sz w:val="24"/>
          <w:lang w:eastAsia="et-EE"/>
        </w:rPr>
        <w:t xml:space="preserve">Sellega seoses keelab patsient selgesõnaliselt oma kehasse sekkumise, st füüsilise vigastuse, mis on seadusega põhimõtteliselt karistatav ning mille nõustamiseks ei saa patsiendikorralduse tegemisel kedagi kohustada ning </w:t>
      </w:r>
      <w:r>
        <w:rPr>
          <w:rFonts w:ascii="Times New Roman" w:hAnsi="Times New Roman"/>
          <w:color w:val="000000"/>
          <w:sz w:val="24"/>
          <w:lang w:eastAsia="et-EE"/>
        </w:rPr>
        <w:t>riskid</w:t>
      </w:r>
      <w:r w:rsidRPr="00E2169B">
        <w:rPr>
          <w:rFonts w:ascii="Times New Roman" w:hAnsi="Times New Roman"/>
          <w:color w:val="000000"/>
          <w:sz w:val="24"/>
          <w:lang w:eastAsia="et-EE"/>
        </w:rPr>
        <w:t xml:space="preserve"> patsiendikorraldusest ja muudest ravisoovidest tulenevast võtab patsient ise. Patsiendi soovide parima võimaliku elluviimise tagamiseks ja paljude probleemide vältimiseks soovitatakse küsida nõu </w:t>
      </w:r>
      <w:r>
        <w:rPr>
          <w:rFonts w:ascii="Times New Roman" w:hAnsi="Times New Roman"/>
          <w:color w:val="000000"/>
          <w:sz w:val="24"/>
          <w:lang w:eastAsia="et-EE"/>
        </w:rPr>
        <w:t xml:space="preserve">selle puhul </w:t>
      </w:r>
      <w:r w:rsidRPr="00E2169B">
        <w:rPr>
          <w:rFonts w:ascii="Times New Roman" w:hAnsi="Times New Roman"/>
          <w:color w:val="000000"/>
          <w:sz w:val="24"/>
          <w:lang w:eastAsia="et-EE"/>
        </w:rPr>
        <w:t xml:space="preserve">perearstilt. </w:t>
      </w:r>
    </w:p>
    <w:p w14:paraId="223673C4" w14:textId="77777777" w:rsidR="009D3FB2" w:rsidRDefault="009D3FB2" w:rsidP="009D3FB2">
      <w:pPr>
        <w:rPr>
          <w:rFonts w:ascii="Times New Roman" w:hAnsi="Times New Roman"/>
          <w:sz w:val="24"/>
          <w:szCs w:val="24"/>
          <w:lang w:eastAsia="et-EE"/>
        </w:rPr>
      </w:pPr>
    </w:p>
    <w:p w14:paraId="17C5173A" w14:textId="1DE63B82" w:rsidR="009D3FB2" w:rsidRDefault="009D3FB2" w:rsidP="009D3FB2">
      <w:pPr>
        <w:rPr>
          <w:rFonts w:ascii="Times New Roman" w:hAnsi="Times New Roman"/>
          <w:color w:val="000000" w:themeColor="text1"/>
          <w:sz w:val="24"/>
          <w:szCs w:val="24"/>
          <w:lang w:eastAsia="et-EE"/>
        </w:rPr>
      </w:pPr>
      <w:r w:rsidRPr="0C54E722">
        <w:rPr>
          <w:rFonts w:ascii="Times New Roman" w:hAnsi="Times New Roman"/>
          <w:color w:val="000000" w:themeColor="text1"/>
          <w:sz w:val="24"/>
          <w:szCs w:val="24"/>
          <w:lang w:eastAsia="et-EE"/>
        </w:rPr>
        <w:t xml:space="preserve">Vormistamise puhul on piirdutud patsiendikorralduse kirjaliku nõudega, mille kirjutamise ajal peab isik olema täisealine ja otsusevõimeline ja patsiendikorraldus peab olema omakäeliselt allkirjastatud. Koostatud patsiendikorralduse koos volitatud esindajaga saab registreerida </w:t>
      </w:r>
      <w:r w:rsidRPr="0C54E722">
        <w:rPr>
          <w:rFonts w:ascii="Times New Roman" w:hAnsi="Times New Roman"/>
          <w:color w:val="000000" w:themeColor="text1"/>
          <w:sz w:val="24"/>
          <w:szCs w:val="24"/>
          <w:lang w:eastAsia="et-EE"/>
        </w:rPr>
        <w:lastRenderedPageBreak/>
        <w:t xml:space="preserve">Saksamaa Liitvabariigi Notarite Koja koduleheküljel. Tegemist on üleriigilise registriga, kus patsiendikorraldused on kättesaadavad. Patsiendikorraldust soovitatakse uuendada 1-2 aasta tagant ja tühistamine ei ole seotud kindla vormiga. Üldjuhul antakse Saksamaal asendusotsustuse tegemise volitus tervishoiuteenuste üle osutamiseks usaldusisikule, kes hiljem osaleb patsiendikorralduse rakendamise tagamisel, toimides samaaegselt patsiendikorralduse sisu autentsuse ja õigsuse tunnistajana. Otsusevõimetu tahte tagamisel on Saksamaal seadusandjad näinud ette volikirja sisule erinõuded.  Vorminõuetele vastava volituse saanud esindaja (või ka eestkostekohtu poolt määratud esindaja) juriidilised õigused ja kohustused tekivad  patsiendi otsusevõimetuse korral. Erilist rolli on Saksamaal pööratud asendusotsustajatele, kes aitavad otsusevõimetu isiku tahet tagada kõige tugevamini.  </w:t>
      </w:r>
    </w:p>
    <w:p w14:paraId="1205F57E" w14:textId="77777777" w:rsidR="006D5564" w:rsidRDefault="006D5564" w:rsidP="76B67D9F">
      <w:pPr>
        <w:rPr>
          <w:rFonts w:ascii="Times New Roman" w:hAnsi="Times New Roman"/>
          <w:sz w:val="24"/>
          <w:szCs w:val="24"/>
        </w:rPr>
      </w:pPr>
    </w:p>
    <w:p w14:paraId="3352A7DA" w14:textId="131FCC90" w:rsidR="006F4998" w:rsidRDefault="006F4998" w:rsidP="76B67D9F">
      <w:pPr>
        <w:rPr>
          <w:rFonts w:ascii="Times New Roman" w:hAnsi="Times New Roman"/>
          <w:sz w:val="24"/>
          <w:szCs w:val="24"/>
        </w:rPr>
        <w:sectPr w:rsidR="006F4998" w:rsidSect="003A1700">
          <w:type w:val="continuous"/>
          <w:pgSz w:w="11906" w:h="16838"/>
          <w:pgMar w:top="1134" w:right="1134" w:bottom="1134" w:left="1701" w:header="680" w:footer="680" w:gutter="0"/>
          <w:cols w:space="708"/>
          <w:formProt w:val="0"/>
          <w:docGrid w:linePitch="360"/>
        </w:sectPr>
      </w:pPr>
    </w:p>
    <w:p w14:paraId="0A8F1F6B" w14:textId="3318031A" w:rsidR="000A2491" w:rsidRPr="007B38AB" w:rsidRDefault="001339A9" w:rsidP="005D16BB">
      <w:pPr>
        <w:pStyle w:val="Loendilik"/>
        <w:numPr>
          <w:ilvl w:val="0"/>
          <w:numId w:val="2"/>
        </w:numPr>
        <w:rPr>
          <w:rFonts w:ascii="Times New Roman" w:hAnsi="Times New Roman"/>
          <w:b/>
          <w:bCs/>
          <w:sz w:val="24"/>
          <w:szCs w:val="24"/>
        </w:rPr>
      </w:pPr>
      <w:commentRangeStart w:id="11"/>
      <w:r w:rsidRPr="4943C751">
        <w:rPr>
          <w:rFonts w:ascii="Times New Roman" w:hAnsi="Times New Roman"/>
          <w:b/>
          <w:bCs/>
          <w:sz w:val="24"/>
          <w:szCs w:val="24"/>
        </w:rPr>
        <w:t>Eelnõu terminoloogia</w:t>
      </w:r>
      <w:commentRangeEnd w:id="11"/>
      <w:r>
        <w:commentReference w:id="11"/>
      </w:r>
    </w:p>
    <w:p w14:paraId="3F64382C" w14:textId="77777777" w:rsidR="003527A0" w:rsidRPr="00BA4437" w:rsidRDefault="003527A0" w:rsidP="76B67D9F">
      <w:pPr>
        <w:rPr>
          <w:rFonts w:ascii="Times New Roman" w:hAnsi="Times New Roman"/>
          <w:sz w:val="24"/>
          <w:szCs w:val="24"/>
        </w:rPr>
      </w:pPr>
    </w:p>
    <w:p w14:paraId="32075940" w14:textId="784E3703" w:rsidR="000A2491" w:rsidRDefault="003527A0" w:rsidP="76B67D9F">
      <w:pPr>
        <w:rPr>
          <w:rFonts w:ascii="Times New Roman" w:hAnsi="Times New Roman"/>
          <w:sz w:val="24"/>
          <w:szCs w:val="24"/>
          <w:lang w:eastAsia="et-EE"/>
        </w:rPr>
        <w:sectPr w:rsidR="000A2491" w:rsidSect="005571B6">
          <w:type w:val="continuous"/>
          <w:pgSz w:w="11906" w:h="16838"/>
          <w:pgMar w:top="1134" w:right="1134" w:bottom="1134" w:left="1701" w:header="680" w:footer="680" w:gutter="0"/>
          <w:cols w:space="708"/>
          <w:formProt w:val="0"/>
          <w:docGrid w:linePitch="360"/>
        </w:sectPr>
      </w:pPr>
      <w:r w:rsidRPr="76B67D9F">
        <w:rPr>
          <w:rFonts w:ascii="Times New Roman" w:hAnsi="Times New Roman"/>
          <w:sz w:val="24"/>
          <w:szCs w:val="24"/>
        </w:rPr>
        <w:t xml:space="preserve">Eelnõus </w:t>
      </w:r>
      <w:r w:rsidR="004E29F3" w:rsidRPr="76B67D9F">
        <w:rPr>
          <w:rFonts w:ascii="Times New Roman" w:hAnsi="Times New Roman"/>
          <w:sz w:val="24"/>
          <w:szCs w:val="24"/>
        </w:rPr>
        <w:t xml:space="preserve">võetakse kasutusele uus termin „patsiendi </w:t>
      </w:r>
      <w:r w:rsidR="0070161A">
        <w:rPr>
          <w:rFonts w:ascii="Times New Roman" w:hAnsi="Times New Roman"/>
          <w:sz w:val="24"/>
          <w:szCs w:val="24"/>
        </w:rPr>
        <w:t>elulõpu tahteavaldus</w:t>
      </w:r>
      <w:r w:rsidR="004E29F3" w:rsidRPr="76B67D9F">
        <w:rPr>
          <w:rFonts w:ascii="Times New Roman" w:hAnsi="Times New Roman"/>
          <w:sz w:val="24"/>
          <w:szCs w:val="24"/>
        </w:rPr>
        <w:t>“.</w:t>
      </w:r>
    </w:p>
    <w:p w14:paraId="5EF7C0EB" w14:textId="77777777" w:rsidR="002127CD" w:rsidRDefault="002127CD" w:rsidP="76B67D9F">
      <w:pPr>
        <w:rPr>
          <w:rFonts w:ascii="Times New Roman" w:hAnsi="Times New Roman"/>
          <w:sz w:val="24"/>
          <w:szCs w:val="24"/>
          <w:lang w:eastAsia="et-EE"/>
        </w:rPr>
      </w:pPr>
    </w:p>
    <w:p w14:paraId="61B0DAF3" w14:textId="527AB130" w:rsidR="00065677" w:rsidRPr="007B38AB" w:rsidRDefault="001339A9" w:rsidP="005D16BB">
      <w:pPr>
        <w:pStyle w:val="Loendilik"/>
        <w:numPr>
          <w:ilvl w:val="0"/>
          <w:numId w:val="2"/>
        </w:numPr>
        <w:rPr>
          <w:rFonts w:ascii="Times New Roman" w:hAnsi="Times New Roman"/>
          <w:b/>
          <w:bCs/>
          <w:sz w:val="24"/>
          <w:szCs w:val="24"/>
        </w:rPr>
      </w:pPr>
      <w:r w:rsidRPr="76B67D9F">
        <w:rPr>
          <w:rFonts w:ascii="Times New Roman" w:hAnsi="Times New Roman"/>
          <w:b/>
          <w:bCs/>
          <w:sz w:val="24"/>
          <w:szCs w:val="24"/>
        </w:rPr>
        <w:t>Eelnõu vastavus Euroopa Liidu õigusele</w:t>
      </w:r>
    </w:p>
    <w:p w14:paraId="1155630F" w14:textId="77777777" w:rsidR="00786CC2" w:rsidRDefault="00786CC2" w:rsidP="76B67D9F">
      <w:pPr>
        <w:rPr>
          <w:rFonts w:ascii="Times New Roman" w:hAnsi="Times New Roman"/>
          <w:sz w:val="24"/>
          <w:szCs w:val="24"/>
        </w:rPr>
      </w:pPr>
    </w:p>
    <w:p w14:paraId="74EF1FD0" w14:textId="390AE35E" w:rsidR="009024E9" w:rsidRDefault="004E29F3" w:rsidP="76B67D9F">
      <w:pPr>
        <w:rPr>
          <w:rFonts w:ascii="Times New Roman" w:hAnsi="Times New Roman"/>
          <w:sz w:val="24"/>
          <w:szCs w:val="24"/>
        </w:rPr>
      </w:pPr>
      <w:r w:rsidRPr="76B67D9F">
        <w:rPr>
          <w:rFonts w:ascii="Times New Roman" w:hAnsi="Times New Roman"/>
          <w:sz w:val="24"/>
          <w:szCs w:val="24"/>
        </w:rPr>
        <w:t>Euroopa Liidu õigusega</w:t>
      </w:r>
      <w:r w:rsidR="000D57C7">
        <w:rPr>
          <w:rFonts w:ascii="Times New Roman" w:hAnsi="Times New Roman"/>
          <w:sz w:val="24"/>
          <w:szCs w:val="24"/>
        </w:rPr>
        <w:t xml:space="preserve"> on seo</w:t>
      </w:r>
      <w:r w:rsidR="00BD1B62">
        <w:rPr>
          <w:rFonts w:ascii="Times New Roman" w:hAnsi="Times New Roman"/>
          <w:sz w:val="24"/>
          <w:szCs w:val="24"/>
        </w:rPr>
        <w:t xml:space="preserve">s </w:t>
      </w:r>
      <w:r w:rsidR="009C2F5F">
        <w:rPr>
          <w:rFonts w:ascii="Times New Roman" w:hAnsi="Times New Roman"/>
          <w:sz w:val="24"/>
          <w:szCs w:val="24"/>
        </w:rPr>
        <w:t xml:space="preserve">isikuandmete kaitse </w:t>
      </w:r>
      <w:proofErr w:type="spellStart"/>
      <w:r w:rsidR="009C2F5F">
        <w:rPr>
          <w:rFonts w:ascii="Times New Roman" w:hAnsi="Times New Roman"/>
          <w:sz w:val="24"/>
          <w:szCs w:val="24"/>
        </w:rPr>
        <w:t>üldmäärusega</w:t>
      </w:r>
      <w:proofErr w:type="spellEnd"/>
      <w:r w:rsidR="00151E5B">
        <w:rPr>
          <w:rFonts w:ascii="Times New Roman" w:hAnsi="Times New Roman"/>
          <w:sz w:val="24"/>
          <w:szCs w:val="24"/>
        </w:rPr>
        <w:t>. Samuti on seosed</w:t>
      </w:r>
      <w:r w:rsidR="003E6B50">
        <w:rPr>
          <w:rFonts w:ascii="Times New Roman" w:hAnsi="Times New Roman"/>
          <w:sz w:val="24"/>
          <w:szCs w:val="24"/>
        </w:rPr>
        <w:t xml:space="preserve"> </w:t>
      </w:r>
      <w:proofErr w:type="spellStart"/>
      <w:r w:rsidR="00FB6027">
        <w:rPr>
          <w:rFonts w:ascii="Times New Roman" w:hAnsi="Times New Roman"/>
          <w:sz w:val="24"/>
          <w:szCs w:val="24"/>
        </w:rPr>
        <w:t>Oviedo</w:t>
      </w:r>
      <w:proofErr w:type="spellEnd"/>
      <w:r w:rsidR="00FB6027">
        <w:rPr>
          <w:rFonts w:ascii="Times New Roman" w:hAnsi="Times New Roman"/>
          <w:sz w:val="24"/>
          <w:szCs w:val="24"/>
        </w:rPr>
        <w:t xml:space="preserve"> konventsiooniga</w:t>
      </w:r>
      <w:r w:rsidR="003E6B50" w:rsidRPr="00341B32">
        <w:rPr>
          <w:rFonts w:ascii="Times New Roman" w:hAnsi="Times New Roman"/>
          <w:sz w:val="24"/>
          <w:szCs w:val="24"/>
        </w:rPr>
        <w:t xml:space="preserve"> „Inimõiguste ja </w:t>
      </w:r>
      <w:proofErr w:type="spellStart"/>
      <w:r w:rsidR="003E6B50" w:rsidRPr="00341B32">
        <w:rPr>
          <w:rFonts w:ascii="Times New Roman" w:hAnsi="Times New Roman"/>
          <w:sz w:val="24"/>
          <w:szCs w:val="24"/>
        </w:rPr>
        <w:t>biomeditsiini</w:t>
      </w:r>
      <w:proofErr w:type="spellEnd"/>
      <w:r w:rsidR="003E6B50" w:rsidRPr="00341B32">
        <w:rPr>
          <w:rFonts w:ascii="Times New Roman" w:hAnsi="Times New Roman"/>
          <w:sz w:val="24"/>
          <w:szCs w:val="24"/>
        </w:rPr>
        <w:t xml:space="preserve"> konventsioon inimõiguste ja </w:t>
      </w:r>
      <w:proofErr w:type="spellStart"/>
      <w:r w:rsidR="003E6B50" w:rsidRPr="00341B32">
        <w:rPr>
          <w:rFonts w:ascii="Times New Roman" w:hAnsi="Times New Roman"/>
          <w:sz w:val="24"/>
          <w:szCs w:val="24"/>
        </w:rPr>
        <w:t>inimväärikuse</w:t>
      </w:r>
      <w:proofErr w:type="spellEnd"/>
      <w:r w:rsidR="003E6B50" w:rsidRPr="00341B32">
        <w:rPr>
          <w:rFonts w:ascii="Times New Roman" w:hAnsi="Times New Roman"/>
          <w:sz w:val="24"/>
          <w:szCs w:val="24"/>
        </w:rPr>
        <w:t xml:space="preserve"> kaitse bioloogia ja arstiteaduse rakendamisel“</w:t>
      </w:r>
      <w:r w:rsidR="001B41D1" w:rsidRPr="00341B32">
        <w:rPr>
          <w:rStyle w:val="Allmrkuseviide"/>
          <w:rFonts w:ascii="Times New Roman" w:hAnsi="Times New Roman"/>
          <w:sz w:val="24"/>
          <w:szCs w:val="24"/>
        </w:rPr>
        <w:footnoteReference w:id="28"/>
      </w:r>
      <w:r w:rsidR="005C48BA" w:rsidRPr="00341B32">
        <w:rPr>
          <w:rFonts w:ascii="Times New Roman" w:hAnsi="Times New Roman"/>
          <w:sz w:val="24"/>
          <w:szCs w:val="24"/>
        </w:rPr>
        <w:t>, mille</w:t>
      </w:r>
      <w:r w:rsidR="003E6B50" w:rsidRPr="00341B32">
        <w:rPr>
          <w:rFonts w:ascii="Times New Roman" w:hAnsi="Times New Roman"/>
          <w:sz w:val="24"/>
          <w:szCs w:val="24"/>
        </w:rPr>
        <w:t xml:space="preserve"> Eesti on  2002. aastal ratifitseerinud</w:t>
      </w:r>
      <w:r w:rsidR="00B17B3C" w:rsidRPr="00341B32">
        <w:rPr>
          <w:rFonts w:ascii="Times New Roman" w:hAnsi="Times New Roman"/>
          <w:sz w:val="24"/>
          <w:szCs w:val="24"/>
        </w:rPr>
        <w:t>.</w:t>
      </w:r>
      <w:r w:rsidR="00352768" w:rsidRPr="00341B32">
        <w:rPr>
          <w:rFonts w:ascii="Times New Roman" w:hAnsi="Times New Roman"/>
          <w:sz w:val="24"/>
          <w:szCs w:val="24"/>
        </w:rPr>
        <w:t xml:space="preserve"> </w:t>
      </w:r>
      <w:proofErr w:type="spellStart"/>
      <w:r w:rsidR="009024E9" w:rsidRPr="00341B32">
        <w:rPr>
          <w:rFonts w:ascii="Times New Roman" w:hAnsi="Times New Roman"/>
          <w:sz w:val="24"/>
          <w:szCs w:val="24"/>
        </w:rPr>
        <w:t>Oviedo</w:t>
      </w:r>
      <w:proofErr w:type="spellEnd"/>
      <w:r w:rsidR="009024E9" w:rsidRPr="00341B32">
        <w:rPr>
          <w:rFonts w:ascii="Times New Roman" w:hAnsi="Times New Roman"/>
          <w:sz w:val="24"/>
          <w:szCs w:val="24"/>
        </w:rPr>
        <w:t xml:space="preserve"> konventsiooni II peatüki  kohaselt on tervisealane sekkumine lubatud vaid juhul, kui isik on andnud informeeritud ja vabatahtliku nõusoleku</w:t>
      </w:r>
      <w:r w:rsidR="00B4568B" w:rsidRPr="00341B32">
        <w:rPr>
          <w:rFonts w:ascii="Times New Roman" w:hAnsi="Times New Roman"/>
          <w:sz w:val="24"/>
          <w:szCs w:val="24"/>
        </w:rPr>
        <w:t xml:space="preserve">. Erandina tuuakse välja </w:t>
      </w:r>
      <w:r w:rsidR="007537B1" w:rsidRPr="00341B32">
        <w:rPr>
          <w:rFonts w:ascii="Times New Roman" w:hAnsi="Times New Roman"/>
          <w:sz w:val="24"/>
          <w:szCs w:val="24"/>
        </w:rPr>
        <w:t xml:space="preserve">ka olukorrad kus </w:t>
      </w:r>
      <w:r w:rsidR="00443DBF" w:rsidRPr="00341B32">
        <w:rPr>
          <w:rFonts w:ascii="Times New Roman" w:hAnsi="Times New Roman"/>
          <w:sz w:val="24"/>
          <w:szCs w:val="24"/>
        </w:rPr>
        <w:t xml:space="preserve">patsient ei ole meditsiinilise sekkumise ajal võimeline oma </w:t>
      </w:r>
      <w:r w:rsidR="009024E9" w:rsidRPr="00341B32">
        <w:rPr>
          <w:rFonts w:ascii="Times New Roman" w:hAnsi="Times New Roman"/>
          <w:sz w:val="24"/>
          <w:szCs w:val="24"/>
        </w:rPr>
        <w:t>tahet väljendada – sellisel juhul tuleb järgida tema varasemaid soove ning tagada tema huvide kaitse</w:t>
      </w:r>
      <w:r w:rsidR="009024E9" w:rsidRPr="009024E9">
        <w:rPr>
          <w:rFonts w:ascii="Times New Roman" w:hAnsi="Times New Roman"/>
          <w:sz w:val="24"/>
          <w:szCs w:val="24"/>
        </w:rPr>
        <w:t>.</w:t>
      </w:r>
    </w:p>
    <w:p w14:paraId="0F378747" w14:textId="77777777" w:rsidR="009024E9" w:rsidRDefault="009024E9" w:rsidP="76B67D9F">
      <w:pPr>
        <w:rPr>
          <w:rFonts w:ascii="Times New Roman" w:hAnsi="Times New Roman"/>
          <w:sz w:val="24"/>
          <w:szCs w:val="24"/>
        </w:rPr>
      </w:pPr>
    </w:p>
    <w:p w14:paraId="3929740F" w14:textId="4EC5003F" w:rsidR="006F4998" w:rsidRDefault="006F4998" w:rsidP="76B67D9F">
      <w:pPr>
        <w:rPr>
          <w:rFonts w:ascii="Times New Roman" w:hAnsi="Times New Roman"/>
          <w:sz w:val="24"/>
          <w:szCs w:val="24"/>
        </w:rPr>
        <w:sectPr w:rsidR="006F4998" w:rsidSect="005571B6">
          <w:type w:val="continuous"/>
          <w:pgSz w:w="11906" w:h="16838"/>
          <w:pgMar w:top="1134" w:right="1134" w:bottom="1134" w:left="1701" w:header="680" w:footer="680" w:gutter="0"/>
          <w:cols w:space="708"/>
          <w:docGrid w:linePitch="360"/>
        </w:sectPr>
      </w:pPr>
    </w:p>
    <w:p w14:paraId="11A7560A" w14:textId="5C9D9B3F" w:rsidR="00786CC2" w:rsidRDefault="001339A9" w:rsidP="005D16BB">
      <w:pPr>
        <w:pStyle w:val="Loendilik"/>
        <w:numPr>
          <w:ilvl w:val="0"/>
          <w:numId w:val="2"/>
        </w:numPr>
        <w:rPr>
          <w:rFonts w:ascii="Times New Roman" w:hAnsi="Times New Roman"/>
          <w:b/>
          <w:bCs/>
          <w:sz w:val="24"/>
          <w:szCs w:val="24"/>
        </w:rPr>
      </w:pPr>
      <w:r w:rsidRPr="76B67D9F">
        <w:rPr>
          <w:rFonts w:ascii="Times New Roman" w:hAnsi="Times New Roman"/>
          <w:b/>
          <w:bCs/>
          <w:sz w:val="24"/>
          <w:szCs w:val="24"/>
        </w:rPr>
        <w:t>Seaduse mõjud</w:t>
      </w:r>
    </w:p>
    <w:p w14:paraId="4FD0873D" w14:textId="77777777" w:rsidR="00845150" w:rsidRDefault="00845150" w:rsidP="76B67D9F">
      <w:pPr>
        <w:rPr>
          <w:rFonts w:ascii="Times New Roman" w:hAnsi="Times New Roman"/>
          <w:b/>
          <w:bCs/>
          <w:sz w:val="24"/>
          <w:szCs w:val="24"/>
        </w:rPr>
      </w:pPr>
    </w:p>
    <w:p w14:paraId="09AE518D" w14:textId="47353588" w:rsidR="00845150" w:rsidRPr="00845150" w:rsidRDefault="00845150" w:rsidP="76B67D9F">
      <w:pPr>
        <w:rPr>
          <w:rFonts w:ascii="Times New Roman" w:hAnsi="Times New Roman"/>
          <w:sz w:val="24"/>
          <w:szCs w:val="24"/>
        </w:rPr>
      </w:pPr>
      <w:r w:rsidRPr="76B67D9F">
        <w:rPr>
          <w:rFonts w:ascii="Times New Roman" w:hAnsi="Times New Roman"/>
          <w:sz w:val="24"/>
          <w:szCs w:val="24"/>
        </w:rPr>
        <w:t xml:space="preserve">Seadusemuudatusega tekib kõikidel täiskasvanud teo- ja otsusevõimelistel inimestel ning arsti hinnangul selleks võimelistel piiratud teovõimega isikutel võimalus vormistada </w:t>
      </w:r>
      <w:r w:rsidR="3DAD26CD" w:rsidRPr="787556D9">
        <w:rPr>
          <w:rFonts w:ascii="Times New Roman" w:hAnsi="Times New Roman"/>
          <w:sz w:val="24"/>
          <w:szCs w:val="24"/>
        </w:rPr>
        <w:t xml:space="preserve">enda </w:t>
      </w:r>
      <w:r w:rsidR="0070161A">
        <w:rPr>
          <w:rFonts w:ascii="Times New Roman" w:hAnsi="Times New Roman"/>
          <w:sz w:val="24"/>
          <w:szCs w:val="24"/>
        </w:rPr>
        <w:t>elulõpu tahteavaldus</w:t>
      </w:r>
      <w:r w:rsidRPr="76B67D9F">
        <w:rPr>
          <w:rFonts w:ascii="Times New Roman" w:hAnsi="Times New Roman"/>
          <w:sz w:val="24"/>
          <w:szCs w:val="24"/>
        </w:rPr>
        <w:t xml:space="preserve">, kuhu tahteavalduse koostaja märgib tervishoiutöötajale juhised olukorraks, mil ta on sattunud </w:t>
      </w:r>
      <w:r w:rsidR="00C43608">
        <w:rPr>
          <w:rFonts w:ascii="Times New Roman" w:hAnsi="Times New Roman"/>
          <w:sz w:val="24"/>
          <w:szCs w:val="24"/>
        </w:rPr>
        <w:t>otsustusvõimetusse</w:t>
      </w:r>
      <w:r w:rsidRPr="76B67D9F">
        <w:rPr>
          <w:rFonts w:ascii="Times New Roman" w:hAnsi="Times New Roman"/>
          <w:sz w:val="24"/>
          <w:szCs w:val="24"/>
        </w:rPr>
        <w:t xml:space="preserve"> seisundisse </w:t>
      </w:r>
      <w:r w:rsidR="00E24888">
        <w:rPr>
          <w:rFonts w:ascii="Times New Roman" w:hAnsi="Times New Roman"/>
          <w:sz w:val="24"/>
          <w:szCs w:val="24"/>
        </w:rPr>
        <w:t>ega ole</w:t>
      </w:r>
      <w:r w:rsidRPr="76B67D9F">
        <w:rPr>
          <w:rFonts w:ascii="Times New Roman" w:hAnsi="Times New Roman"/>
          <w:sz w:val="24"/>
          <w:szCs w:val="24"/>
        </w:rPr>
        <w:t xml:space="preserve"> võimeline enda tahet avaldama. Muudatuse mõju on hinnatud </w:t>
      </w:r>
      <w:r w:rsidR="0070161A">
        <w:rPr>
          <w:rFonts w:ascii="Times New Roman" w:hAnsi="Times New Roman"/>
          <w:sz w:val="24"/>
          <w:szCs w:val="24"/>
        </w:rPr>
        <w:t>elulõpu tahteavaldus</w:t>
      </w:r>
      <w:r w:rsidRPr="76B67D9F">
        <w:rPr>
          <w:rFonts w:ascii="Times New Roman" w:hAnsi="Times New Roman"/>
          <w:sz w:val="24"/>
          <w:szCs w:val="24"/>
        </w:rPr>
        <w:t>e rakendumise</w:t>
      </w:r>
      <w:r w:rsidR="006D219B">
        <w:rPr>
          <w:rFonts w:ascii="Times New Roman" w:hAnsi="Times New Roman"/>
          <w:sz w:val="24"/>
          <w:szCs w:val="24"/>
        </w:rPr>
        <w:t xml:space="preserve"> </w:t>
      </w:r>
      <w:r w:rsidRPr="76B67D9F">
        <w:rPr>
          <w:rFonts w:ascii="Times New Roman" w:hAnsi="Times New Roman"/>
          <w:sz w:val="24"/>
          <w:szCs w:val="24"/>
        </w:rPr>
        <w:t xml:space="preserve">ning </w:t>
      </w:r>
      <w:r w:rsidR="006D219B">
        <w:rPr>
          <w:rFonts w:ascii="Times New Roman" w:hAnsi="Times New Roman"/>
          <w:sz w:val="24"/>
          <w:szCs w:val="24"/>
        </w:rPr>
        <w:t>tahteavalduse koostamise</w:t>
      </w:r>
      <w:r w:rsidR="00AC5063">
        <w:rPr>
          <w:rFonts w:ascii="Times New Roman" w:hAnsi="Times New Roman"/>
          <w:sz w:val="24"/>
          <w:szCs w:val="24"/>
        </w:rPr>
        <w:t>ga</w:t>
      </w:r>
      <w:r w:rsidRPr="76B67D9F">
        <w:rPr>
          <w:rFonts w:ascii="Times New Roman" w:hAnsi="Times New Roman"/>
          <w:sz w:val="24"/>
          <w:szCs w:val="24"/>
        </w:rPr>
        <w:t xml:space="preserve"> kaasneva kohustusliku arstiliku nõustamise vaatest. </w:t>
      </w:r>
    </w:p>
    <w:p w14:paraId="31F5884F" w14:textId="77777777" w:rsidR="00845150" w:rsidRPr="00845150" w:rsidRDefault="00845150" w:rsidP="76B67D9F">
      <w:pPr>
        <w:rPr>
          <w:rFonts w:ascii="Times New Roman" w:hAnsi="Times New Roman"/>
          <w:b/>
          <w:bCs/>
          <w:sz w:val="24"/>
          <w:szCs w:val="24"/>
        </w:rPr>
      </w:pPr>
    </w:p>
    <w:p w14:paraId="7F7B38B4" w14:textId="01F7C94C" w:rsidR="00845150" w:rsidRPr="00845150" w:rsidRDefault="00845150" w:rsidP="76B67D9F">
      <w:pPr>
        <w:rPr>
          <w:rFonts w:ascii="Times New Roman" w:hAnsi="Times New Roman"/>
          <w:sz w:val="24"/>
          <w:szCs w:val="24"/>
        </w:rPr>
      </w:pPr>
      <w:r w:rsidRPr="76B67D9F">
        <w:rPr>
          <w:rFonts w:ascii="Times New Roman" w:hAnsi="Times New Roman"/>
          <w:sz w:val="24"/>
          <w:szCs w:val="24"/>
        </w:rPr>
        <w:t xml:space="preserve">Eelnõus esitatud muudatuste rakendamisel võib eeldada peamiselt sotsiaalset mõju, majanduslikku mõju </w:t>
      </w:r>
      <w:r w:rsidR="009B020B">
        <w:rPr>
          <w:rFonts w:ascii="Times New Roman" w:hAnsi="Times New Roman"/>
          <w:sz w:val="24"/>
          <w:szCs w:val="24"/>
        </w:rPr>
        <w:t xml:space="preserve">ning </w:t>
      </w:r>
      <w:r w:rsidRPr="76B67D9F">
        <w:rPr>
          <w:rFonts w:ascii="Times New Roman" w:hAnsi="Times New Roman"/>
          <w:sz w:val="24"/>
          <w:szCs w:val="24"/>
        </w:rPr>
        <w:t>mõju riigivalitsemisele. Mõjude olulisuse tuvastamiseks hinnati mõju nelja kriteeriumi alusel: mõju ulatus, mõju avaldumise sagedus, mõjutatud sihtrühma suurus ja ebasoovitavate mõjude kaasnemise risk. </w:t>
      </w:r>
    </w:p>
    <w:p w14:paraId="49075933" w14:textId="77777777" w:rsidR="00845150" w:rsidRPr="00845150" w:rsidRDefault="00845150" w:rsidP="76B67D9F">
      <w:pPr>
        <w:rPr>
          <w:rFonts w:ascii="Times New Roman" w:hAnsi="Times New Roman"/>
          <w:sz w:val="20"/>
          <w:szCs w:val="20"/>
        </w:rPr>
      </w:pPr>
    </w:p>
    <w:p w14:paraId="353B5138" w14:textId="2078FAEE" w:rsidR="00845150" w:rsidRPr="00646652" w:rsidRDefault="00646652" w:rsidP="005D16BB">
      <w:pPr>
        <w:pStyle w:val="Loendilik"/>
        <w:numPr>
          <w:ilvl w:val="1"/>
          <w:numId w:val="2"/>
        </w:numPr>
        <w:rPr>
          <w:rFonts w:ascii="Times New Roman" w:hAnsi="Times New Roman"/>
          <w:b/>
          <w:bCs/>
          <w:sz w:val="24"/>
          <w:szCs w:val="24"/>
        </w:rPr>
      </w:pPr>
      <w:bookmarkStart w:id="12" w:name="_Toc1365259964"/>
      <w:r>
        <w:rPr>
          <w:rFonts w:ascii="Times New Roman" w:hAnsi="Times New Roman"/>
          <w:b/>
          <w:bCs/>
          <w:sz w:val="24"/>
          <w:szCs w:val="24"/>
        </w:rPr>
        <w:t xml:space="preserve"> </w:t>
      </w:r>
      <w:r w:rsidR="00845150" w:rsidRPr="00646652">
        <w:rPr>
          <w:rFonts w:ascii="Times New Roman" w:hAnsi="Times New Roman"/>
          <w:b/>
          <w:bCs/>
          <w:sz w:val="24"/>
          <w:szCs w:val="24"/>
        </w:rPr>
        <w:t>S</w:t>
      </w:r>
      <w:r w:rsidRPr="00646652">
        <w:rPr>
          <w:rFonts w:ascii="Times New Roman" w:hAnsi="Times New Roman"/>
          <w:b/>
          <w:bCs/>
          <w:sz w:val="24"/>
          <w:szCs w:val="24"/>
        </w:rPr>
        <w:t>otsiaalne mõju</w:t>
      </w:r>
      <w:bookmarkEnd w:id="12"/>
    </w:p>
    <w:p w14:paraId="28165F2C" w14:textId="77777777" w:rsidR="00845150" w:rsidRPr="00845150" w:rsidRDefault="00845150" w:rsidP="76B67D9F">
      <w:pPr>
        <w:rPr>
          <w:rFonts w:ascii="Times New Roman" w:hAnsi="Times New Roman"/>
          <w:sz w:val="24"/>
          <w:szCs w:val="24"/>
        </w:rPr>
      </w:pPr>
    </w:p>
    <w:p w14:paraId="3FA7A6B0" w14:textId="09DC9195" w:rsidR="00845150" w:rsidRDefault="00845150" w:rsidP="76B67D9F">
      <w:pPr>
        <w:rPr>
          <w:rFonts w:ascii="Times New Roman" w:hAnsi="Times New Roman"/>
          <w:b/>
          <w:bCs/>
          <w:sz w:val="24"/>
          <w:szCs w:val="24"/>
        </w:rPr>
      </w:pPr>
      <w:bookmarkStart w:id="13" w:name="_Toc5349206"/>
      <w:r w:rsidRPr="76B67D9F">
        <w:rPr>
          <w:rFonts w:ascii="Times New Roman" w:hAnsi="Times New Roman"/>
          <w:b/>
          <w:bCs/>
          <w:sz w:val="24"/>
          <w:szCs w:val="24"/>
        </w:rPr>
        <w:t xml:space="preserve">Sihtrühm 1: Patsiendi </w:t>
      </w:r>
      <w:r w:rsidR="0070161A">
        <w:rPr>
          <w:rFonts w:ascii="Times New Roman" w:hAnsi="Times New Roman"/>
          <w:b/>
          <w:bCs/>
          <w:sz w:val="24"/>
          <w:szCs w:val="24"/>
        </w:rPr>
        <w:t>elulõpu tahteavaldus</w:t>
      </w:r>
      <w:r w:rsidRPr="76B67D9F">
        <w:rPr>
          <w:rFonts w:ascii="Times New Roman" w:hAnsi="Times New Roman"/>
          <w:b/>
          <w:bCs/>
          <w:sz w:val="24"/>
          <w:szCs w:val="24"/>
        </w:rPr>
        <w:t>e koostajad</w:t>
      </w:r>
      <w:bookmarkEnd w:id="13"/>
    </w:p>
    <w:p w14:paraId="3FC4D169" w14:textId="77777777" w:rsidR="00845150" w:rsidRPr="00845150" w:rsidRDefault="00845150" w:rsidP="76B67D9F">
      <w:pPr>
        <w:rPr>
          <w:rFonts w:ascii="Times New Roman" w:hAnsi="Times New Roman"/>
          <w:b/>
          <w:bCs/>
          <w:sz w:val="24"/>
          <w:szCs w:val="24"/>
        </w:rPr>
      </w:pPr>
    </w:p>
    <w:p w14:paraId="1DB28382" w14:textId="64B48023" w:rsidR="00845150" w:rsidRDefault="114F0746" w:rsidP="76B67D9F">
      <w:pPr>
        <w:rPr>
          <w:rFonts w:ascii="Times New Roman" w:hAnsi="Times New Roman"/>
          <w:sz w:val="24"/>
          <w:szCs w:val="24"/>
        </w:rPr>
      </w:pPr>
      <w:r w:rsidRPr="787556D9">
        <w:rPr>
          <w:rFonts w:ascii="Times New Roman" w:hAnsi="Times New Roman"/>
          <w:sz w:val="24"/>
          <w:szCs w:val="24"/>
        </w:rPr>
        <w:t>E</w:t>
      </w:r>
      <w:r w:rsidR="0070161A" w:rsidRPr="787556D9">
        <w:rPr>
          <w:rFonts w:ascii="Times New Roman" w:hAnsi="Times New Roman"/>
          <w:sz w:val="24"/>
          <w:szCs w:val="24"/>
        </w:rPr>
        <w:t>lulõpu</w:t>
      </w:r>
      <w:r w:rsidR="0070161A" w:rsidRPr="12F1FCAF">
        <w:rPr>
          <w:rFonts w:ascii="Times New Roman" w:hAnsi="Times New Roman"/>
          <w:sz w:val="24"/>
          <w:szCs w:val="24"/>
        </w:rPr>
        <w:t xml:space="preserve"> tahteavaldus</w:t>
      </w:r>
      <w:r w:rsidR="00845150" w:rsidRPr="12F1FCAF">
        <w:rPr>
          <w:rFonts w:ascii="Times New Roman" w:hAnsi="Times New Roman"/>
          <w:sz w:val="24"/>
          <w:szCs w:val="24"/>
        </w:rPr>
        <w:t>e</w:t>
      </w:r>
      <w:r w:rsidR="001F79AD" w:rsidRPr="12F1FCAF">
        <w:rPr>
          <w:rFonts w:ascii="Times New Roman" w:hAnsi="Times New Roman"/>
          <w:sz w:val="24"/>
          <w:szCs w:val="24"/>
        </w:rPr>
        <w:t xml:space="preserve"> koostamise õigus tekib</w:t>
      </w:r>
      <w:r w:rsidR="00845150" w:rsidRPr="12F1FCAF">
        <w:rPr>
          <w:rFonts w:ascii="Times New Roman" w:hAnsi="Times New Roman"/>
          <w:sz w:val="24"/>
          <w:szCs w:val="24"/>
        </w:rPr>
        <w:t xml:space="preserve"> </w:t>
      </w:r>
      <w:r w:rsidR="001F79AD" w:rsidRPr="12F1FCAF">
        <w:rPr>
          <w:rFonts w:ascii="Times New Roman" w:hAnsi="Times New Roman"/>
          <w:sz w:val="24"/>
          <w:szCs w:val="24"/>
        </w:rPr>
        <w:t>seaduse muudatuse</w:t>
      </w:r>
      <w:r w:rsidR="00845150" w:rsidRPr="12F1FCAF">
        <w:rPr>
          <w:rFonts w:ascii="Times New Roman" w:hAnsi="Times New Roman"/>
          <w:sz w:val="24"/>
          <w:szCs w:val="24"/>
        </w:rPr>
        <w:t xml:space="preserve"> jõustumisel kõik</w:t>
      </w:r>
      <w:r w:rsidR="001F79AD" w:rsidRPr="12F1FCAF">
        <w:rPr>
          <w:rFonts w:ascii="Times New Roman" w:hAnsi="Times New Roman"/>
          <w:sz w:val="24"/>
          <w:szCs w:val="24"/>
        </w:rPr>
        <w:t>idel</w:t>
      </w:r>
      <w:r w:rsidR="00845150" w:rsidRPr="12F1FCAF">
        <w:rPr>
          <w:rFonts w:ascii="Times New Roman" w:hAnsi="Times New Roman"/>
          <w:sz w:val="24"/>
          <w:szCs w:val="24"/>
        </w:rPr>
        <w:t xml:space="preserve"> vähemalt 18-aastased teo- ja otsusevõimelis</w:t>
      </w:r>
      <w:r w:rsidR="311E62D4" w:rsidRPr="12F1FCAF">
        <w:rPr>
          <w:rFonts w:ascii="Times New Roman" w:hAnsi="Times New Roman"/>
          <w:sz w:val="24"/>
          <w:szCs w:val="24"/>
        </w:rPr>
        <w:t>tel</w:t>
      </w:r>
      <w:r w:rsidR="00845150" w:rsidRPr="12F1FCAF">
        <w:rPr>
          <w:rFonts w:ascii="Times New Roman" w:hAnsi="Times New Roman"/>
          <w:sz w:val="24"/>
          <w:szCs w:val="24"/>
        </w:rPr>
        <w:t xml:space="preserve"> </w:t>
      </w:r>
      <w:r w:rsidR="00845150" w:rsidRPr="787556D9">
        <w:rPr>
          <w:rFonts w:ascii="Times New Roman" w:hAnsi="Times New Roman"/>
          <w:sz w:val="24"/>
          <w:szCs w:val="24"/>
        </w:rPr>
        <w:t>isiku</w:t>
      </w:r>
      <w:r w:rsidR="4AC8F632" w:rsidRPr="787556D9">
        <w:rPr>
          <w:rFonts w:ascii="Times New Roman" w:hAnsi="Times New Roman"/>
          <w:sz w:val="24"/>
          <w:szCs w:val="24"/>
        </w:rPr>
        <w:t xml:space="preserve">tel </w:t>
      </w:r>
      <w:r w:rsidR="00845150" w:rsidRPr="787556D9">
        <w:rPr>
          <w:rFonts w:ascii="Times New Roman" w:hAnsi="Times New Roman"/>
          <w:sz w:val="24"/>
          <w:szCs w:val="24"/>
        </w:rPr>
        <w:t>ning ka piiratud teovõimega isiku</w:t>
      </w:r>
      <w:r w:rsidR="041AD9D3" w:rsidRPr="787556D9">
        <w:rPr>
          <w:rFonts w:ascii="Times New Roman" w:hAnsi="Times New Roman"/>
          <w:sz w:val="24"/>
          <w:szCs w:val="24"/>
        </w:rPr>
        <w:t>te</w:t>
      </w:r>
      <w:r w:rsidR="041AD9D3" w:rsidRPr="12F1FCAF">
        <w:rPr>
          <w:rFonts w:ascii="Times New Roman" w:hAnsi="Times New Roman"/>
          <w:sz w:val="24"/>
          <w:szCs w:val="24"/>
        </w:rPr>
        <w:t>l</w:t>
      </w:r>
      <w:r w:rsidR="00845150" w:rsidRPr="12F1FCAF">
        <w:rPr>
          <w:rFonts w:ascii="Times New Roman" w:hAnsi="Times New Roman"/>
          <w:sz w:val="24"/>
          <w:szCs w:val="24"/>
        </w:rPr>
        <w:t>, kelle puhul on arst nõustamise käigus hinnanud, et patsient on võimeline kaaluma poolt-</w:t>
      </w:r>
      <w:r w:rsidR="1A554D0D" w:rsidRPr="12F1FCAF">
        <w:rPr>
          <w:rFonts w:ascii="Times New Roman" w:hAnsi="Times New Roman"/>
          <w:sz w:val="24"/>
          <w:szCs w:val="24"/>
        </w:rPr>
        <w:t xml:space="preserve"> </w:t>
      </w:r>
      <w:r w:rsidR="00845150" w:rsidRPr="12F1FCAF">
        <w:rPr>
          <w:rFonts w:ascii="Times New Roman" w:hAnsi="Times New Roman"/>
          <w:sz w:val="24"/>
          <w:szCs w:val="24"/>
        </w:rPr>
        <w:t xml:space="preserve">ja vastuargumente </w:t>
      </w:r>
      <w:r w:rsidR="0070161A" w:rsidRPr="12F1FCAF">
        <w:rPr>
          <w:rFonts w:ascii="Times New Roman" w:hAnsi="Times New Roman"/>
          <w:sz w:val="24"/>
          <w:szCs w:val="24"/>
        </w:rPr>
        <w:t>elulõpu tahteavaldus</w:t>
      </w:r>
      <w:r w:rsidR="00845150" w:rsidRPr="12F1FCAF">
        <w:rPr>
          <w:rFonts w:ascii="Times New Roman" w:hAnsi="Times New Roman"/>
          <w:sz w:val="24"/>
          <w:szCs w:val="24"/>
        </w:rPr>
        <w:t>e koostamisel.</w:t>
      </w:r>
    </w:p>
    <w:p w14:paraId="0009806C" w14:textId="77777777" w:rsidR="00845150" w:rsidRPr="00845150" w:rsidRDefault="00845150" w:rsidP="76B67D9F">
      <w:pPr>
        <w:rPr>
          <w:rFonts w:ascii="Times New Roman" w:hAnsi="Times New Roman"/>
          <w:sz w:val="24"/>
          <w:szCs w:val="24"/>
        </w:rPr>
      </w:pPr>
    </w:p>
    <w:p w14:paraId="646BD656" w14:textId="1539D37B" w:rsidR="00845150" w:rsidRDefault="00845150" w:rsidP="76B67D9F">
      <w:pPr>
        <w:rPr>
          <w:rFonts w:ascii="Times New Roman" w:hAnsi="Times New Roman"/>
          <w:sz w:val="24"/>
          <w:szCs w:val="24"/>
        </w:rPr>
      </w:pPr>
      <w:r w:rsidRPr="76B67D9F">
        <w:rPr>
          <w:rFonts w:ascii="Times New Roman" w:hAnsi="Times New Roman"/>
          <w:sz w:val="24"/>
          <w:szCs w:val="24"/>
        </w:rPr>
        <w:t>2023. aastal oli Eesti aastakeskmine rahvaarv vähemalt 18-aastaste seas 1 101 791 inimest</w:t>
      </w:r>
      <w:r w:rsidRPr="76B67D9F">
        <w:rPr>
          <w:rFonts w:ascii="Times New Roman" w:hAnsi="Times New Roman"/>
          <w:sz w:val="24"/>
          <w:szCs w:val="24"/>
          <w:vertAlign w:val="superscript"/>
        </w:rPr>
        <w:footnoteReference w:id="29"/>
      </w:r>
      <w:r w:rsidRPr="76B67D9F">
        <w:rPr>
          <w:rFonts w:ascii="Times New Roman" w:hAnsi="Times New Roman"/>
          <w:sz w:val="24"/>
          <w:szCs w:val="24"/>
        </w:rPr>
        <w:t>. Sihtrühmast jäävad välja teovõimetud isikud, keda oli 2023. aasta jooksul vaid</w:t>
      </w:r>
      <w:r w:rsidRPr="005150D9">
        <w:rPr>
          <w:rFonts w:ascii="Times New Roman" w:hAnsi="Times New Roman"/>
          <w:sz w:val="24"/>
          <w:szCs w:val="24"/>
        </w:rPr>
        <w:t xml:space="preserve"> 152</w:t>
      </w:r>
      <w:r w:rsidRPr="76B67D9F">
        <w:rPr>
          <w:rFonts w:ascii="Times New Roman" w:hAnsi="Times New Roman"/>
          <w:sz w:val="24"/>
          <w:szCs w:val="24"/>
        </w:rPr>
        <w:t xml:space="preserve">. Teatud </w:t>
      </w:r>
      <w:r w:rsidRPr="76B67D9F">
        <w:rPr>
          <w:rFonts w:ascii="Times New Roman" w:hAnsi="Times New Roman"/>
          <w:sz w:val="24"/>
          <w:szCs w:val="24"/>
        </w:rPr>
        <w:lastRenderedPageBreak/>
        <w:t xml:space="preserve">mööndusega sihtrühma kuuluvaid piiratud teovõimega inimesi, kel oli 2023. aastal vähemalt ühel päeval kehtiv eestkostja määramise kohtulahend, </w:t>
      </w:r>
      <w:r w:rsidRPr="004D2905">
        <w:rPr>
          <w:rFonts w:ascii="Times New Roman" w:hAnsi="Times New Roman"/>
          <w:sz w:val="24"/>
          <w:szCs w:val="24"/>
        </w:rPr>
        <w:t>oli 7201</w:t>
      </w:r>
      <w:r w:rsidR="004D2905">
        <w:rPr>
          <w:rStyle w:val="Allmrkuseviide"/>
          <w:rFonts w:ascii="Times New Roman" w:hAnsi="Times New Roman"/>
          <w:sz w:val="24"/>
          <w:szCs w:val="24"/>
        </w:rPr>
        <w:footnoteReference w:id="30"/>
      </w:r>
      <w:r w:rsidRPr="76B67D9F">
        <w:rPr>
          <w:rFonts w:ascii="Times New Roman" w:hAnsi="Times New Roman"/>
          <w:sz w:val="24"/>
          <w:szCs w:val="24"/>
        </w:rPr>
        <w:t xml:space="preserve">. Võimalus </w:t>
      </w:r>
      <w:r w:rsidR="0070161A">
        <w:rPr>
          <w:rFonts w:ascii="Times New Roman" w:hAnsi="Times New Roman"/>
          <w:sz w:val="24"/>
          <w:szCs w:val="24"/>
        </w:rPr>
        <w:t>elulõpu tahteavaldus</w:t>
      </w:r>
      <w:r w:rsidRPr="76B67D9F">
        <w:rPr>
          <w:rFonts w:ascii="Times New Roman" w:hAnsi="Times New Roman"/>
          <w:sz w:val="24"/>
          <w:szCs w:val="24"/>
        </w:rPr>
        <w:t xml:space="preserve"> koostamiseks on seega olemas vähemalt 99%-l kogu täisealistest elanikkonnast.</w:t>
      </w:r>
    </w:p>
    <w:p w14:paraId="07437AC5" w14:textId="77777777" w:rsidR="001F79AD" w:rsidRPr="00845150" w:rsidRDefault="001F79AD" w:rsidP="76B67D9F">
      <w:pPr>
        <w:rPr>
          <w:rFonts w:ascii="Times New Roman" w:hAnsi="Times New Roman"/>
          <w:sz w:val="24"/>
          <w:szCs w:val="24"/>
        </w:rPr>
      </w:pPr>
    </w:p>
    <w:p w14:paraId="7F4686F1" w14:textId="2F884C95" w:rsidR="000550D7" w:rsidRPr="00CD0EF3" w:rsidRDefault="00845150" w:rsidP="00425465">
      <w:pPr>
        <w:rPr>
          <w:rFonts w:ascii="Times New Roman" w:hAnsi="Times New Roman"/>
          <w:sz w:val="24"/>
          <w:szCs w:val="24"/>
        </w:rPr>
      </w:pPr>
      <w:r w:rsidRPr="787556D9">
        <w:rPr>
          <w:rFonts w:ascii="Times New Roman" w:hAnsi="Times New Roman"/>
          <w:sz w:val="24"/>
          <w:szCs w:val="24"/>
        </w:rPr>
        <w:t xml:space="preserve">Hinnates sihtrühma suurust võimaliku seadusemuudatuse mõju põhjal, on sihtrühm suur. Samas on keeruline prognoosida, kui suur on tegelikkuses elanikkonna valmisolek </w:t>
      </w:r>
      <w:r w:rsidR="00D62A56" w:rsidRPr="787556D9">
        <w:rPr>
          <w:rFonts w:ascii="Times New Roman" w:hAnsi="Times New Roman"/>
          <w:sz w:val="24"/>
          <w:szCs w:val="24"/>
        </w:rPr>
        <w:t>elulõpu tahteavaldus</w:t>
      </w:r>
      <w:r w:rsidR="00263F54" w:rsidRPr="787556D9">
        <w:rPr>
          <w:rFonts w:ascii="Times New Roman" w:hAnsi="Times New Roman"/>
          <w:sz w:val="24"/>
          <w:szCs w:val="24"/>
        </w:rPr>
        <w:t>e</w:t>
      </w:r>
      <w:r w:rsidR="00D62A56" w:rsidRPr="787556D9">
        <w:rPr>
          <w:rFonts w:ascii="Times New Roman" w:hAnsi="Times New Roman"/>
          <w:sz w:val="24"/>
          <w:szCs w:val="24"/>
        </w:rPr>
        <w:t xml:space="preserve"> </w:t>
      </w:r>
      <w:r w:rsidR="000550D7" w:rsidRPr="787556D9">
        <w:rPr>
          <w:rFonts w:ascii="Times New Roman" w:hAnsi="Times New Roman"/>
          <w:sz w:val="24"/>
          <w:szCs w:val="24"/>
        </w:rPr>
        <w:t>koostamiseks</w:t>
      </w:r>
      <w:r w:rsidR="00C62FDA" w:rsidRPr="787556D9">
        <w:rPr>
          <w:rFonts w:ascii="Times New Roman" w:hAnsi="Times New Roman"/>
          <w:sz w:val="24"/>
          <w:szCs w:val="24"/>
        </w:rPr>
        <w:t xml:space="preserve">. </w:t>
      </w:r>
      <w:r w:rsidR="008C3F43" w:rsidRPr="787556D9">
        <w:rPr>
          <w:rFonts w:ascii="Times New Roman" w:hAnsi="Times New Roman"/>
          <w:sz w:val="24"/>
          <w:szCs w:val="24"/>
        </w:rPr>
        <w:t xml:space="preserve">Eesti ühiskonna valmisolek </w:t>
      </w:r>
      <w:r w:rsidR="00F34B9C" w:rsidRPr="787556D9">
        <w:rPr>
          <w:rFonts w:ascii="Times New Roman" w:hAnsi="Times New Roman"/>
          <w:sz w:val="24"/>
          <w:szCs w:val="24"/>
        </w:rPr>
        <w:t xml:space="preserve">elulõpu tahteavalduse koostamiseks </w:t>
      </w:r>
      <w:r w:rsidR="005D006B" w:rsidRPr="787556D9">
        <w:rPr>
          <w:rFonts w:ascii="Times New Roman" w:hAnsi="Times New Roman"/>
          <w:sz w:val="24"/>
          <w:szCs w:val="24"/>
        </w:rPr>
        <w:t xml:space="preserve">on </w:t>
      </w:r>
      <w:r w:rsidR="008C3F43" w:rsidRPr="787556D9">
        <w:rPr>
          <w:rFonts w:ascii="Times New Roman" w:hAnsi="Times New Roman"/>
          <w:sz w:val="24"/>
          <w:szCs w:val="24"/>
        </w:rPr>
        <w:t xml:space="preserve">järkjärguline protsess, mis sõltub laiemalt sotsiaalsetest hoiakutest ja tervishoiusüsteemi valmisolekust. Eestis on </w:t>
      </w:r>
      <w:r w:rsidR="004C4876" w:rsidRPr="787556D9">
        <w:rPr>
          <w:rFonts w:ascii="Times New Roman" w:hAnsi="Times New Roman"/>
          <w:sz w:val="24"/>
          <w:szCs w:val="24"/>
        </w:rPr>
        <w:t xml:space="preserve">küll </w:t>
      </w:r>
      <w:r w:rsidR="008C3F43" w:rsidRPr="787556D9">
        <w:rPr>
          <w:rFonts w:ascii="Times New Roman" w:hAnsi="Times New Roman"/>
          <w:sz w:val="24"/>
          <w:szCs w:val="24"/>
        </w:rPr>
        <w:t xml:space="preserve">inimese enesemääramisõigus </w:t>
      </w:r>
      <w:r w:rsidR="00F15223" w:rsidRPr="787556D9">
        <w:rPr>
          <w:rFonts w:ascii="Times New Roman" w:hAnsi="Times New Roman"/>
          <w:sz w:val="24"/>
          <w:szCs w:val="24"/>
        </w:rPr>
        <w:t xml:space="preserve">laialt </w:t>
      </w:r>
      <w:r w:rsidR="007B1BB3" w:rsidRPr="787556D9">
        <w:rPr>
          <w:rFonts w:ascii="Times New Roman" w:hAnsi="Times New Roman"/>
          <w:sz w:val="24"/>
          <w:szCs w:val="24"/>
        </w:rPr>
        <w:t>aktsepteeritud</w:t>
      </w:r>
      <w:r w:rsidR="008C3F43" w:rsidRPr="787556D9">
        <w:rPr>
          <w:rFonts w:ascii="Times New Roman" w:hAnsi="Times New Roman"/>
          <w:sz w:val="24"/>
          <w:szCs w:val="24"/>
        </w:rPr>
        <w:t xml:space="preserve">, kuid elulõpuotsustega seotud teemade arutelu on ühiskonnas alles tekkimas. </w:t>
      </w:r>
      <w:r w:rsidR="00ED0FB6" w:rsidRPr="787556D9">
        <w:rPr>
          <w:rFonts w:ascii="Times New Roman" w:hAnsi="Times New Roman"/>
          <w:sz w:val="24"/>
          <w:szCs w:val="24"/>
        </w:rPr>
        <w:t>Ühiskonna valmisolek elulõpu tahteavalduste omaksvõtuks areneb samas tempos teavitustöö ja arutelude laienemisega. Kui ühiskonnas suureneb teadlikkus elulõpu</w:t>
      </w:r>
      <w:r w:rsidR="00506031" w:rsidRPr="787556D9">
        <w:rPr>
          <w:rFonts w:ascii="Times New Roman" w:hAnsi="Times New Roman"/>
          <w:sz w:val="24"/>
          <w:szCs w:val="24"/>
        </w:rPr>
        <w:t xml:space="preserve"> </w:t>
      </w:r>
      <w:r w:rsidR="00ED0FB6" w:rsidRPr="787556D9">
        <w:rPr>
          <w:rFonts w:ascii="Times New Roman" w:hAnsi="Times New Roman"/>
          <w:sz w:val="24"/>
          <w:szCs w:val="24"/>
        </w:rPr>
        <w:t>tahteavaldustest j</w:t>
      </w:r>
      <w:r w:rsidR="0088631E" w:rsidRPr="787556D9">
        <w:rPr>
          <w:rFonts w:ascii="Times New Roman" w:hAnsi="Times New Roman"/>
          <w:sz w:val="24"/>
          <w:szCs w:val="24"/>
        </w:rPr>
        <w:t>a selle seostest</w:t>
      </w:r>
      <w:r w:rsidR="00ED0FB6" w:rsidRPr="787556D9">
        <w:rPr>
          <w:rFonts w:ascii="Times New Roman" w:hAnsi="Times New Roman"/>
          <w:sz w:val="24"/>
          <w:szCs w:val="24"/>
        </w:rPr>
        <w:t xml:space="preserve"> enesemääramisõiguse teostamisel, on inimesed rohkem valmis sellist sammu kaaluma. Arstide</w:t>
      </w:r>
      <w:r w:rsidR="00A86642" w:rsidRPr="787556D9">
        <w:rPr>
          <w:rFonts w:ascii="Times New Roman" w:hAnsi="Times New Roman"/>
          <w:sz w:val="24"/>
          <w:szCs w:val="24"/>
        </w:rPr>
        <w:t xml:space="preserve"> </w:t>
      </w:r>
      <w:r w:rsidR="00ED0FB6" w:rsidRPr="787556D9">
        <w:rPr>
          <w:rFonts w:ascii="Times New Roman" w:hAnsi="Times New Roman"/>
          <w:sz w:val="24"/>
          <w:szCs w:val="24"/>
        </w:rPr>
        <w:t xml:space="preserve">ja </w:t>
      </w:r>
      <w:r w:rsidR="007B2C0B" w:rsidRPr="787556D9">
        <w:rPr>
          <w:rFonts w:ascii="Times New Roman" w:hAnsi="Times New Roman"/>
          <w:sz w:val="24"/>
          <w:szCs w:val="24"/>
        </w:rPr>
        <w:t>õigusteadlaste</w:t>
      </w:r>
      <w:r w:rsidR="00ED0FB6" w:rsidRPr="787556D9">
        <w:rPr>
          <w:rFonts w:ascii="Times New Roman" w:hAnsi="Times New Roman"/>
          <w:sz w:val="24"/>
          <w:szCs w:val="24"/>
        </w:rPr>
        <w:t xml:space="preserve"> aktiivne kaasamine teavituskampaaniatesse aitab tõsta ühiskonna teadlikkust ning mõista tahteavalduste olulisust ja praktilist tähendust. Lisaks aitab teavitus ka võimalikku esmast hirmu või väärarusaamu vähendada, muutes elulõpu</w:t>
      </w:r>
      <w:r w:rsidR="00425465" w:rsidRPr="787556D9">
        <w:rPr>
          <w:rFonts w:ascii="Times New Roman" w:hAnsi="Times New Roman"/>
          <w:sz w:val="24"/>
          <w:szCs w:val="24"/>
        </w:rPr>
        <w:t xml:space="preserve"> </w:t>
      </w:r>
      <w:r w:rsidR="00ED0FB6" w:rsidRPr="787556D9">
        <w:rPr>
          <w:rFonts w:ascii="Times New Roman" w:hAnsi="Times New Roman"/>
          <w:sz w:val="24"/>
          <w:szCs w:val="24"/>
        </w:rPr>
        <w:t>tahteavalduse loomulikumaks osaks terviseotsustuste tegemisel.</w:t>
      </w:r>
    </w:p>
    <w:p w14:paraId="3EAB07B9" w14:textId="77777777" w:rsidR="000550D7" w:rsidRDefault="000550D7" w:rsidP="76B67D9F">
      <w:pPr>
        <w:rPr>
          <w:rFonts w:ascii="Times New Roman" w:hAnsi="Times New Roman"/>
          <w:sz w:val="24"/>
          <w:szCs w:val="24"/>
        </w:rPr>
      </w:pPr>
    </w:p>
    <w:p w14:paraId="613AF6E1" w14:textId="6ED5C7F6" w:rsidR="787556D9" w:rsidRDefault="0A38E95D" w:rsidP="787556D9">
      <w:pPr>
        <w:rPr>
          <w:rFonts w:ascii="Times New Roman" w:hAnsi="Times New Roman"/>
          <w:sz w:val="24"/>
          <w:szCs w:val="24"/>
        </w:rPr>
      </w:pPr>
      <w:r w:rsidRPr="65204258">
        <w:rPr>
          <w:rFonts w:ascii="Times New Roman" w:hAnsi="Times New Roman"/>
          <w:sz w:val="24"/>
          <w:szCs w:val="24"/>
        </w:rPr>
        <w:t>Lähiriikide ja rahvusvahelised uuringud viitavad, et elulõpu</w:t>
      </w:r>
      <w:r w:rsidR="002805CF">
        <w:rPr>
          <w:rFonts w:ascii="Times New Roman" w:hAnsi="Times New Roman"/>
          <w:sz w:val="24"/>
          <w:szCs w:val="24"/>
        </w:rPr>
        <w:t xml:space="preserve"> </w:t>
      </w:r>
      <w:r w:rsidRPr="65204258">
        <w:rPr>
          <w:rFonts w:ascii="Times New Roman" w:hAnsi="Times New Roman"/>
          <w:sz w:val="24"/>
          <w:szCs w:val="24"/>
        </w:rPr>
        <w:t xml:space="preserve">tahteavalduste populaarsus võib ulatuda </w:t>
      </w:r>
      <w:r w:rsidR="00F65192" w:rsidRPr="65204258">
        <w:rPr>
          <w:rFonts w:ascii="Times New Roman" w:hAnsi="Times New Roman"/>
          <w:sz w:val="24"/>
          <w:szCs w:val="24"/>
        </w:rPr>
        <w:t>täisealise elanikkonna</w:t>
      </w:r>
      <w:r w:rsidR="00F65192">
        <w:rPr>
          <w:rFonts w:ascii="Times New Roman" w:hAnsi="Times New Roman"/>
          <w:sz w:val="24"/>
          <w:szCs w:val="24"/>
        </w:rPr>
        <w:t xml:space="preserve"> hulgas</w:t>
      </w:r>
      <w:r w:rsidR="00F65192" w:rsidRPr="65204258">
        <w:rPr>
          <w:rFonts w:ascii="Times New Roman" w:hAnsi="Times New Roman"/>
          <w:sz w:val="24"/>
          <w:szCs w:val="24"/>
        </w:rPr>
        <w:t xml:space="preserve"> </w:t>
      </w:r>
      <w:r w:rsidRPr="65204258">
        <w:rPr>
          <w:rFonts w:ascii="Times New Roman" w:hAnsi="Times New Roman"/>
          <w:sz w:val="24"/>
          <w:szCs w:val="24"/>
        </w:rPr>
        <w:t>10–20%-</w:t>
      </w:r>
      <w:proofErr w:type="spellStart"/>
      <w:r w:rsidRPr="65204258">
        <w:rPr>
          <w:rFonts w:ascii="Times New Roman" w:hAnsi="Times New Roman"/>
          <w:sz w:val="24"/>
          <w:szCs w:val="24"/>
        </w:rPr>
        <w:t>ni</w:t>
      </w:r>
      <w:proofErr w:type="spellEnd"/>
      <w:r w:rsidRPr="65204258">
        <w:rPr>
          <w:rFonts w:ascii="Times New Roman" w:hAnsi="Times New Roman"/>
          <w:sz w:val="24"/>
          <w:szCs w:val="24"/>
        </w:rPr>
        <w:t xml:space="preserve">, sõltudes teavitustöö ulatusest ja ühiskonna teadlikkusest. Eestis läbi viidud </w:t>
      </w:r>
      <w:r w:rsidR="00F65192">
        <w:rPr>
          <w:rFonts w:ascii="Times New Roman" w:hAnsi="Times New Roman"/>
          <w:sz w:val="24"/>
          <w:szCs w:val="24"/>
        </w:rPr>
        <w:t xml:space="preserve">muude </w:t>
      </w:r>
      <w:r w:rsidRPr="65204258">
        <w:rPr>
          <w:rFonts w:ascii="Times New Roman" w:hAnsi="Times New Roman"/>
          <w:sz w:val="24"/>
          <w:szCs w:val="24"/>
        </w:rPr>
        <w:t>tahteavalduste sisu tutvustavad kampaaniad on näidanud, et sihipärase info levitamisega on võimalik tahteavalduste koostajate arvu märkimisväärselt suurendada – näiteks Tervisekassa elundidoonorluse kampaania tulemusel suurenes 2020. aastal koostatud tahteavalduste arv kolm korda.</w:t>
      </w:r>
      <w:r w:rsidR="01C70632" w:rsidRPr="65204258">
        <w:rPr>
          <w:rFonts w:ascii="Times New Roman" w:hAnsi="Times New Roman"/>
          <w:sz w:val="24"/>
          <w:szCs w:val="24"/>
        </w:rPr>
        <w:t xml:space="preserve"> K</w:t>
      </w:r>
      <w:r w:rsidR="233E9591" w:rsidRPr="65204258">
        <w:rPr>
          <w:rFonts w:ascii="Times New Roman" w:hAnsi="Times New Roman"/>
          <w:sz w:val="24"/>
          <w:szCs w:val="24"/>
        </w:rPr>
        <w:t>uigi elulõpu tahteavaldus</w:t>
      </w:r>
      <w:r w:rsidR="233E9591" w:rsidRPr="65204258">
        <w:rPr>
          <w:rFonts w:ascii="Times New Roman" w:hAnsi="Times New Roman"/>
          <w:b/>
          <w:sz w:val="24"/>
          <w:szCs w:val="24"/>
        </w:rPr>
        <w:t xml:space="preserve"> </w:t>
      </w:r>
      <w:r w:rsidR="0A774590" w:rsidRPr="65204258">
        <w:rPr>
          <w:rFonts w:ascii="Times New Roman" w:hAnsi="Times New Roman"/>
          <w:sz w:val="24"/>
          <w:szCs w:val="24"/>
        </w:rPr>
        <w:t>ei ole teiste</w:t>
      </w:r>
      <w:r w:rsidR="3AD63852" w:rsidRPr="65204258">
        <w:rPr>
          <w:rFonts w:ascii="Times New Roman" w:hAnsi="Times New Roman"/>
          <w:sz w:val="24"/>
          <w:szCs w:val="24"/>
        </w:rPr>
        <w:t xml:space="preserve"> tahteavaldustega </w:t>
      </w:r>
      <w:r w:rsidR="0A774590" w:rsidRPr="65204258">
        <w:rPr>
          <w:rFonts w:ascii="Times New Roman" w:hAnsi="Times New Roman"/>
          <w:sz w:val="24"/>
          <w:szCs w:val="24"/>
        </w:rPr>
        <w:t>otseselt võrreldav</w:t>
      </w:r>
      <w:r w:rsidR="233E9591" w:rsidRPr="65204258">
        <w:rPr>
          <w:rFonts w:ascii="Times New Roman" w:hAnsi="Times New Roman"/>
          <w:sz w:val="24"/>
          <w:szCs w:val="24"/>
        </w:rPr>
        <w:t>, siis võib eeldada, et elulõpu tahteavalduse</w:t>
      </w:r>
      <w:r w:rsidR="233E9591" w:rsidRPr="65204258">
        <w:rPr>
          <w:rFonts w:ascii="Times New Roman" w:hAnsi="Times New Roman"/>
          <w:b/>
          <w:sz w:val="24"/>
          <w:szCs w:val="24"/>
        </w:rPr>
        <w:t xml:space="preserve"> </w:t>
      </w:r>
      <w:r w:rsidR="233E9591" w:rsidRPr="65204258">
        <w:rPr>
          <w:rFonts w:ascii="Times New Roman" w:hAnsi="Times New Roman"/>
          <w:sz w:val="24"/>
          <w:szCs w:val="24"/>
        </w:rPr>
        <w:t xml:space="preserve">koostajate sihtrühma suurus saab esialgu olema </w:t>
      </w:r>
      <w:r w:rsidR="00AC77EC">
        <w:rPr>
          <w:rFonts w:ascii="Times New Roman" w:hAnsi="Times New Roman"/>
          <w:sz w:val="24"/>
          <w:szCs w:val="24"/>
        </w:rPr>
        <w:t xml:space="preserve">juba </w:t>
      </w:r>
      <w:r w:rsidR="32E8CFCF">
        <w:rPr>
          <w:rFonts w:ascii="Times New Roman" w:hAnsi="Times New Roman"/>
          <w:sz w:val="24"/>
          <w:szCs w:val="24"/>
        </w:rPr>
        <w:t>rakendatavate</w:t>
      </w:r>
      <w:r w:rsidR="00AC77EC">
        <w:rPr>
          <w:rFonts w:ascii="Times New Roman" w:hAnsi="Times New Roman"/>
          <w:sz w:val="24"/>
          <w:szCs w:val="24"/>
        </w:rPr>
        <w:t xml:space="preserve"> tahteavaldustega </w:t>
      </w:r>
      <w:r w:rsidR="45DB6BD0" w:rsidRPr="65204258">
        <w:rPr>
          <w:rFonts w:ascii="Times New Roman" w:hAnsi="Times New Roman"/>
          <w:sz w:val="24"/>
          <w:szCs w:val="24"/>
        </w:rPr>
        <w:t>vähemalt</w:t>
      </w:r>
      <w:r w:rsidR="233E9591" w:rsidRPr="65204258">
        <w:rPr>
          <w:rFonts w:ascii="Times New Roman" w:hAnsi="Times New Roman"/>
          <w:sz w:val="24"/>
          <w:szCs w:val="24"/>
        </w:rPr>
        <w:t xml:space="preserve"> samal tasemel</w:t>
      </w:r>
      <w:r w:rsidR="41406F4F" w:rsidRPr="65204258">
        <w:rPr>
          <w:rFonts w:ascii="Times New Roman" w:hAnsi="Times New Roman"/>
          <w:sz w:val="24"/>
          <w:szCs w:val="24"/>
        </w:rPr>
        <w:t>.</w:t>
      </w:r>
      <w:r w:rsidR="233E9591" w:rsidRPr="65204258">
        <w:rPr>
          <w:rFonts w:ascii="Times New Roman" w:hAnsi="Times New Roman"/>
          <w:sz w:val="24"/>
          <w:szCs w:val="24"/>
        </w:rPr>
        <w:t xml:space="preserve"> </w:t>
      </w:r>
      <w:r w:rsidR="00845150" w:rsidRPr="65204258">
        <w:rPr>
          <w:rFonts w:ascii="Times New Roman" w:hAnsi="Times New Roman"/>
          <w:sz w:val="24"/>
          <w:szCs w:val="24"/>
        </w:rPr>
        <w:t xml:space="preserve">Kõiki hetkel </w:t>
      </w:r>
      <w:r w:rsidR="00055A30">
        <w:rPr>
          <w:rFonts w:ascii="Times New Roman" w:hAnsi="Times New Roman"/>
          <w:sz w:val="24"/>
          <w:szCs w:val="24"/>
        </w:rPr>
        <w:t>tervise infosüsteemis</w:t>
      </w:r>
      <w:r w:rsidR="00845150" w:rsidRPr="65204258">
        <w:rPr>
          <w:rFonts w:ascii="Times New Roman" w:hAnsi="Times New Roman"/>
          <w:sz w:val="24"/>
          <w:szCs w:val="24"/>
        </w:rPr>
        <w:t xml:space="preserve"> kättesaadavaid tahteavaldusi on 2023. aasta lõpu seisuga vormistatud kokku 75 953. Kõige enam, kokku 45 426 avaldust, on vormistatud surmajärgse elundite või kudede loovutamise kohta (4,1% täiskasvanud rahvastikust)</w:t>
      </w:r>
      <w:r w:rsidR="00845150" w:rsidRPr="65204258">
        <w:rPr>
          <w:rFonts w:ascii="Times New Roman" w:hAnsi="Times New Roman"/>
          <w:sz w:val="24"/>
          <w:szCs w:val="24"/>
          <w:vertAlign w:val="superscript"/>
        </w:rPr>
        <w:footnoteReference w:id="31"/>
      </w:r>
      <w:r w:rsidR="00845150" w:rsidRPr="65204258">
        <w:rPr>
          <w:rFonts w:ascii="Times New Roman" w:hAnsi="Times New Roman"/>
          <w:sz w:val="24"/>
          <w:szCs w:val="24"/>
        </w:rPr>
        <w:t xml:space="preserve">. Võttes arvesse praegu kättesaadavate </w:t>
      </w:r>
      <w:r w:rsidR="7B836D73" w:rsidRPr="65204258">
        <w:rPr>
          <w:rFonts w:ascii="Times New Roman" w:hAnsi="Times New Roman"/>
          <w:sz w:val="24"/>
          <w:szCs w:val="24"/>
        </w:rPr>
        <w:t>koostatud</w:t>
      </w:r>
      <w:r w:rsidR="00845150" w:rsidRPr="65204258">
        <w:rPr>
          <w:rFonts w:ascii="Times New Roman" w:hAnsi="Times New Roman"/>
          <w:sz w:val="24"/>
          <w:szCs w:val="24"/>
        </w:rPr>
        <w:t xml:space="preserve"> tahteavalduste arvu tõusu ajas ning ka teema aktuaalsust ühiskonnas, võib eeldada, et info levimisel tõuseb </w:t>
      </w:r>
      <w:r w:rsidR="00263F54" w:rsidRPr="65204258">
        <w:rPr>
          <w:rFonts w:ascii="Times New Roman" w:hAnsi="Times New Roman"/>
          <w:sz w:val="24"/>
          <w:szCs w:val="24"/>
        </w:rPr>
        <w:t>elulõpu tahteavaldus</w:t>
      </w:r>
      <w:r w:rsidR="00F45382" w:rsidRPr="65204258">
        <w:rPr>
          <w:rFonts w:ascii="Times New Roman" w:hAnsi="Times New Roman"/>
          <w:sz w:val="24"/>
          <w:szCs w:val="24"/>
        </w:rPr>
        <w:t>e</w:t>
      </w:r>
      <w:r w:rsidR="00F45382" w:rsidRPr="65204258">
        <w:rPr>
          <w:rFonts w:ascii="Times New Roman" w:hAnsi="Times New Roman"/>
          <w:b/>
          <w:sz w:val="24"/>
          <w:szCs w:val="24"/>
        </w:rPr>
        <w:t xml:space="preserve"> </w:t>
      </w:r>
      <w:r w:rsidR="00845150" w:rsidRPr="65204258">
        <w:rPr>
          <w:rFonts w:ascii="Times New Roman" w:hAnsi="Times New Roman"/>
          <w:sz w:val="24"/>
          <w:szCs w:val="24"/>
        </w:rPr>
        <w:t xml:space="preserve">koostajate </w:t>
      </w:r>
      <w:r w:rsidR="11B44363" w:rsidRPr="65204258">
        <w:rPr>
          <w:rFonts w:ascii="Times New Roman" w:hAnsi="Times New Roman"/>
          <w:sz w:val="24"/>
          <w:szCs w:val="24"/>
        </w:rPr>
        <w:t>arv ajas.</w:t>
      </w:r>
      <w:r w:rsidR="00845150" w:rsidRPr="76B67D9F">
        <w:rPr>
          <w:rFonts w:ascii="Times New Roman" w:hAnsi="Times New Roman"/>
          <w:sz w:val="24"/>
          <w:szCs w:val="24"/>
        </w:rPr>
        <w:t xml:space="preserve"> </w:t>
      </w:r>
    </w:p>
    <w:p w14:paraId="7E45E5D1" w14:textId="77777777" w:rsidR="00F87047" w:rsidRDefault="00F87047" w:rsidP="00A36C84">
      <w:pPr>
        <w:rPr>
          <w:rFonts w:ascii="Times New Roman" w:hAnsi="Times New Roman"/>
          <w:sz w:val="24"/>
          <w:szCs w:val="24"/>
          <w:highlight w:val="yellow"/>
        </w:rPr>
      </w:pPr>
    </w:p>
    <w:p w14:paraId="4AE2EDE6" w14:textId="3007B99E" w:rsidR="374BCAB9" w:rsidRDefault="374BCAB9" w:rsidP="787556D9">
      <w:pPr>
        <w:rPr>
          <w:rFonts w:ascii="Times New Roman" w:hAnsi="Times New Roman"/>
          <w:sz w:val="24"/>
          <w:szCs w:val="24"/>
        </w:rPr>
      </w:pPr>
      <w:r w:rsidRPr="65204258">
        <w:rPr>
          <w:rFonts w:ascii="Times New Roman" w:hAnsi="Times New Roman"/>
          <w:sz w:val="24"/>
          <w:szCs w:val="24"/>
        </w:rPr>
        <w:t xml:space="preserve">Eelnevat arvesse võttes võiks </w:t>
      </w:r>
      <w:r w:rsidR="70BEAB60" w:rsidRPr="65204258">
        <w:rPr>
          <w:rFonts w:ascii="Times New Roman" w:hAnsi="Times New Roman"/>
          <w:sz w:val="24"/>
          <w:szCs w:val="24"/>
        </w:rPr>
        <w:t>Eestis, kus vanemaealiste osakaal on suur, realistlikuks elulõpu tahteavalduse täitjate prognoosiks olla 5–10% täiskasvanutest esimese viie aasta jooksul pärast elulõpu</w:t>
      </w:r>
      <w:r w:rsidR="263EB2C2" w:rsidRPr="65204258">
        <w:rPr>
          <w:rFonts w:ascii="Times New Roman" w:hAnsi="Times New Roman"/>
          <w:sz w:val="24"/>
          <w:szCs w:val="24"/>
        </w:rPr>
        <w:t xml:space="preserve"> </w:t>
      </w:r>
      <w:r w:rsidR="70BEAB60" w:rsidRPr="65204258">
        <w:rPr>
          <w:rFonts w:ascii="Times New Roman" w:hAnsi="Times New Roman"/>
          <w:sz w:val="24"/>
          <w:szCs w:val="24"/>
        </w:rPr>
        <w:t xml:space="preserve">tahteavalduse võimaluse rakendamist. </w:t>
      </w:r>
      <w:r w:rsidR="1FC3BB57" w:rsidRPr="65204258">
        <w:rPr>
          <w:rFonts w:ascii="Times New Roman" w:hAnsi="Times New Roman"/>
          <w:sz w:val="24"/>
          <w:szCs w:val="24"/>
        </w:rPr>
        <w:t xml:space="preserve">Seega võib elulõpu tahteavalduse </w:t>
      </w:r>
      <w:r w:rsidR="3D0811BB" w:rsidRPr="65204258">
        <w:rPr>
          <w:rFonts w:ascii="Times New Roman" w:hAnsi="Times New Roman"/>
          <w:sz w:val="24"/>
          <w:szCs w:val="24"/>
        </w:rPr>
        <w:t>koostajate sihtrühm olla esialgu väike ning teavitustöö ja info leviku tulemusel tõusta keskmisele tasemele kogu täiskasvanud rahvastikust.</w:t>
      </w:r>
    </w:p>
    <w:p w14:paraId="0C04F910" w14:textId="77777777" w:rsidR="00DA3BBE" w:rsidRPr="00845150" w:rsidRDefault="00DA3BBE" w:rsidP="76B67D9F">
      <w:pPr>
        <w:rPr>
          <w:rFonts w:ascii="Times New Roman" w:hAnsi="Times New Roman"/>
          <w:sz w:val="24"/>
          <w:szCs w:val="24"/>
        </w:rPr>
      </w:pPr>
    </w:p>
    <w:p w14:paraId="30EEE026" w14:textId="68B443A5" w:rsidR="00354C2B" w:rsidRDefault="00845150" w:rsidP="7A3D8CCA">
      <w:pPr>
        <w:rPr>
          <w:rFonts w:ascii="Times New Roman" w:hAnsi="Times New Roman"/>
          <w:sz w:val="24"/>
          <w:szCs w:val="24"/>
        </w:rPr>
      </w:pPr>
      <w:r w:rsidRPr="6BAE92E9">
        <w:rPr>
          <w:rFonts w:ascii="Times New Roman" w:hAnsi="Times New Roman"/>
          <w:sz w:val="24"/>
          <w:szCs w:val="24"/>
        </w:rPr>
        <w:t xml:space="preserve">Seadusemuudatusega on </w:t>
      </w:r>
      <w:r w:rsidR="00F45382" w:rsidRPr="6BAE92E9">
        <w:rPr>
          <w:rFonts w:ascii="Times New Roman" w:hAnsi="Times New Roman"/>
          <w:sz w:val="24"/>
          <w:szCs w:val="24"/>
        </w:rPr>
        <w:t>elulõpu tahteavaldus</w:t>
      </w:r>
      <w:r w:rsidR="00F45382" w:rsidRPr="00E86C19">
        <w:rPr>
          <w:rFonts w:ascii="Times New Roman" w:hAnsi="Times New Roman"/>
          <w:sz w:val="24"/>
          <w:szCs w:val="24"/>
        </w:rPr>
        <w:t>e</w:t>
      </w:r>
      <w:r w:rsidR="00EC2D0F" w:rsidRPr="6BAE92E9">
        <w:rPr>
          <w:rFonts w:ascii="Times New Roman" w:hAnsi="Times New Roman"/>
          <w:b/>
          <w:bCs/>
          <w:sz w:val="24"/>
          <w:szCs w:val="24"/>
        </w:rPr>
        <w:t xml:space="preserve"> </w:t>
      </w:r>
      <w:r w:rsidRPr="6BAE92E9">
        <w:rPr>
          <w:rFonts w:ascii="Times New Roman" w:hAnsi="Times New Roman"/>
          <w:sz w:val="24"/>
          <w:szCs w:val="24"/>
        </w:rPr>
        <w:t xml:space="preserve">koostajate ringist välja arvatud alaealised ning </w:t>
      </w:r>
      <w:r w:rsidR="69993C21" w:rsidRPr="6BAE92E9">
        <w:rPr>
          <w:rFonts w:ascii="Times New Roman" w:hAnsi="Times New Roman"/>
          <w:sz w:val="24"/>
          <w:szCs w:val="24"/>
        </w:rPr>
        <w:t>täiskasvanud</w:t>
      </w:r>
      <w:r w:rsidRPr="6BAE92E9">
        <w:rPr>
          <w:rFonts w:ascii="Times New Roman" w:hAnsi="Times New Roman"/>
          <w:sz w:val="24"/>
          <w:szCs w:val="24"/>
        </w:rPr>
        <w:t xml:space="preserve"> piiratud teovõimega isikud, kelle puhul arst on otsustanud, et patsiendi tervislik seisund ei võimalda </w:t>
      </w:r>
      <w:r w:rsidR="00EC2D0F" w:rsidRPr="6BAE92E9">
        <w:rPr>
          <w:rFonts w:ascii="Times New Roman" w:hAnsi="Times New Roman"/>
          <w:sz w:val="24"/>
          <w:szCs w:val="24"/>
        </w:rPr>
        <w:t>elulõpu tahteavalduse</w:t>
      </w:r>
      <w:r w:rsidR="00EC2D0F" w:rsidRPr="6BAE92E9">
        <w:rPr>
          <w:rFonts w:ascii="Times New Roman" w:hAnsi="Times New Roman"/>
          <w:b/>
          <w:bCs/>
          <w:sz w:val="24"/>
          <w:szCs w:val="24"/>
        </w:rPr>
        <w:t xml:space="preserve"> </w:t>
      </w:r>
      <w:r w:rsidRPr="6BAE92E9">
        <w:rPr>
          <w:rFonts w:ascii="Times New Roman" w:hAnsi="Times New Roman"/>
          <w:sz w:val="24"/>
          <w:szCs w:val="24"/>
        </w:rPr>
        <w:t xml:space="preserve">sisu täielikult mõista. </w:t>
      </w:r>
      <w:r w:rsidR="003F3E90" w:rsidRPr="6BAE92E9">
        <w:rPr>
          <w:rFonts w:ascii="Times New Roman" w:hAnsi="Times New Roman"/>
          <w:sz w:val="24"/>
          <w:szCs w:val="24"/>
        </w:rPr>
        <w:t>A</w:t>
      </w:r>
      <w:r w:rsidRPr="6BAE92E9">
        <w:rPr>
          <w:rFonts w:ascii="Times New Roman" w:hAnsi="Times New Roman"/>
          <w:sz w:val="24"/>
          <w:szCs w:val="24"/>
        </w:rPr>
        <w:t>laealiste</w:t>
      </w:r>
      <w:r w:rsidR="00EE6CB1" w:rsidRPr="6BAE92E9">
        <w:rPr>
          <w:rFonts w:ascii="Times New Roman" w:hAnsi="Times New Roman"/>
          <w:sz w:val="24"/>
          <w:szCs w:val="24"/>
        </w:rPr>
        <w:t xml:space="preserve"> </w:t>
      </w:r>
      <w:r w:rsidR="00883FF8" w:rsidRPr="6BAE92E9">
        <w:rPr>
          <w:rFonts w:ascii="Times New Roman" w:hAnsi="Times New Roman"/>
          <w:sz w:val="24"/>
          <w:szCs w:val="24"/>
        </w:rPr>
        <w:t xml:space="preserve">emotsionaalne küpsus, enesekontroll ja võime pikaajalisi tagajärgi hinnata </w:t>
      </w:r>
      <w:r w:rsidR="00EE6CB1" w:rsidRPr="6BAE92E9">
        <w:rPr>
          <w:rFonts w:ascii="Times New Roman" w:hAnsi="Times New Roman"/>
          <w:sz w:val="24"/>
          <w:szCs w:val="24"/>
        </w:rPr>
        <w:t xml:space="preserve">on </w:t>
      </w:r>
      <w:r w:rsidR="00883FF8" w:rsidRPr="6BAE92E9">
        <w:rPr>
          <w:rFonts w:ascii="Times New Roman" w:hAnsi="Times New Roman"/>
          <w:sz w:val="24"/>
          <w:szCs w:val="24"/>
        </w:rPr>
        <w:t>veel arenemisjärgus</w:t>
      </w:r>
      <w:r w:rsidR="561F6CBE" w:rsidRPr="6BAE92E9">
        <w:rPr>
          <w:rFonts w:ascii="Times New Roman" w:hAnsi="Times New Roman"/>
          <w:sz w:val="24"/>
          <w:szCs w:val="24"/>
        </w:rPr>
        <w:t>,</w:t>
      </w:r>
      <w:r w:rsidRPr="6BAE92E9">
        <w:rPr>
          <w:rFonts w:ascii="Times New Roman" w:hAnsi="Times New Roman"/>
          <w:sz w:val="24"/>
          <w:szCs w:val="24"/>
        </w:rPr>
        <w:t xml:space="preserve"> </w:t>
      </w:r>
      <w:r w:rsidR="0352BFC1" w:rsidRPr="6BAE92E9">
        <w:rPr>
          <w:rFonts w:ascii="Times New Roman" w:hAnsi="Times New Roman"/>
          <w:sz w:val="24"/>
          <w:szCs w:val="24"/>
        </w:rPr>
        <w:t xml:space="preserve">mistõttu </w:t>
      </w:r>
      <w:r w:rsidRPr="6BAE92E9">
        <w:rPr>
          <w:rFonts w:ascii="Times New Roman" w:hAnsi="Times New Roman"/>
          <w:sz w:val="24"/>
          <w:szCs w:val="24"/>
        </w:rPr>
        <w:t xml:space="preserve">ei ole alla 18-aastased </w:t>
      </w:r>
      <w:r w:rsidR="00E86C19">
        <w:rPr>
          <w:rFonts w:ascii="Times New Roman" w:hAnsi="Times New Roman"/>
          <w:sz w:val="24"/>
          <w:szCs w:val="24"/>
        </w:rPr>
        <w:t xml:space="preserve">piisavalt </w:t>
      </w:r>
      <w:r w:rsidR="00EE6CB1" w:rsidRPr="6BAE92E9">
        <w:rPr>
          <w:rFonts w:ascii="Times New Roman" w:hAnsi="Times New Roman"/>
          <w:sz w:val="24"/>
          <w:szCs w:val="24"/>
        </w:rPr>
        <w:t xml:space="preserve">küpsed, et </w:t>
      </w:r>
      <w:r w:rsidR="00A57A4B" w:rsidRPr="6BAE92E9">
        <w:rPr>
          <w:rFonts w:ascii="Times New Roman" w:hAnsi="Times New Roman"/>
          <w:sz w:val="24"/>
          <w:szCs w:val="24"/>
        </w:rPr>
        <w:t xml:space="preserve">võtta vastu </w:t>
      </w:r>
      <w:r w:rsidRPr="6BAE92E9">
        <w:rPr>
          <w:rFonts w:ascii="Times New Roman" w:hAnsi="Times New Roman"/>
          <w:sz w:val="24"/>
          <w:szCs w:val="24"/>
        </w:rPr>
        <w:t>otsust elu ja surma puudutate küsimuste üle</w:t>
      </w:r>
      <w:r w:rsidR="5CA94D47" w:rsidRPr="6BAE92E9">
        <w:rPr>
          <w:rFonts w:ascii="Times New Roman" w:hAnsi="Times New Roman"/>
          <w:sz w:val="24"/>
          <w:szCs w:val="24"/>
        </w:rPr>
        <w:t xml:space="preserve"> ning mõista kõiki otsusega seotud tagajärgi</w:t>
      </w:r>
      <w:r w:rsidRPr="6BAE92E9">
        <w:rPr>
          <w:rFonts w:ascii="Times New Roman" w:hAnsi="Times New Roman"/>
          <w:sz w:val="24"/>
          <w:szCs w:val="24"/>
        </w:rPr>
        <w:t xml:space="preserve">. </w:t>
      </w:r>
      <w:r w:rsidR="4D7A21D7" w:rsidRPr="6BAE92E9">
        <w:rPr>
          <w:rFonts w:ascii="Times New Roman" w:hAnsi="Times New Roman"/>
          <w:sz w:val="24"/>
          <w:szCs w:val="24"/>
        </w:rPr>
        <w:t>Samuti ei ole kohane anda võimalust elusäilitavast ravist loobuda piiratud teovõimega inimestele, kelle vaimne seisund ei ole niivõrd olulise otsuse tegemiseks vastav.</w:t>
      </w:r>
    </w:p>
    <w:p w14:paraId="2E0D4D9E" w14:textId="36E7AF34" w:rsidR="6BAE92E9" w:rsidRDefault="6BAE92E9" w:rsidP="6BAE92E9">
      <w:pPr>
        <w:rPr>
          <w:rFonts w:ascii="Times New Roman" w:hAnsi="Times New Roman"/>
          <w:sz w:val="24"/>
          <w:szCs w:val="24"/>
        </w:rPr>
      </w:pPr>
    </w:p>
    <w:p w14:paraId="36ED386F" w14:textId="2D2B86B5" w:rsidR="00354C2B" w:rsidRDefault="4D7A21D7" w:rsidP="00A36C84">
      <w:pPr>
        <w:rPr>
          <w:rFonts w:ascii="Times New Roman" w:hAnsi="Times New Roman"/>
          <w:sz w:val="24"/>
          <w:szCs w:val="24"/>
        </w:rPr>
      </w:pPr>
      <w:r w:rsidRPr="6BAE92E9">
        <w:rPr>
          <w:rFonts w:ascii="Times New Roman" w:hAnsi="Times New Roman"/>
          <w:sz w:val="24"/>
          <w:szCs w:val="24"/>
        </w:rPr>
        <w:lastRenderedPageBreak/>
        <w:t xml:space="preserve">Kuigi VÕS § 766 lõike 4 kohaselt on piiratud teovõimega isiku, sealhulgas ka alaealise isiku seaduslikul esindajal õigus anda nõusolek tervisehoiuteenuse osutamiseks niivõrd, kuivõrd patsient ei ole võimeline poolt- ja vastuväiteid vastutustundeliselt kaaluma, siis ei laiene elulõpu tahteavalduse vormistamise õigus alaealiste ega </w:t>
      </w:r>
      <w:r w:rsidR="621DF5E9" w:rsidRPr="6BAE92E9">
        <w:rPr>
          <w:rFonts w:ascii="Times New Roman" w:hAnsi="Times New Roman"/>
          <w:sz w:val="24"/>
          <w:szCs w:val="24"/>
        </w:rPr>
        <w:t xml:space="preserve">täiskasvanud </w:t>
      </w:r>
      <w:r w:rsidRPr="6BAE92E9">
        <w:rPr>
          <w:rFonts w:ascii="Times New Roman" w:hAnsi="Times New Roman"/>
          <w:sz w:val="24"/>
          <w:szCs w:val="24"/>
        </w:rPr>
        <w:t>piiratud teovõimega inimeste seaduslikele esindajatele.</w:t>
      </w:r>
      <w:r w:rsidR="42E762D1" w:rsidRPr="6BAE92E9">
        <w:rPr>
          <w:rFonts w:ascii="Times New Roman" w:hAnsi="Times New Roman"/>
          <w:sz w:val="24"/>
          <w:szCs w:val="24"/>
        </w:rPr>
        <w:t xml:space="preserve"> </w:t>
      </w:r>
      <w:r w:rsidR="16644E1E" w:rsidRPr="6BAE92E9">
        <w:rPr>
          <w:rFonts w:ascii="Times New Roman" w:hAnsi="Times New Roman"/>
          <w:sz w:val="24"/>
          <w:szCs w:val="24"/>
        </w:rPr>
        <w:t>E</w:t>
      </w:r>
      <w:r w:rsidR="2579359C" w:rsidRPr="6BAE92E9">
        <w:rPr>
          <w:rFonts w:ascii="Times New Roman" w:hAnsi="Times New Roman"/>
          <w:sz w:val="24"/>
          <w:szCs w:val="24"/>
        </w:rPr>
        <w:t xml:space="preserve">estkostjal ei ole õigust teise </w:t>
      </w:r>
      <w:r w:rsidR="00E86C19">
        <w:rPr>
          <w:rFonts w:ascii="Times New Roman" w:hAnsi="Times New Roman"/>
          <w:sz w:val="24"/>
          <w:szCs w:val="24"/>
        </w:rPr>
        <w:t xml:space="preserve">inimese </w:t>
      </w:r>
      <w:r w:rsidR="2579359C" w:rsidRPr="6BAE92E9">
        <w:rPr>
          <w:rFonts w:ascii="Times New Roman" w:hAnsi="Times New Roman"/>
          <w:sz w:val="24"/>
          <w:szCs w:val="24"/>
        </w:rPr>
        <w:t xml:space="preserve">eest niivõrd isiklikku ja pöördumatut otsust </w:t>
      </w:r>
      <w:r w:rsidR="72358AF0" w:rsidRPr="6BAE92E9">
        <w:rPr>
          <w:rFonts w:ascii="Times New Roman" w:hAnsi="Times New Roman"/>
          <w:sz w:val="24"/>
          <w:szCs w:val="24"/>
        </w:rPr>
        <w:t>kui elusäilitav</w:t>
      </w:r>
      <w:r w:rsidR="009B737E">
        <w:rPr>
          <w:rFonts w:ascii="Times New Roman" w:hAnsi="Times New Roman"/>
          <w:sz w:val="24"/>
          <w:szCs w:val="24"/>
        </w:rPr>
        <w:t>ast ravist loobumine</w:t>
      </w:r>
      <w:r w:rsidR="2579359C" w:rsidRPr="6BAE92E9">
        <w:rPr>
          <w:rFonts w:ascii="Times New Roman" w:hAnsi="Times New Roman"/>
          <w:sz w:val="24"/>
          <w:szCs w:val="24"/>
        </w:rPr>
        <w:t xml:space="preserve"> vastu võtta</w:t>
      </w:r>
      <w:r w:rsidR="46D87D8B" w:rsidRPr="6BAE92E9">
        <w:rPr>
          <w:rFonts w:ascii="Times New Roman" w:hAnsi="Times New Roman"/>
          <w:sz w:val="24"/>
          <w:szCs w:val="24"/>
        </w:rPr>
        <w:t>.</w:t>
      </w:r>
      <w:r w:rsidR="2579359C" w:rsidRPr="6BAE92E9">
        <w:rPr>
          <w:rFonts w:ascii="Times New Roman" w:hAnsi="Times New Roman"/>
          <w:sz w:val="24"/>
          <w:szCs w:val="24"/>
        </w:rPr>
        <w:t xml:space="preserve"> </w:t>
      </w:r>
      <w:r w:rsidR="6C809E6C" w:rsidRPr="6BAE92E9">
        <w:rPr>
          <w:rFonts w:ascii="Times New Roman" w:hAnsi="Times New Roman"/>
          <w:sz w:val="24"/>
          <w:szCs w:val="24"/>
        </w:rPr>
        <w:t>Elulõpu otsuse tegemine ületab eestkostja volituse piire – sarnaselt abiellumise ja testamendi koostamisega on need otsused liiga kaalukad, et neid teise i</w:t>
      </w:r>
      <w:r w:rsidR="009B737E">
        <w:rPr>
          <w:rFonts w:ascii="Times New Roman" w:hAnsi="Times New Roman"/>
          <w:sz w:val="24"/>
          <w:szCs w:val="24"/>
        </w:rPr>
        <w:t>nimese</w:t>
      </w:r>
      <w:r w:rsidR="6C809E6C" w:rsidRPr="6BAE92E9">
        <w:rPr>
          <w:rFonts w:ascii="Times New Roman" w:hAnsi="Times New Roman"/>
          <w:sz w:val="24"/>
          <w:szCs w:val="24"/>
        </w:rPr>
        <w:t xml:space="preserve"> eest teha.</w:t>
      </w:r>
      <w:r w:rsidR="4F6F82FD" w:rsidRPr="6BAE92E9">
        <w:rPr>
          <w:rFonts w:ascii="Times New Roman" w:hAnsi="Times New Roman"/>
          <w:sz w:val="24"/>
          <w:szCs w:val="24"/>
        </w:rPr>
        <w:t xml:space="preserve"> </w:t>
      </w:r>
      <w:r w:rsidRPr="6BAE92E9">
        <w:rPr>
          <w:rFonts w:ascii="Times New Roman" w:hAnsi="Times New Roman"/>
          <w:sz w:val="24"/>
          <w:szCs w:val="24"/>
        </w:rPr>
        <w:t>Alaealiste puhul oleks mõeldamatu n</w:t>
      </w:r>
      <w:r w:rsidR="6984B322" w:rsidRPr="6BAE92E9">
        <w:rPr>
          <w:rFonts w:ascii="Times New Roman" w:hAnsi="Times New Roman"/>
          <w:sz w:val="24"/>
          <w:szCs w:val="24"/>
        </w:rPr>
        <w:t xml:space="preserve">iivõrd kaalukat otsust teha ilma lapsevanemata, kuid praktikas on ebatõenäoline, et vanemad nõustuksid oma lapse elusäilitavast ravist loobuma, mis muudab </w:t>
      </w:r>
      <w:r w:rsidR="046456A5" w:rsidRPr="6BAE92E9">
        <w:rPr>
          <w:rFonts w:ascii="Times New Roman" w:hAnsi="Times New Roman"/>
          <w:sz w:val="24"/>
          <w:szCs w:val="24"/>
        </w:rPr>
        <w:t xml:space="preserve">alaealistele elulõpu tahteavalduse koostamise õiguse andmist praktiliselt teostamatuks. </w:t>
      </w:r>
      <w:r w:rsidR="339233FC" w:rsidRPr="6BAE92E9">
        <w:rPr>
          <w:rFonts w:ascii="Times New Roman" w:hAnsi="Times New Roman"/>
          <w:sz w:val="24"/>
          <w:szCs w:val="24"/>
        </w:rPr>
        <w:t>Samuti</w:t>
      </w:r>
      <w:r w:rsidR="3CCF9518" w:rsidRPr="6BAE92E9">
        <w:rPr>
          <w:rFonts w:ascii="Times New Roman" w:hAnsi="Times New Roman"/>
          <w:sz w:val="24"/>
          <w:szCs w:val="24"/>
        </w:rPr>
        <w:t xml:space="preserve"> pole Eestis lapse õigusi tervishoius piisavalt reguleeritud ega arutatud</w:t>
      </w:r>
      <w:r w:rsidR="564C0CF1" w:rsidRPr="6BAE92E9">
        <w:rPr>
          <w:rFonts w:ascii="Times New Roman" w:hAnsi="Times New Roman"/>
          <w:sz w:val="24"/>
          <w:szCs w:val="24"/>
        </w:rPr>
        <w:t>, mistõttu ei ole asjakohane alustada alaealiste õiguste laiendamist elulõpu tahteavalduse koostamise või</w:t>
      </w:r>
      <w:r w:rsidR="5DB5B432" w:rsidRPr="6BAE92E9">
        <w:rPr>
          <w:rFonts w:ascii="Times New Roman" w:hAnsi="Times New Roman"/>
          <w:sz w:val="24"/>
          <w:szCs w:val="24"/>
        </w:rPr>
        <w:t>malusega.</w:t>
      </w:r>
      <w:r w:rsidR="6EBCEF1C" w:rsidRPr="6BAE92E9">
        <w:rPr>
          <w:rFonts w:ascii="Times New Roman" w:hAnsi="Times New Roman"/>
          <w:sz w:val="24"/>
          <w:szCs w:val="24"/>
        </w:rPr>
        <w:t xml:space="preserve"> </w:t>
      </w:r>
    </w:p>
    <w:p w14:paraId="165C3D29" w14:textId="6BEF68F0" w:rsidR="007965F3" w:rsidRDefault="007965F3" w:rsidP="76B67D9F">
      <w:pPr>
        <w:rPr>
          <w:rFonts w:ascii="Times New Roman" w:hAnsi="Times New Roman"/>
          <w:sz w:val="24"/>
          <w:szCs w:val="24"/>
        </w:rPr>
      </w:pPr>
      <w:bookmarkStart w:id="14" w:name="_Toc1782051477"/>
    </w:p>
    <w:p w14:paraId="28D6E692" w14:textId="568DBB6E" w:rsidR="00845150" w:rsidRDefault="00845150" w:rsidP="76B67D9F">
      <w:pPr>
        <w:rPr>
          <w:rFonts w:ascii="Times New Roman" w:hAnsi="Times New Roman"/>
          <w:b/>
          <w:bCs/>
          <w:sz w:val="24"/>
          <w:szCs w:val="24"/>
        </w:rPr>
      </w:pPr>
      <w:r w:rsidRPr="76B67D9F">
        <w:rPr>
          <w:rFonts w:ascii="Times New Roman" w:hAnsi="Times New Roman"/>
          <w:b/>
          <w:bCs/>
          <w:sz w:val="24"/>
          <w:szCs w:val="24"/>
        </w:rPr>
        <w:t>Mõju inimeste õigustele</w:t>
      </w:r>
      <w:bookmarkEnd w:id="14"/>
    </w:p>
    <w:p w14:paraId="68F6B9FB" w14:textId="77777777" w:rsidR="00316CF8" w:rsidRDefault="00316CF8" w:rsidP="76B67D9F">
      <w:pPr>
        <w:rPr>
          <w:rFonts w:ascii="Times New Roman" w:hAnsi="Times New Roman"/>
          <w:sz w:val="24"/>
          <w:szCs w:val="24"/>
        </w:rPr>
      </w:pPr>
    </w:p>
    <w:p w14:paraId="575831E0" w14:textId="79DB9A1A" w:rsidR="00845150" w:rsidRDefault="00EC2D0F" w:rsidP="76B67D9F">
      <w:pPr>
        <w:rPr>
          <w:rFonts w:ascii="Times New Roman" w:hAnsi="Times New Roman"/>
          <w:sz w:val="24"/>
          <w:szCs w:val="24"/>
        </w:rPr>
      </w:pPr>
      <w:r>
        <w:rPr>
          <w:rFonts w:ascii="Times New Roman" w:hAnsi="Times New Roman"/>
          <w:sz w:val="24"/>
          <w:szCs w:val="24"/>
        </w:rPr>
        <w:t>E</w:t>
      </w:r>
      <w:r w:rsidRPr="00263F54">
        <w:rPr>
          <w:rFonts w:ascii="Times New Roman" w:hAnsi="Times New Roman"/>
          <w:sz w:val="24"/>
          <w:szCs w:val="24"/>
        </w:rPr>
        <w:t>lulõpu tahteavaldus</w:t>
      </w:r>
      <w:r>
        <w:rPr>
          <w:rFonts w:ascii="Times New Roman" w:hAnsi="Times New Roman"/>
          <w:sz w:val="24"/>
          <w:szCs w:val="24"/>
        </w:rPr>
        <w:t>e</w:t>
      </w:r>
      <w:r w:rsidRPr="76B67D9F">
        <w:rPr>
          <w:rFonts w:ascii="Times New Roman" w:hAnsi="Times New Roman"/>
          <w:b/>
          <w:bCs/>
          <w:sz w:val="24"/>
          <w:szCs w:val="24"/>
        </w:rPr>
        <w:t xml:space="preserve"> </w:t>
      </w:r>
      <w:r w:rsidR="00845150" w:rsidRPr="787556D9">
        <w:rPr>
          <w:rFonts w:ascii="Times New Roman" w:hAnsi="Times New Roman"/>
          <w:sz w:val="24"/>
          <w:szCs w:val="24"/>
        </w:rPr>
        <w:t xml:space="preserve">koostamise </w:t>
      </w:r>
      <w:r w:rsidR="00EE72D2" w:rsidRPr="787556D9">
        <w:rPr>
          <w:rFonts w:ascii="Times New Roman" w:hAnsi="Times New Roman"/>
          <w:sz w:val="24"/>
          <w:szCs w:val="24"/>
        </w:rPr>
        <w:t>suurendab inimese enesemääramisõigust ja vabadust otsustada oma elu lõppjärgus tehtavate meditsiiniliste sekkumiste üle, kui ta ise on otsustusvõimetus seisundis</w:t>
      </w:r>
      <w:r w:rsidR="00EE72D2">
        <w:rPr>
          <w:rFonts w:ascii="Times New Roman" w:hAnsi="Times New Roman"/>
          <w:sz w:val="24"/>
          <w:szCs w:val="24"/>
        </w:rPr>
        <w:t>. Seega avaldab see</w:t>
      </w:r>
      <w:r w:rsidR="00845150" w:rsidRPr="76B67D9F">
        <w:rPr>
          <w:rFonts w:ascii="Times New Roman" w:hAnsi="Times New Roman"/>
          <w:sz w:val="24"/>
          <w:szCs w:val="24"/>
        </w:rPr>
        <w:t xml:space="preserve"> positiivset mõju inimeste põhiõiguste kaitsele Eestis. Eeskätt tagatakse PS §-s 10 sätestatud </w:t>
      </w:r>
      <w:proofErr w:type="spellStart"/>
      <w:r w:rsidR="00845150" w:rsidRPr="76B67D9F">
        <w:rPr>
          <w:rFonts w:ascii="Times New Roman" w:hAnsi="Times New Roman"/>
          <w:sz w:val="24"/>
          <w:szCs w:val="24"/>
        </w:rPr>
        <w:t>inimväärikuse</w:t>
      </w:r>
      <w:proofErr w:type="spellEnd"/>
      <w:r w:rsidR="00845150" w:rsidRPr="76B67D9F">
        <w:rPr>
          <w:rFonts w:ascii="Times New Roman" w:hAnsi="Times New Roman"/>
          <w:sz w:val="24"/>
          <w:szCs w:val="24"/>
        </w:rPr>
        <w:t xml:space="preserve"> ja §-s 19 kehtestatud vaba eneseteostuse põhimõtete teostamise võimalusi ning kindlustatakse PS §-st 20 tulenevat õigust vabadusele ja isikupuutumatusele ning §-s 26 toodud eraelu puutumatuse nõuet. Loetletud PS sätted kaitsevad inimese kehalist puutumatust ja enesemääramisõigust, mis tähendab inimese õigust teha otsuseid, mis puudutavad tema keha ja annavad seeläbi õiguse keelduda ravist isegi juhul, kui see seab ohtu tema enda </w:t>
      </w:r>
      <w:r w:rsidR="00845150" w:rsidRPr="65204258">
        <w:rPr>
          <w:rFonts w:ascii="Times New Roman" w:hAnsi="Times New Roman"/>
          <w:sz w:val="24"/>
          <w:szCs w:val="24"/>
        </w:rPr>
        <w:t>elu.</w:t>
      </w:r>
      <w:r w:rsidR="00845150" w:rsidRPr="76B67D9F">
        <w:rPr>
          <w:rFonts w:ascii="Times New Roman" w:hAnsi="Times New Roman"/>
          <w:sz w:val="24"/>
          <w:szCs w:val="24"/>
        </w:rPr>
        <w:t xml:space="preserve"> </w:t>
      </w:r>
      <w:r w:rsidR="0D5C1A4B" w:rsidRPr="16B1D6DA">
        <w:rPr>
          <w:rFonts w:ascii="Times New Roman" w:hAnsi="Times New Roman"/>
          <w:sz w:val="24"/>
          <w:szCs w:val="24"/>
        </w:rPr>
        <w:t>E</w:t>
      </w:r>
      <w:r w:rsidRPr="16B1D6DA">
        <w:rPr>
          <w:rFonts w:ascii="Times New Roman" w:hAnsi="Times New Roman"/>
          <w:sz w:val="24"/>
          <w:szCs w:val="24"/>
        </w:rPr>
        <w:t>lulõpu</w:t>
      </w:r>
      <w:r w:rsidRPr="00263F54">
        <w:rPr>
          <w:rFonts w:ascii="Times New Roman" w:hAnsi="Times New Roman"/>
          <w:sz w:val="24"/>
          <w:szCs w:val="24"/>
        </w:rPr>
        <w:t xml:space="preserve"> tahteavaldus</w:t>
      </w:r>
      <w:r>
        <w:rPr>
          <w:rFonts w:ascii="Times New Roman" w:hAnsi="Times New Roman"/>
          <w:sz w:val="24"/>
          <w:szCs w:val="24"/>
        </w:rPr>
        <w:t>e</w:t>
      </w:r>
      <w:r w:rsidRPr="76B67D9F">
        <w:rPr>
          <w:rFonts w:ascii="Times New Roman" w:hAnsi="Times New Roman"/>
          <w:b/>
          <w:bCs/>
          <w:sz w:val="24"/>
          <w:szCs w:val="24"/>
        </w:rPr>
        <w:t xml:space="preserve"> </w:t>
      </w:r>
      <w:r w:rsidR="00845150" w:rsidRPr="76B67D9F">
        <w:rPr>
          <w:rFonts w:ascii="Times New Roman" w:hAnsi="Times New Roman"/>
          <w:sz w:val="24"/>
          <w:szCs w:val="24"/>
        </w:rPr>
        <w:t xml:space="preserve">uus regulatsioon luuakse kaitsma </w:t>
      </w:r>
      <w:proofErr w:type="spellStart"/>
      <w:r w:rsidR="00845150" w:rsidRPr="76B67D9F">
        <w:rPr>
          <w:rFonts w:ascii="Times New Roman" w:hAnsi="Times New Roman"/>
          <w:sz w:val="24"/>
          <w:szCs w:val="24"/>
        </w:rPr>
        <w:t>inimväärikust</w:t>
      </w:r>
      <w:proofErr w:type="spellEnd"/>
      <w:r w:rsidR="00845150" w:rsidRPr="76B67D9F">
        <w:rPr>
          <w:rFonts w:ascii="Times New Roman" w:hAnsi="Times New Roman"/>
          <w:sz w:val="24"/>
          <w:szCs w:val="24"/>
        </w:rPr>
        <w:t xml:space="preserve"> ja inimese kehalist puutumatust olukorras, kui inimene ise on otsusevõimetu.</w:t>
      </w:r>
    </w:p>
    <w:p w14:paraId="037FB65D" w14:textId="77777777" w:rsidR="00845150" w:rsidRPr="00845150" w:rsidRDefault="00845150" w:rsidP="76B67D9F">
      <w:pPr>
        <w:rPr>
          <w:rFonts w:ascii="Times New Roman" w:hAnsi="Times New Roman"/>
          <w:sz w:val="24"/>
          <w:szCs w:val="24"/>
        </w:rPr>
      </w:pPr>
    </w:p>
    <w:p w14:paraId="6D7E391C" w14:textId="4B9FC70A" w:rsidR="00845150" w:rsidRPr="00845150" w:rsidRDefault="00845150" w:rsidP="76B67D9F">
      <w:pPr>
        <w:rPr>
          <w:rFonts w:ascii="Times New Roman" w:hAnsi="Times New Roman"/>
          <w:sz w:val="24"/>
          <w:szCs w:val="24"/>
        </w:rPr>
      </w:pPr>
      <w:r w:rsidRPr="76B67D9F">
        <w:rPr>
          <w:rFonts w:ascii="Times New Roman" w:hAnsi="Times New Roman"/>
          <w:sz w:val="24"/>
          <w:szCs w:val="24"/>
        </w:rPr>
        <w:t xml:space="preserve">Samuti aitab </w:t>
      </w:r>
      <w:r w:rsidR="00EC2D0F" w:rsidRPr="00263F54">
        <w:rPr>
          <w:rFonts w:ascii="Times New Roman" w:hAnsi="Times New Roman"/>
          <w:sz w:val="24"/>
          <w:szCs w:val="24"/>
        </w:rPr>
        <w:t>elulõpu tahteavaldus</w:t>
      </w:r>
      <w:r w:rsidR="00EC2D0F">
        <w:rPr>
          <w:rFonts w:ascii="Times New Roman" w:hAnsi="Times New Roman"/>
          <w:sz w:val="24"/>
          <w:szCs w:val="24"/>
        </w:rPr>
        <w:t>e</w:t>
      </w:r>
      <w:r w:rsidR="00EC2D0F" w:rsidRPr="76B67D9F">
        <w:rPr>
          <w:rFonts w:ascii="Times New Roman" w:hAnsi="Times New Roman"/>
          <w:b/>
          <w:bCs/>
          <w:sz w:val="24"/>
          <w:szCs w:val="24"/>
        </w:rPr>
        <w:t xml:space="preserve"> </w:t>
      </w:r>
      <w:r w:rsidRPr="76B67D9F">
        <w:rPr>
          <w:rFonts w:ascii="Times New Roman" w:hAnsi="Times New Roman"/>
          <w:sz w:val="24"/>
          <w:szCs w:val="24"/>
        </w:rPr>
        <w:t xml:space="preserve">üksikasjaliku regulatsiooni sätestamine kaasa PS § 13 lõikest 2 tulenevale õigusselguse nõude järgimisele. Selle sätte kohaselt peavad seadused ja muud õigusaktid olema sõnastatud selgelt ja arusaadavalt ning olema piisavalt ammendavad ja täpsed, et igaühel oleks võimalik mõista regulatsiooni sisu ning selle kohaselt oma käitumist suunata. Inimesele eluliselt olulise dokumendi, nagu seda on </w:t>
      </w:r>
      <w:r w:rsidR="00EC2D0F" w:rsidRPr="00263F54">
        <w:rPr>
          <w:rFonts w:ascii="Times New Roman" w:hAnsi="Times New Roman"/>
          <w:sz w:val="24"/>
          <w:szCs w:val="24"/>
        </w:rPr>
        <w:t>elulõpu tahteavaldus</w:t>
      </w:r>
      <w:r w:rsidRPr="76B67D9F">
        <w:rPr>
          <w:rFonts w:ascii="Times New Roman" w:hAnsi="Times New Roman"/>
          <w:sz w:val="24"/>
          <w:szCs w:val="24"/>
        </w:rPr>
        <w:t xml:space="preserve">, mõiste ja sisu peavad vastama nimetatud tunnustele. VÕS § 766 lõige 3 ja § 767 lõige 1 järgi on </w:t>
      </w:r>
      <w:r w:rsidR="00EC2D0F" w:rsidRPr="00263F54">
        <w:rPr>
          <w:rFonts w:ascii="Times New Roman" w:hAnsi="Times New Roman"/>
          <w:sz w:val="24"/>
          <w:szCs w:val="24"/>
        </w:rPr>
        <w:t>elulõpu tahteavaldus</w:t>
      </w:r>
      <w:r w:rsidR="00EC2D0F">
        <w:rPr>
          <w:rFonts w:ascii="Times New Roman" w:hAnsi="Times New Roman"/>
          <w:sz w:val="24"/>
          <w:szCs w:val="24"/>
        </w:rPr>
        <w:t>e</w:t>
      </w:r>
      <w:r w:rsidR="00EC2D0F" w:rsidRPr="76B67D9F">
        <w:rPr>
          <w:rFonts w:ascii="Times New Roman" w:hAnsi="Times New Roman"/>
          <w:b/>
          <w:bCs/>
          <w:sz w:val="24"/>
          <w:szCs w:val="24"/>
        </w:rPr>
        <w:t xml:space="preserve"> </w:t>
      </w:r>
      <w:r w:rsidRPr="76B67D9F">
        <w:rPr>
          <w:rFonts w:ascii="Times New Roman" w:hAnsi="Times New Roman"/>
          <w:sz w:val="24"/>
          <w:szCs w:val="24"/>
        </w:rPr>
        <w:t xml:space="preserve">koostamise õigus juba olemas, kuid sätted on tõlgendusliku iseloomuga ega taga </w:t>
      </w:r>
      <w:r w:rsidR="00EC2D0F" w:rsidRPr="00263F54">
        <w:rPr>
          <w:rFonts w:ascii="Times New Roman" w:hAnsi="Times New Roman"/>
          <w:sz w:val="24"/>
          <w:szCs w:val="24"/>
        </w:rPr>
        <w:t>elulõpu tahteavaldus</w:t>
      </w:r>
      <w:r w:rsidR="00EC2D0F">
        <w:rPr>
          <w:rFonts w:ascii="Times New Roman" w:hAnsi="Times New Roman"/>
          <w:sz w:val="24"/>
          <w:szCs w:val="24"/>
        </w:rPr>
        <w:t>e</w:t>
      </w:r>
      <w:r w:rsidR="00EC2D0F" w:rsidRPr="76B67D9F">
        <w:rPr>
          <w:rFonts w:ascii="Times New Roman" w:hAnsi="Times New Roman"/>
          <w:b/>
          <w:bCs/>
          <w:sz w:val="24"/>
          <w:szCs w:val="24"/>
        </w:rPr>
        <w:t xml:space="preserve"> </w:t>
      </w:r>
      <w:r w:rsidRPr="76B67D9F">
        <w:rPr>
          <w:rFonts w:ascii="Times New Roman" w:hAnsi="Times New Roman"/>
          <w:sz w:val="24"/>
          <w:szCs w:val="24"/>
        </w:rPr>
        <w:t>koostaja õigusi parimal võimalikul moel.</w:t>
      </w:r>
    </w:p>
    <w:p w14:paraId="3A749AB2" w14:textId="77777777" w:rsidR="00845150" w:rsidRPr="00845150" w:rsidRDefault="00845150" w:rsidP="76B67D9F">
      <w:pPr>
        <w:rPr>
          <w:rFonts w:ascii="Times New Roman" w:hAnsi="Times New Roman"/>
          <w:b/>
          <w:bCs/>
          <w:sz w:val="24"/>
          <w:szCs w:val="24"/>
        </w:rPr>
      </w:pPr>
    </w:p>
    <w:p w14:paraId="1E61E61A" w14:textId="77777777" w:rsidR="00845150" w:rsidRDefault="00845150" w:rsidP="76B67D9F">
      <w:pPr>
        <w:rPr>
          <w:rFonts w:ascii="Times New Roman" w:hAnsi="Times New Roman"/>
          <w:b/>
          <w:bCs/>
          <w:sz w:val="24"/>
          <w:szCs w:val="24"/>
        </w:rPr>
      </w:pPr>
      <w:bookmarkStart w:id="15" w:name="_Toc411262178"/>
      <w:r w:rsidRPr="76B67D9F">
        <w:rPr>
          <w:rFonts w:ascii="Times New Roman" w:hAnsi="Times New Roman"/>
          <w:b/>
          <w:bCs/>
          <w:sz w:val="24"/>
          <w:szCs w:val="24"/>
        </w:rPr>
        <w:t>Mõju tervisele ja tervishoiukorraldusele</w:t>
      </w:r>
      <w:bookmarkEnd w:id="15"/>
    </w:p>
    <w:p w14:paraId="34154746" w14:textId="77777777" w:rsidR="00845150" w:rsidRPr="00845150" w:rsidRDefault="00845150" w:rsidP="76B67D9F">
      <w:pPr>
        <w:rPr>
          <w:rFonts w:ascii="Times New Roman" w:hAnsi="Times New Roman"/>
          <w:b/>
          <w:bCs/>
          <w:sz w:val="24"/>
          <w:szCs w:val="24"/>
        </w:rPr>
      </w:pPr>
    </w:p>
    <w:p w14:paraId="2CC541E6" w14:textId="31EEF25E" w:rsidR="00845150" w:rsidRDefault="00845150" w:rsidP="76B67D9F">
      <w:pPr>
        <w:rPr>
          <w:rFonts w:ascii="Times New Roman" w:hAnsi="Times New Roman"/>
          <w:sz w:val="24"/>
          <w:szCs w:val="24"/>
        </w:rPr>
      </w:pPr>
      <w:r w:rsidRPr="12F1FCAF">
        <w:rPr>
          <w:rFonts w:ascii="Times New Roman" w:hAnsi="Times New Roman"/>
          <w:sz w:val="24"/>
          <w:szCs w:val="24"/>
        </w:rPr>
        <w:t xml:space="preserve">Patsiendi </w:t>
      </w:r>
      <w:r w:rsidR="0070161A" w:rsidRPr="12F1FCAF">
        <w:rPr>
          <w:rFonts w:ascii="Times New Roman" w:hAnsi="Times New Roman"/>
          <w:sz w:val="24"/>
          <w:szCs w:val="24"/>
        </w:rPr>
        <w:t>elulõpu tahteavaldus</w:t>
      </w:r>
      <w:r w:rsidRPr="12F1FCAF">
        <w:rPr>
          <w:rFonts w:ascii="Times New Roman" w:hAnsi="Times New Roman"/>
          <w:sz w:val="24"/>
          <w:szCs w:val="24"/>
        </w:rPr>
        <w:t xml:space="preserve">e rakendamine võimaldab patsiendil säilitada kontrolli oma ravi ja elukvaliteedi üle ka siis, kui ta ei ole enam võimeline ise otsuseid langetama. </w:t>
      </w:r>
      <w:r w:rsidR="007C54B8">
        <w:rPr>
          <w:rFonts w:ascii="Times New Roman" w:hAnsi="Times New Roman"/>
          <w:sz w:val="24"/>
          <w:szCs w:val="24"/>
        </w:rPr>
        <w:t xml:space="preserve">Elulõpu tahteavalduse </w:t>
      </w:r>
      <w:r w:rsidRPr="12F1FCAF">
        <w:rPr>
          <w:rFonts w:ascii="Times New Roman" w:hAnsi="Times New Roman"/>
          <w:sz w:val="24"/>
          <w:szCs w:val="24"/>
        </w:rPr>
        <w:t xml:space="preserve">vormistamisega on võimalik vältida olukordi, kus patsiendid tunnevad, et nende elu pikendatakse viisil, mis on nende väärikusega vastuolus. </w:t>
      </w:r>
      <w:r w:rsidR="00EE67AA" w:rsidRPr="001010C6">
        <w:rPr>
          <w:rFonts w:ascii="Times New Roman" w:hAnsi="Times New Roman"/>
          <w:sz w:val="24"/>
          <w:szCs w:val="24"/>
        </w:rPr>
        <w:t>E</w:t>
      </w:r>
      <w:r w:rsidR="00EC2D0F" w:rsidRPr="001010C6">
        <w:rPr>
          <w:rFonts w:ascii="Times New Roman" w:hAnsi="Times New Roman"/>
          <w:sz w:val="24"/>
          <w:szCs w:val="24"/>
        </w:rPr>
        <w:t>lulõpu tahteavaldus</w:t>
      </w:r>
      <w:r w:rsidR="00EC2D0F" w:rsidRPr="001010C6">
        <w:rPr>
          <w:rFonts w:ascii="Times New Roman" w:hAnsi="Times New Roman"/>
          <w:b/>
          <w:bCs/>
          <w:sz w:val="24"/>
          <w:szCs w:val="24"/>
        </w:rPr>
        <w:t xml:space="preserve"> </w:t>
      </w:r>
      <w:r w:rsidRPr="001010C6">
        <w:rPr>
          <w:rFonts w:ascii="Times New Roman" w:hAnsi="Times New Roman"/>
          <w:sz w:val="24"/>
          <w:szCs w:val="24"/>
        </w:rPr>
        <w:t xml:space="preserve">annab </w:t>
      </w:r>
      <w:r w:rsidR="005D2893" w:rsidRPr="001010C6">
        <w:rPr>
          <w:rFonts w:ascii="Times New Roman" w:hAnsi="Times New Roman"/>
          <w:sz w:val="24"/>
          <w:szCs w:val="24"/>
        </w:rPr>
        <w:t xml:space="preserve">inimesele </w:t>
      </w:r>
      <w:r w:rsidRPr="001010C6">
        <w:rPr>
          <w:rFonts w:ascii="Times New Roman" w:hAnsi="Times New Roman"/>
          <w:sz w:val="24"/>
          <w:szCs w:val="24"/>
        </w:rPr>
        <w:t>võimaluse otsustada, millistel tingimustel ning millises vaimses ja füüsilises tervislikus s</w:t>
      </w:r>
      <w:r w:rsidR="3A52988F" w:rsidRPr="001010C6">
        <w:rPr>
          <w:rFonts w:ascii="Times New Roman" w:hAnsi="Times New Roman"/>
          <w:sz w:val="24"/>
          <w:szCs w:val="24"/>
        </w:rPr>
        <w:t>eisundis</w:t>
      </w:r>
      <w:r w:rsidRPr="001010C6">
        <w:rPr>
          <w:rFonts w:ascii="Times New Roman" w:hAnsi="Times New Roman"/>
          <w:sz w:val="24"/>
          <w:szCs w:val="24"/>
        </w:rPr>
        <w:t xml:space="preserve"> ta soovib elada.</w:t>
      </w:r>
      <w:r w:rsidRPr="12F1FCAF">
        <w:rPr>
          <w:rFonts w:ascii="Times New Roman" w:hAnsi="Times New Roman"/>
          <w:sz w:val="24"/>
          <w:szCs w:val="24"/>
        </w:rPr>
        <w:t xml:space="preserve"> </w:t>
      </w:r>
      <w:r w:rsidR="00BB3FC6" w:rsidRPr="65204258">
        <w:rPr>
          <w:rFonts w:ascii="Times New Roman" w:hAnsi="Times New Roman"/>
          <w:sz w:val="24"/>
          <w:szCs w:val="24"/>
        </w:rPr>
        <w:t xml:space="preserve">Kui patsiendi </w:t>
      </w:r>
      <w:r w:rsidR="006B0329" w:rsidRPr="65204258">
        <w:rPr>
          <w:rFonts w:ascii="Times New Roman" w:hAnsi="Times New Roman"/>
          <w:sz w:val="24"/>
          <w:szCs w:val="24"/>
        </w:rPr>
        <w:t xml:space="preserve">elulõpu </w:t>
      </w:r>
      <w:r w:rsidR="00BB3FC6" w:rsidRPr="65204258">
        <w:rPr>
          <w:rFonts w:ascii="Times New Roman" w:hAnsi="Times New Roman"/>
          <w:sz w:val="24"/>
          <w:szCs w:val="24"/>
        </w:rPr>
        <w:t xml:space="preserve">tahteavaldus on </w:t>
      </w:r>
      <w:r w:rsidR="006B0329" w:rsidRPr="65204258">
        <w:rPr>
          <w:rFonts w:ascii="Times New Roman" w:hAnsi="Times New Roman"/>
          <w:sz w:val="24"/>
          <w:szCs w:val="24"/>
        </w:rPr>
        <w:t>tervishoiut</w:t>
      </w:r>
      <w:r w:rsidR="001979B7" w:rsidRPr="65204258">
        <w:rPr>
          <w:rFonts w:ascii="Times New Roman" w:hAnsi="Times New Roman"/>
          <w:sz w:val="24"/>
          <w:szCs w:val="24"/>
        </w:rPr>
        <w:t>öötajale</w:t>
      </w:r>
      <w:r w:rsidR="00BB3FC6" w:rsidRPr="65204258">
        <w:rPr>
          <w:rFonts w:ascii="Times New Roman" w:hAnsi="Times New Roman"/>
          <w:sz w:val="24"/>
          <w:szCs w:val="24"/>
        </w:rPr>
        <w:t xml:space="preserve"> kergesti kättesaadav, saab </w:t>
      </w:r>
      <w:r w:rsidR="001979B7" w:rsidRPr="65204258">
        <w:rPr>
          <w:rFonts w:ascii="Times New Roman" w:hAnsi="Times New Roman"/>
          <w:sz w:val="24"/>
          <w:szCs w:val="24"/>
        </w:rPr>
        <w:t xml:space="preserve">elu lõpus </w:t>
      </w:r>
      <w:r w:rsidR="00BB3FC6" w:rsidRPr="65204258">
        <w:rPr>
          <w:rFonts w:ascii="Times New Roman" w:hAnsi="Times New Roman"/>
          <w:sz w:val="24"/>
          <w:szCs w:val="24"/>
        </w:rPr>
        <w:t>vältida protseduure, mis ei vasta patsiendi soovidele, näiteks elustamist või intensiivravi juhtudel, kui patsient eelistaks loomulikku elulõppu. Se</w:t>
      </w:r>
      <w:r w:rsidR="006F39DA" w:rsidRPr="65204258">
        <w:rPr>
          <w:rFonts w:ascii="Times New Roman" w:hAnsi="Times New Roman"/>
          <w:sz w:val="24"/>
          <w:szCs w:val="24"/>
        </w:rPr>
        <w:t xml:space="preserve">lline </w:t>
      </w:r>
      <w:r w:rsidR="00C67455" w:rsidRPr="65204258">
        <w:rPr>
          <w:rFonts w:ascii="Times New Roman" w:hAnsi="Times New Roman"/>
          <w:sz w:val="24"/>
          <w:szCs w:val="24"/>
        </w:rPr>
        <w:t xml:space="preserve">regulatsioon </w:t>
      </w:r>
      <w:r w:rsidR="00B26F67" w:rsidRPr="65204258">
        <w:rPr>
          <w:rFonts w:ascii="Times New Roman" w:hAnsi="Times New Roman"/>
          <w:sz w:val="24"/>
          <w:szCs w:val="24"/>
        </w:rPr>
        <w:t>loob võimaluse ka suurem</w:t>
      </w:r>
      <w:r w:rsidR="00E64F48" w:rsidRPr="65204258">
        <w:rPr>
          <w:rFonts w:ascii="Times New Roman" w:hAnsi="Times New Roman"/>
          <w:sz w:val="24"/>
          <w:szCs w:val="24"/>
        </w:rPr>
        <w:t xml:space="preserve">aks </w:t>
      </w:r>
      <w:r w:rsidR="00F55B93" w:rsidRPr="65204258">
        <w:rPr>
          <w:rFonts w:ascii="Times New Roman" w:hAnsi="Times New Roman"/>
          <w:sz w:val="24"/>
          <w:szCs w:val="24"/>
        </w:rPr>
        <w:t>patsiendikesksu</w:t>
      </w:r>
      <w:r w:rsidR="005F5D20" w:rsidRPr="65204258">
        <w:rPr>
          <w:rFonts w:ascii="Times New Roman" w:hAnsi="Times New Roman"/>
          <w:sz w:val="24"/>
          <w:szCs w:val="24"/>
        </w:rPr>
        <w:t>seks</w:t>
      </w:r>
      <w:r w:rsidR="003E4FDB" w:rsidRPr="65204258">
        <w:rPr>
          <w:rFonts w:ascii="Times New Roman" w:hAnsi="Times New Roman"/>
          <w:sz w:val="24"/>
          <w:szCs w:val="24"/>
        </w:rPr>
        <w:t xml:space="preserve"> </w:t>
      </w:r>
      <w:r w:rsidR="00BB3FC6" w:rsidRPr="65204258">
        <w:rPr>
          <w:rFonts w:ascii="Times New Roman" w:hAnsi="Times New Roman"/>
          <w:sz w:val="24"/>
          <w:szCs w:val="24"/>
        </w:rPr>
        <w:t>tervishoiusüsteemi</w:t>
      </w:r>
      <w:r w:rsidR="003E4FDB" w:rsidRPr="65204258">
        <w:rPr>
          <w:rFonts w:ascii="Times New Roman" w:hAnsi="Times New Roman"/>
          <w:sz w:val="24"/>
          <w:szCs w:val="24"/>
        </w:rPr>
        <w:t>s</w:t>
      </w:r>
      <w:r w:rsidR="00C67455" w:rsidRPr="65204258">
        <w:rPr>
          <w:rFonts w:ascii="Times New Roman" w:hAnsi="Times New Roman"/>
          <w:sz w:val="24"/>
          <w:szCs w:val="24"/>
        </w:rPr>
        <w:t>.</w:t>
      </w:r>
      <w:r w:rsidR="00C67455" w:rsidRPr="12F1FCAF">
        <w:rPr>
          <w:rFonts w:ascii="Times New Roman" w:hAnsi="Times New Roman"/>
          <w:sz w:val="24"/>
          <w:szCs w:val="24"/>
        </w:rPr>
        <w:t xml:space="preserve"> </w:t>
      </w:r>
      <w:r w:rsidRPr="12F1FCAF">
        <w:rPr>
          <w:rFonts w:ascii="Times New Roman" w:hAnsi="Times New Roman"/>
          <w:sz w:val="24"/>
          <w:szCs w:val="24"/>
        </w:rPr>
        <w:t xml:space="preserve">Olukord, kus </w:t>
      </w:r>
      <w:r w:rsidR="00EC2D0F" w:rsidRPr="12F1FCAF">
        <w:rPr>
          <w:rFonts w:ascii="Times New Roman" w:hAnsi="Times New Roman"/>
          <w:sz w:val="24"/>
          <w:szCs w:val="24"/>
        </w:rPr>
        <w:t>elulõpu tahteavalduse</w:t>
      </w:r>
      <w:r w:rsidR="00EC2D0F" w:rsidRPr="12F1FCAF">
        <w:rPr>
          <w:rFonts w:ascii="Times New Roman" w:hAnsi="Times New Roman"/>
          <w:b/>
          <w:bCs/>
          <w:sz w:val="24"/>
          <w:szCs w:val="24"/>
        </w:rPr>
        <w:t xml:space="preserve"> </w:t>
      </w:r>
      <w:r w:rsidRPr="12F1FCAF">
        <w:rPr>
          <w:rFonts w:ascii="Times New Roman" w:hAnsi="Times New Roman"/>
          <w:sz w:val="24"/>
          <w:szCs w:val="24"/>
        </w:rPr>
        <w:t xml:space="preserve">vormistanud inimene loobub vabatahtlikult </w:t>
      </w:r>
      <w:r w:rsidR="478C81B9" w:rsidRPr="787556D9">
        <w:rPr>
          <w:rFonts w:ascii="Times New Roman" w:hAnsi="Times New Roman"/>
          <w:sz w:val="24"/>
          <w:szCs w:val="24"/>
        </w:rPr>
        <w:t>elusäilitavas</w:t>
      </w:r>
      <w:r w:rsidR="478C81B9" w:rsidRPr="12F1FCAF">
        <w:rPr>
          <w:rFonts w:ascii="Times New Roman" w:hAnsi="Times New Roman"/>
          <w:sz w:val="24"/>
          <w:szCs w:val="24"/>
        </w:rPr>
        <w:t xml:space="preserve">t </w:t>
      </w:r>
      <w:r w:rsidRPr="12F1FCAF">
        <w:rPr>
          <w:rFonts w:ascii="Times New Roman" w:hAnsi="Times New Roman"/>
          <w:sz w:val="24"/>
          <w:szCs w:val="24"/>
        </w:rPr>
        <w:t>ravist,</w:t>
      </w:r>
      <w:r w:rsidR="00BB6D0B" w:rsidRPr="12F1FCAF">
        <w:rPr>
          <w:rFonts w:ascii="Times New Roman" w:hAnsi="Times New Roman"/>
          <w:sz w:val="24"/>
          <w:szCs w:val="24"/>
        </w:rPr>
        <w:t xml:space="preserve"> kui tema </w:t>
      </w:r>
      <w:r w:rsidR="00E15370" w:rsidRPr="12F1FCAF">
        <w:rPr>
          <w:rFonts w:ascii="Times New Roman" w:hAnsi="Times New Roman"/>
          <w:sz w:val="24"/>
          <w:szCs w:val="24"/>
        </w:rPr>
        <w:t xml:space="preserve">tervistumise prognoos on </w:t>
      </w:r>
      <w:r w:rsidR="00BF1D9F" w:rsidRPr="12F1FCAF">
        <w:rPr>
          <w:rFonts w:ascii="Times New Roman" w:hAnsi="Times New Roman"/>
          <w:sz w:val="24"/>
          <w:szCs w:val="24"/>
        </w:rPr>
        <w:t>marginaalne</w:t>
      </w:r>
      <w:r w:rsidR="7B66BCCD" w:rsidRPr="12F1FCAF">
        <w:rPr>
          <w:rFonts w:ascii="Times New Roman" w:hAnsi="Times New Roman"/>
          <w:sz w:val="24"/>
          <w:szCs w:val="24"/>
        </w:rPr>
        <w:t>,</w:t>
      </w:r>
      <w:r w:rsidR="00BB6D0B" w:rsidRPr="12F1FCAF">
        <w:rPr>
          <w:rFonts w:ascii="Times New Roman" w:hAnsi="Times New Roman"/>
          <w:sz w:val="24"/>
          <w:szCs w:val="24"/>
        </w:rPr>
        <w:t xml:space="preserve"> </w:t>
      </w:r>
      <w:r w:rsidRPr="12F1FCAF">
        <w:rPr>
          <w:rFonts w:ascii="Times New Roman" w:hAnsi="Times New Roman"/>
          <w:sz w:val="24"/>
          <w:szCs w:val="24"/>
        </w:rPr>
        <w:t>annab võimaluse vahendite ümberjagamiseks tervishoiusüsteemis, kuid seda on täpsemalt kirjeldatud allpool.</w:t>
      </w:r>
    </w:p>
    <w:p w14:paraId="7B9BAE3F" w14:textId="77777777" w:rsidR="00845150" w:rsidRPr="00845150" w:rsidRDefault="00845150" w:rsidP="76B67D9F">
      <w:pPr>
        <w:rPr>
          <w:rFonts w:ascii="Times New Roman" w:hAnsi="Times New Roman"/>
          <w:sz w:val="24"/>
          <w:szCs w:val="24"/>
        </w:rPr>
      </w:pPr>
    </w:p>
    <w:p w14:paraId="267DCEDA" w14:textId="77777777" w:rsidR="00845150" w:rsidRDefault="00845150" w:rsidP="76B67D9F">
      <w:pPr>
        <w:rPr>
          <w:rFonts w:ascii="Times New Roman" w:hAnsi="Times New Roman"/>
          <w:b/>
          <w:bCs/>
          <w:sz w:val="24"/>
          <w:szCs w:val="24"/>
        </w:rPr>
      </w:pPr>
      <w:bookmarkStart w:id="16" w:name="_Toc173785866"/>
      <w:r w:rsidRPr="76B67D9F">
        <w:rPr>
          <w:rFonts w:ascii="Times New Roman" w:hAnsi="Times New Roman"/>
          <w:b/>
          <w:bCs/>
          <w:sz w:val="24"/>
          <w:szCs w:val="24"/>
        </w:rPr>
        <w:t>Mõju võrdsetele võimalustele</w:t>
      </w:r>
      <w:bookmarkEnd w:id="16"/>
    </w:p>
    <w:p w14:paraId="664510B6" w14:textId="77777777" w:rsidR="007965F3" w:rsidRPr="00845150" w:rsidRDefault="007965F3" w:rsidP="76B67D9F">
      <w:pPr>
        <w:rPr>
          <w:rFonts w:ascii="Times New Roman" w:hAnsi="Times New Roman"/>
          <w:b/>
          <w:bCs/>
          <w:sz w:val="24"/>
          <w:szCs w:val="24"/>
        </w:rPr>
      </w:pPr>
    </w:p>
    <w:p w14:paraId="32B01383" w14:textId="700168A4" w:rsidR="008F167F" w:rsidRPr="007965F3" w:rsidRDefault="00845150" w:rsidP="008F167F">
      <w:pPr>
        <w:rPr>
          <w:rFonts w:ascii="Times New Roman" w:hAnsi="Times New Roman"/>
          <w:sz w:val="24"/>
          <w:szCs w:val="24"/>
        </w:rPr>
      </w:pPr>
      <w:commentRangeStart w:id="17"/>
      <w:proofErr w:type="spellStart"/>
      <w:r w:rsidRPr="76B67D9F">
        <w:rPr>
          <w:rFonts w:ascii="Times New Roman" w:hAnsi="Times New Roman"/>
          <w:sz w:val="24"/>
          <w:szCs w:val="24"/>
        </w:rPr>
        <w:t>VÕS-i</w:t>
      </w:r>
      <w:proofErr w:type="spellEnd"/>
      <w:r w:rsidRPr="76B67D9F">
        <w:rPr>
          <w:rFonts w:ascii="Times New Roman" w:hAnsi="Times New Roman"/>
          <w:sz w:val="24"/>
          <w:szCs w:val="24"/>
        </w:rPr>
        <w:t xml:space="preserve"> alusel on võimalus </w:t>
      </w:r>
      <w:r w:rsidR="0070161A">
        <w:rPr>
          <w:rFonts w:ascii="Times New Roman" w:hAnsi="Times New Roman"/>
          <w:sz w:val="24"/>
          <w:szCs w:val="24"/>
        </w:rPr>
        <w:t>elulõpu tahteavaldus</w:t>
      </w:r>
      <w:r w:rsidRPr="76B67D9F">
        <w:rPr>
          <w:rFonts w:ascii="Times New Roman" w:hAnsi="Times New Roman"/>
          <w:sz w:val="24"/>
          <w:szCs w:val="24"/>
        </w:rPr>
        <w:t>e tegemiseks olemas juba täna, kuid seda vaid notariaalselt ning see lahendus ei ole</w:t>
      </w:r>
      <w:r w:rsidR="00445BDA">
        <w:rPr>
          <w:rFonts w:ascii="Times New Roman" w:hAnsi="Times New Roman"/>
          <w:sz w:val="24"/>
          <w:szCs w:val="24"/>
        </w:rPr>
        <w:t xml:space="preserve"> </w:t>
      </w:r>
      <w:r w:rsidRPr="76B67D9F">
        <w:rPr>
          <w:rFonts w:ascii="Times New Roman" w:hAnsi="Times New Roman"/>
          <w:sz w:val="24"/>
          <w:szCs w:val="24"/>
        </w:rPr>
        <w:t xml:space="preserve">levinud. </w:t>
      </w:r>
      <w:commentRangeEnd w:id="17"/>
      <w:r w:rsidR="00A626A6">
        <w:rPr>
          <w:rStyle w:val="Kommentaariviide"/>
        </w:rPr>
        <w:commentReference w:id="17"/>
      </w:r>
      <w:r w:rsidRPr="76B67D9F">
        <w:rPr>
          <w:rFonts w:ascii="Times New Roman" w:hAnsi="Times New Roman"/>
          <w:sz w:val="24"/>
          <w:szCs w:val="24"/>
        </w:rPr>
        <w:t xml:space="preserve">Eeltäidetud </w:t>
      </w:r>
      <w:r w:rsidR="00EC2D0F" w:rsidRPr="00263F54">
        <w:rPr>
          <w:rFonts w:ascii="Times New Roman" w:hAnsi="Times New Roman"/>
          <w:sz w:val="24"/>
          <w:szCs w:val="24"/>
        </w:rPr>
        <w:t>elulõpu tahteavaldus</w:t>
      </w:r>
      <w:r w:rsidR="00EC2D0F">
        <w:rPr>
          <w:rFonts w:ascii="Times New Roman" w:hAnsi="Times New Roman"/>
          <w:sz w:val="24"/>
          <w:szCs w:val="24"/>
        </w:rPr>
        <w:t>e</w:t>
      </w:r>
      <w:r w:rsidR="00EC2D0F" w:rsidRPr="76B67D9F">
        <w:rPr>
          <w:rFonts w:ascii="Times New Roman" w:hAnsi="Times New Roman"/>
          <w:b/>
          <w:bCs/>
          <w:sz w:val="24"/>
          <w:szCs w:val="24"/>
        </w:rPr>
        <w:t xml:space="preserve"> </w:t>
      </w:r>
      <w:r w:rsidRPr="76B67D9F">
        <w:rPr>
          <w:rFonts w:ascii="Times New Roman" w:hAnsi="Times New Roman"/>
          <w:sz w:val="24"/>
          <w:szCs w:val="24"/>
        </w:rPr>
        <w:t xml:space="preserve">kasutuselevõtuga muutub elu lõpuga seotud tahte avaldamise võimalus paremini kättesaadavaks kõikidele ühiskonnagruppidele. </w:t>
      </w:r>
      <w:r w:rsidR="009670F5" w:rsidRPr="009670F5">
        <w:rPr>
          <w:rFonts w:ascii="Times New Roman" w:hAnsi="Times New Roman"/>
          <w:sz w:val="24"/>
          <w:szCs w:val="24"/>
        </w:rPr>
        <w:t xml:space="preserve">Muudatuse jõustumisel muutub elusäilitava ravi üle otsustamise võimalus senisest paremini kättesaadavaks ka kehvema sotsiaalmajandusliku taustaga inimestele. Erinevalt praegu saadaval olevast, kuid vähekasutatavast notariaalsest lahendusest, on elulõpuravi kohta tahte </w:t>
      </w:r>
      <w:r w:rsidR="007B1C40">
        <w:rPr>
          <w:rFonts w:ascii="Times New Roman" w:hAnsi="Times New Roman"/>
          <w:sz w:val="24"/>
          <w:szCs w:val="24"/>
        </w:rPr>
        <w:t>avalduse koostamine</w:t>
      </w:r>
      <w:r w:rsidR="009670F5" w:rsidRPr="009670F5">
        <w:rPr>
          <w:rFonts w:ascii="Times New Roman" w:hAnsi="Times New Roman"/>
          <w:sz w:val="24"/>
          <w:szCs w:val="24"/>
        </w:rPr>
        <w:t xml:space="preserve"> tervise infosüsteemis patsiendile tasuta.</w:t>
      </w:r>
      <w:r w:rsidR="009670F5">
        <w:rPr>
          <w:rFonts w:ascii="Times New Roman" w:hAnsi="Times New Roman"/>
          <w:sz w:val="24"/>
          <w:szCs w:val="24"/>
        </w:rPr>
        <w:t xml:space="preserve"> </w:t>
      </w:r>
      <w:r w:rsidR="008F167F" w:rsidRPr="65204258">
        <w:rPr>
          <w:rFonts w:ascii="Times New Roman" w:hAnsi="Times New Roman"/>
          <w:sz w:val="24"/>
          <w:szCs w:val="24"/>
        </w:rPr>
        <w:t xml:space="preserve">Digitaalsete lahenduste laialdase kasutuselevõtu kaudu võimaldab seadus inimesel teha ja hallata oma elulõputahteavaldust </w:t>
      </w:r>
      <w:r w:rsidR="00E76868">
        <w:rPr>
          <w:rFonts w:ascii="Times New Roman" w:hAnsi="Times New Roman"/>
          <w:sz w:val="24"/>
          <w:szCs w:val="24"/>
        </w:rPr>
        <w:t>tervise infosüsteemis</w:t>
      </w:r>
      <w:r w:rsidR="008F167F" w:rsidRPr="65204258">
        <w:rPr>
          <w:rFonts w:ascii="Times New Roman" w:hAnsi="Times New Roman"/>
          <w:sz w:val="24"/>
          <w:szCs w:val="24"/>
        </w:rPr>
        <w:t>, mis lihtsustab juurdepääsu ja annab võimaluse oma tahteavalduse ajakohastamiseks. Kui aga inimese digipädevus on madal, puuduvad tehnilised võimalused või inimesel on tervisest tulenev erivajadus, on ette nähtud erilahendused: elulõpu tahteavalduse</w:t>
      </w:r>
      <w:r w:rsidR="001010C6">
        <w:rPr>
          <w:rFonts w:ascii="Times New Roman" w:hAnsi="Times New Roman"/>
          <w:sz w:val="24"/>
          <w:szCs w:val="24"/>
        </w:rPr>
        <w:t xml:space="preserve"> saab koostada</w:t>
      </w:r>
      <w:r w:rsidR="008F167F" w:rsidRPr="65204258">
        <w:rPr>
          <w:rFonts w:ascii="Times New Roman" w:hAnsi="Times New Roman"/>
          <w:sz w:val="24"/>
          <w:szCs w:val="24"/>
        </w:rPr>
        <w:t xml:space="preserve"> arsti või tunnistaja abil, kes kinnitab selle autentsust ja </w:t>
      </w:r>
      <w:r w:rsidR="00FB7911" w:rsidRPr="65204258">
        <w:rPr>
          <w:rFonts w:ascii="Times New Roman" w:hAnsi="Times New Roman"/>
          <w:sz w:val="24"/>
          <w:szCs w:val="24"/>
        </w:rPr>
        <w:t xml:space="preserve">aitab dokumentide </w:t>
      </w:r>
      <w:r w:rsidR="00EB2D1F">
        <w:rPr>
          <w:rFonts w:ascii="Times New Roman" w:hAnsi="Times New Roman"/>
          <w:sz w:val="24"/>
          <w:szCs w:val="24"/>
        </w:rPr>
        <w:t>edastamisega tervis</w:t>
      </w:r>
      <w:r w:rsidR="00C2720E">
        <w:rPr>
          <w:rFonts w:ascii="Times New Roman" w:hAnsi="Times New Roman"/>
          <w:sz w:val="24"/>
          <w:szCs w:val="24"/>
        </w:rPr>
        <w:t>e infosüsteemi</w:t>
      </w:r>
      <w:r w:rsidR="008F167F" w:rsidRPr="65204258">
        <w:rPr>
          <w:rFonts w:ascii="Times New Roman" w:hAnsi="Times New Roman"/>
          <w:sz w:val="24"/>
          <w:szCs w:val="24"/>
        </w:rPr>
        <w:t>. See tagab, et ka madalama digipädevusega isikutel või haavatavam</w:t>
      </w:r>
      <w:r w:rsidR="74EAB83A" w:rsidRPr="65204258">
        <w:rPr>
          <w:rFonts w:ascii="Times New Roman" w:hAnsi="Times New Roman"/>
          <w:sz w:val="24"/>
          <w:szCs w:val="24"/>
        </w:rPr>
        <w:t>a</w:t>
      </w:r>
      <w:r w:rsidR="008F167F" w:rsidRPr="65204258">
        <w:rPr>
          <w:rFonts w:ascii="Times New Roman" w:hAnsi="Times New Roman"/>
          <w:sz w:val="24"/>
          <w:szCs w:val="24"/>
        </w:rPr>
        <w:t>t</w:t>
      </w:r>
      <w:r w:rsidR="16956826" w:rsidRPr="65204258">
        <w:rPr>
          <w:rFonts w:ascii="Times New Roman" w:hAnsi="Times New Roman"/>
          <w:sz w:val="24"/>
          <w:szCs w:val="24"/>
        </w:rPr>
        <w:t>e</w:t>
      </w:r>
      <w:r w:rsidR="008F167F" w:rsidRPr="65204258">
        <w:rPr>
          <w:rFonts w:ascii="Times New Roman" w:hAnsi="Times New Roman"/>
          <w:sz w:val="24"/>
          <w:szCs w:val="24"/>
        </w:rPr>
        <w:t xml:space="preserve">l sihtrühmadel, sh </w:t>
      </w:r>
      <w:proofErr w:type="spellStart"/>
      <w:r w:rsidR="008F167F" w:rsidRPr="65204258">
        <w:rPr>
          <w:rFonts w:ascii="Times New Roman" w:hAnsi="Times New Roman"/>
          <w:sz w:val="24"/>
          <w:szCs w:val="24"/>
        </w:rPr>
        <w:t>vaegkuuljatel</w:t>
      </w:r>
      <w:proofErr w:type="spellEnd"/>
      <w:r w:rsidR="008F167F" w:rsidRPr="65204258">
        <w:rPr>
          <w:rFonts w:ascii="Times New Roman" w:hAnsi="Times New Roman"/>
          <w:sz w:val="24"/>
          <w:szCs w:val="24"/>
        </w:rPr>
        <w:t xml:space="preserve"> ja -nägijatel</w:t>
      </w:r>
      <w:r w:rsidR="1F3B765F" w:rsidRPr="65204258">
        <w:rPr>
          <w:rFonts w:ascii="Times New Roman" w:hAnsi="Times New Roman"/>
          <w:sz w:val="24"/>
          <w:szCs w:val="24"/>
        </w:rPr>
        <w:t>,</w:t>
      </w:r>
      <w:r w:rsidR="008F167F" w:rsidRPr="65204258">
        <w:rPr>
          <w:rFonts w:ascii="Times New Roman" w:hAnsi="Times New Roman"/>
          <w:sz w:val="24"/>
          <w:szCs w:val="24"/>
        </w:rPr>
        <w:t xml:space="preserve"> on võimalus oma soovide väljendamiseks ja nende arvesse võtmiseks, mis omakorda toetab võrdsust tervishoiuteenuste osutamisel.</w:t>
      </w:r>
    </w:p>
    <w:p w14:paraId="29C6B4E1" w14:textId="77777777" w:rsidR="007965F3" w:rsidRPr="00845150" w:rsidRDefault="007965F3" w:rsidP="76B67D9F">
      <w:pPr>
        <w:rPr>
          <w:rFonts w:ascii="Times New Roman" w:hAnsi="Times New Roman"/>
          <w:b/>
          <w:bCs/>
          <w:sz w:val="24"/>
          <w:szCs w:val="24"/>
        </w:rPr>
      </w:pPr>
    </w:p>
    <w:p w14:paraId="04442736" w14:textId="0AA3EB04" w:rsidR="00845150" w:rsidRPr="00845150" w:rsidRDefault="00845150" w:rsidP="76B67D9F">
      <w:pPr>
        <w:rPr>
          <w:rFonts w:ascii="Times New Roman" w:hAnsi="Times New Roman"/>
          <w:sz w:val="24"/>
          <w:szCs w:val="24"/>
          <w:lang w:val="it-IT"/>
        </w:rPr>
      </w:pPr>
      <w:r w:rsidRPr="12F1FCAF">
        <w:rPr>
          <w:rFonts w:ascii="Times New Roman" w:hAnsi="Times New Roman"/>
          <w:b/>
          <w:bCs/>
          <w:sz w:val="24"/>
          <w:szCs w:val="24"/>
        </w:rPr>
        <w:t xml:space="preserve">Kokkuvõttes </w:t>
      </w:r>
      <w:r w:rsidR="00102177" w:rsidRPr="00102177">
        <w:rPr>
          <w:rFonts w:ascii="Times New Roman" w:hAnsi="Times New Roman"/>
          <w:sz w:val="24"/>
          <w:szCs w:val="24"/>
        </w:rPr>
        <w:t>on enamikul Eesti täisealistest inimestest võimalus koostada elulõpu tahteavaldus, mis tähendab, et seadusemuudatusel on potentsiaalselt suur sihtrühm.</w:t>
      </w:r>
      <w:r w:rsidR="0046574C">
        <w:rPr>
          <w:rFonts w:ascii="Times New Roman" w:hAnsi="Times New Roman"/>
          <w:sz w:val="24"/>
          <w:szCs w:val="24"/>
        </w:rPr>
        <w:t xml:space="preserve"> </w:t>
      </w:r>
      <w:r w:rsidRPr="12F1FCAF">
        <w:rPr>
          <w:rFonts w:ascii="Times New Roman" w:hAnsi="Times New Roman"/>
          <w:sz w:val="24"/>
          <w:szCs w:val="24"/>
        </w:rPr>
        <w:t xml:space="preserve">Tegelikku </w:t>
      </w:r>
      <w:r w:rsidR="00062204" w:rsidRPr="12F1FCAF">
        <w:rPr>
          <w:rFonts w:ascii="Times New Roman" w:hAnsi="Times New Roman"/>
          <w:sz w:val="24"/>
          <w:szCs w:val="24"/>
        </w:rPr>
        <w:t>elulõpu tahteavalduse</w:t>
      </w:r>
      <w:r w:rsidR="00062204" w:rsidRPr="12F1FCAF">
        <w:rPr>
          <w:rFonts w:ascii="Times New Roman" w:hAnsi="Times New Roman"/>
          <w:b/>
          <w:bCs/>
          <w:sz w:val="24"/>
          <w:szCs w:val="24"/>
        </w:rPr>
        <w:t xml:space="preserve"> </w:t>
      </w:r>
      <w:r w:rsidRPr="12F1FCAF">
        <w:rPr>
          <w:rFonts w:ascii="Times New Roman" w:hAnsi="Times New Roman"/>
          <w:sz w:val="24"/>
          <w:szCs w:val="24"/>
        </w:rPr>
        <w:t xml:space="preserve">koostajate </w:t>
      </w:r>
      <w:r w:rsidR="79EB8997" w:rsidRPr="787556D9">
        <w:rPr>
          <w:rFonts w:ascii="Times New Roman" w:hAnsi="Times New Roman"/>
          <w:sz w:val="24"/>
          <w:szCs w:val="24"/>
        </w:rPr>
        <w:t>hulk</w:t>
      </w:r>
      <w:r w:rsidRPr="787556D9">
        <w:rPr>
          <w:rFonts w:ascii="Times New Roman" w:hAnsi="Times New Roman"/>
          <w:sz w:val="24"/>
          <w:szCs w:val="24"/>
        </w:rPr>
        <w:t xml:space="preserve">a </w:t>
      </w:r>
      <w:r w:rsidRPr="12F1FCAF">
        <w:rPr>
          <w:rFonts w:ascii="Times New Roman" w:hAnsi="Times New Roman"/>
          <w:sz w:val="24"/>
          <w:szCs w:val="24"/>
        </w:rPr>
        <w:t xml:space="preserve">ei ole võimalik täpselt prognoosida, kuid </w:t>
      </w:r>
      <w:r w:rsidR="6A21DE2C" w:rsidRPr="787556D9">
        <w:rPr>
          <w:rFonts w:ascii="Times New Roman" w:hAnsi="Times New Roman"/>
          <w:sz w:val="24"/>
          <w:szCs w:val="24"/>
        </w:rPr>
        <w:t>ühiskonnas</w:t>
      </w:r>
      <w:r w:rsidRPr="12F1FCAF">
        <w:rPr>
          <w:rFonts w:ascii="Times New Roman" w:hAnsi="Times New Roman"/>
          <w:sz w:val="24"/>
          <w:szCs w:val="24"/>
        </w:rPr>
        <w:t xml:space="preserve"> info levimisel </w:t>
      </w:r>
      <w:r w:rsidR="6A21DE2C" w:rsidRPr="787556D9">
        <w:rPr>
          <w:rFonts w:ascii="Times New Roman" w:hAnsi="Times New Roman"/>
          <w:sz w:val="24"/>
          <w:szCs w:val="24"/>
        </w:rPr>
        <w:t>ning enamikkonna teadlikkuse suurenemisel</w:t>
      </w:r>
      <w:r w:rsidRPr="787556D9">
        <w:rPr>
          <w:rFonts w:ascii="Times New Roman" w:hAnsi="Times New Roman"/>
          <w:sz w:val="24"/>
          <w:szCs w:val="24"/>
        </w:rPr>
        <w:t xml:space="preserve"> </w:t>
      </w:r>
      <w:r w:rsidR="522F5D60" w:rsidRPr="787556D9">
        <w:rPr>
          <w:rFonts w:ascii="Times New Roman" w:hAnsi="Times New Roman"/>
          <w:sz w:val="24"/>
          <w:szCs w:val="24"/>
        </w:rPr>
        <w:t>jõuab sihtrühma suurus tõenäoliselt keskmisele tasemele</w:t>
      </w:r>
      <w:r w:rsidR="5A45B28A" w:rsidRPr="787556D9">
        <w:rPr>
          <w:rFonts w:ascii="Times New Roman" w:hAnsi="Times New Roman"/>
          <w:sz w:val="24"/>
          <w:szCs w:val="24"/>
        </w:rPr>
        <w:t xml:space="preserve"> (enam kui 5% täisealisest rahvastikust)</w:t>
      </w:r>
      <w:r w:rsidR="522F5D60" w:rsidRPr="787556D9">
        <w:rPr>
          <w:rFonts w:ascii="Times New Roman" w:hAnsi="Times New Roman"/>
          <w:sz w:val="24"/>
          <w:szCs w:val="24"/>
        </w:rPr>
        <w:t>.</w:t>
      </w:r>
      <w:r w:rsidRPr="12F1FCAF">
        <w:rPr>
          <w:rFonts w:ascii="Times New Roman" w:hAnsi="Times New Roman"/>
          <w:sz w:val="24"/>
          <w:szCs w:val="24"/>
        </w:rPr>
        <w:t xml:space="preserve"> </w:t>
      </w:r>
      <w:r w:rsidRPr="004B3BD7">
        <w:rPr>
          <w:rFonts w:ascii="Times New Roman" w:hAnsi="Times New Roman"/>
          <w:sz w:val="24"/>
          <w:szCs w:val="24"/>
        </w:rPr>
        <w:t>Kuna tegemist on äärmiselt tundliku teemaga ning varem laiemat avalikkust</w:t>
      </w:r>
      <w:r w:rsidRPr="004B3BD7">
        <w:rPr>
          <w:rFonts w:ascii="Times New Roman" w:hAnsi="Times New Roman"/>
          <w:b/>
          <w:sz w:val="24"/>
          <w:szCs w:val="24"/>
        </w:rPr>
        <w:t xml:space="preserve"> </w:t>
      </w:r>
      <w:r w:rsidR="00062204" w:rsidRPr="004B3BD7">
        <w:rPr>
          <w:rFonts w:ascii="Times New Roman" w:hAnsi="Times New Roman"/>
          <w:sz w:val="24"/>
          <w:szCs w:val="24"/>
        </w:rPr>
        <w:t>elulõpu tahteavalduse</w:t>
      </w:r>
      <w:r w:rsidR="00062204" w:rsidRPr="004B3BD7">
        <w:rPr>
          <w:rFonts w:ascii="Times New Roman" w:hAnsi="Times New Roman"/>
          <w:b/>
          <w:sz w:val="24"/>
          <w:szCs w:val="24"/>
        </w:rPr>
        <w:t xml:space="preserve"> </w:t>
      </w:r>
      <w:r w:rsidRPr="004B3BD7">
        <w:rPr>
          <w:rFonts w:ascii="Times New Roman" w:hAnsi="Times New Roman"/>
          <w:sz w:val="24"/>
          <w:szCs w:val="24"/>
        </w:rPr>
        <w:t xml:space="preserve">vormistamise võimalusest teavitatud ei ole, siis võib </w:t>
      </w:r>
      <w:r w:rsidR="001A685E" w:rsidRPr="004B3BD7">
        <w:rPr>
          <w:rFonts w:ascii="Times New Roman" w:hAnsi="Times New Roman"/>
          <w:sz w:val="24"/>
          <w:szCs w:val="24"/>
        </w:rPr>
        <w:t>niivõrd kaaluka otsuse tegemine</w:t>
      </w:r>
      <w:r w:rsidRPr="004B3BD7">
        <w:rPr>
          <w:rFonts w:ascii="Times New Roman" w:hAnsi="Times New Roman"/>
          <w:sz w:val="24"/>
          <w:szCs w:val="24"/>
        </w:rPr>
        <w:t xml:space="preserve"> </w:t>
      </w:r>
      <w:r w:rsidR="004B3BD7" w:rsidRPr="004B3BD7">
        <w:rPr>
          <w:rFonts w:ascii="Times New Roman" w:hAnsi="Times New Roman"/>
          <w:sz w:val="24"/>
          <w:szCs w:val="24"/>
        </w:rPr>
        <w:t>inimeste käitumist mõjutada</w:t>
      </w:r>
      <w:r w:rsidRPr="004B3BD7">
        <w:rPr>
          <w:rFonts w:ascii="Times New Roman" w:hAnsi="Times New Roman"/>
          <w:sz w:val="24"/>
          <w:szCs w:val="24"/>
        </w:rPr>
        <w:t xml:space="preserve"> (</w:t>
      </w:r>
      <w:r w:rsidR="004B3BD7" w:rsidRPr="004B3BD7">
        <w:rPr>
          <w:rFonts w:ascii="Times New Roman" w:hAnsi="Times New Roman"/>
          <w:sz w:val="24"/>
          <w:szCs w:val="24"/>
        </w:rPr>
        <w:t xml:space="preserve">vajalik </w:t>
      </w:r>
      <w:r w:rsidRPr="004B3BD7">
        <w:rPr>
          <w:rFonts w:ascii="Times New Roman" w:hAnsi="Times New Roman"/>
          <w:sz w:val="24"/>
          <w:szCs w:val="24"/>
        </w:rPr>
        <w:t xml:space="preserve">teema lahtimõtestamine, suurenenud vajadus leida teemakohast lisainformatsiooni) ning mõju ulatust võib </w:t>
      </w:r>
      <w:r w:rsidR="00062204" w:rsidRPr="004B3BD7">
        <w:rPr>
          <w:rFonts w:ascii="Times New Roman" w:hAnsi="Times New Roman"/>
          <w:sz w:val="24"/>
          <w:szCs w:val="24"/>
        </w:rPr>
        <w:t xml:space="preserve">elulõpu </w:t>
      </w:r>
      <w:r w:rsidR="3A805DA1" w:rsidRPr="004B3BD7">
        <w:rPr>
          <w:rFonts w:ascii="Times New Roman" w:hAnsi="Times New Roman"/>
          <w:sz w:val="24"/>
          <w:szCs w:val="24"/>
        </w:rPr>
        <w:t>tahteavaldu</w:t>
      </w:r>
      <w:r w:rsidR="3CE838B7" w:rsidRPr="004B3BD7">
        <w:rPr>
          <w:rFonts w:ascii="Times New Roman" w:hAnsi="Times New Roman"/>
          <w:sz w:val="24"/>
          <w:szCs w:val="24"/>
        </w:rPr>
        <w:t>se</w:t>
      </w:r>
      <w:r w:rsidR="00062204" w:rsidRPr="004B3BD7">
        <w:rPr>
          <w:rFonts w:ascii="Times New Roman" w:hAnsi="Times New Roman"/>
          <w:b/>
          <w:sz w:val="24"/>
          <w:szCs w:val="24"/>
        </w:rPr>
        <w:t xml:space="preserve"> </w:t>
      </w:r>
      <w:r w:rsidRPr="004B3BD7">
        <w:rPr>
          <w:rFonts w:ascii="Times New Roman" w:hAnsi="Times New Roman"/>
          <w:sz w:val="24"/>
          <w:szCs w:val="24"/>
        </w:rPr>
        <w:t>andjate jaoks hinnata keskmiseks.</w:t>
      </w:r>
      <w:r w:rsidRPr="12F1FCAF">
        <w:rPr>
          <w:rFonts w:ascii="Times New Roman" w:hAnsi="Times New Roman"/>
          <w:sz w:val="24"/>
          <w:szCs w:val="24"/>
        </w:rPr>
        <w:t xml:space="preserve"> Mõju avaldumise sagedus on väike, sest kuigi </w:t>
      </w:r>
      <w:r w:rsidR="00062204" w:rsidRPr="12F1FCAF">
        <w:rPr>
          <w:rFonts w:ascii="Times New Roman" w:hAnsi="Times New Roman"/>
          <w:sz w:val="24"/>
          <w:szCs w:val="24"/>
        </w:rPr>
        <w:t>elulõpu tahteavalduse</w:t>
      </w:r>
      <w:r w:rsidR="00062204" w:rsidRPr="12F1FCAF">
        <w:rPr>
          <w:rFonts w:ascii="Times New Roman" w:hAnsi="Times New Roman"/>
          <w:b/>
          <w:bCs/>
          <w:sz w:val="24"/>
          <w:szCs w:val="24"/>
        </w:rPr>
        <w:t xml:space="preserve"> </w:t>
      </w:r>
      <w:r w:rsidRPr="12F1FCAF">
        <w:rPr>
          <w:rFonts w:ascii="Times New Roman" w:hAnsi="Times New Roman"/>
          <w:sz w:val="24"/>
          <w:szCs w:val="24"/>
        </w:rPr>
        <w:t>puhul on tegemist ajas vabalt muudetava ja tühistatava dokum</w:t>
      </w:r>
      <w:r w:rsidR="12CB0610" w:rsidRPr="12F1FCAF">
        <w:rPr>
          <w:rFonts w:ascii="Times New Roman" w:hAnsi="Times New Roman"/>
          <w:sz w:val="24"/>
          <w:szCs w:val="24"/>
        </w:rPr>
        <w:t>e</w:t>
      </w:r>
      <w:r w:rsidRPr="12F1FCAF">
        <w:rPr>
          <w:rFonts w:ascii="Times New Roman" w:hAnsi="Times New Roman"/>
          <w:sz w:val="24"/>
          <w:szCs w:val="24"/>
        </w:rPr>
        <w:t xml:space="preserve">ndiga, siis tehakse neid toiminguid siiski harva. Muudatusega kaasnevate ebasoovitavate mõjude kaasnemise risk on </w:t>
      </w:r>
      <w:r w:rsidR="0070161A" w:rsidRPr="12F1FCAF">
        <w:rPr>
          <w:rFonts w:ascii="Times New Roman" w:hAnsi="Times New Roman"/>
          <w:sz w:val="24"/>
          <w:szCs w:val="24"/>
        </w:rPr>
        <w:t>elulõpu tahteavaldus</w:t>
      </w:r>
      <w:r w:rsidRPr="12F1FCAF">
        <w:rPr>
          <w:rFonts w:ascii="Times New Roman" w:hAnsi="Times New Roman"/>
          <w:sz w:val="24"/>
          <w:szCs w:val="24"/>
        </w:rPr>
        <w:t xml:space="preserve">e </w:t>
      </w:r>
      <w:r w:rsidR="006C0430">
        <w:rPr>
          <w:rFonts w:ascii="Times New Roman" w:hAnsi="Times New Roman"/>
          <w:sz w:val="24"/>
          <w:szCs w:val="24"/>
        </w:rPr>
        <w:t>koosta</w:t>
      </w:r>
      <w:r w:rsidRPr="12F1FCAF">
        <w:rPr>
          <w:rFonts w:ascii="Times New Roman" w:hAnsi="Times New Roman"/>
          <w:sz w:val="24"/>
          <w:szCs w:val="24"/>
        </w:rPr>
        <w:t xml:space="preserve">ja seisukohast samuti väike: </w:t>
      </w:r>
      <w:r w:rsidR="00062204" w:rsidRPr="12F1FCAF">
        <w:rPr>
          <w:rFonts w:ascii="Times New Roman" w:hAnsi="Times New Roman"/>
          <w:sz w:val="24"/>
          <w:szCs w:val="24"/>
        </w:rPr>
        <w:t>elulõpu tahteavalduse</w:t>
      </w:r>
      <w:r w:rsidR="00062204" w:rsidRPr="12F1FCAF">
        <w:rPr>
          <w:rFonts w:ascii="Times New Roman" w:hAnsi="Times New Roman"/>
          <w:b/>
          <w:bCs/>
          <w:sz w:val="24"/>
          <w:szCs w:val="24"/>
        </w:rPr>
        <w:t xml:space="preserve"> </w:t>
      </w:r>
      <w:r w:rsidRPr="12F1FCAF">
        <w:rPr>
          <w:rFonts w:ascii="Times New Roman" w:hAnsi="Times New Roman"/>
          <w:sz w:val="24"/>
          <w:szCs w:val="24"/>
        </w:rPr>
        <w:t xml:space="preserve">koostamisega tekib inimestel võimalus avaldada isiklikku tahet </w:t>
      </w:r>
      <w:r w:rsidR="1A0FA273" w:rsidRPr="787556D9">
        <w:rPr>
          <w:rFonts w:ascii="Times New Roman" w:hAnsi="Times New Roman"/>
          <w:sz w:val="24"/>
          <w:szCs w:val="24"/>
        </w:rPr>
        <w:t>elusäilitava</w:t>
      </w:r>
      <w:r w:rsidR="1A0FA273" w:rsidRPr="12F1FCAF">
        <w:rPr>
          <w:rFonts w:ascii="Times New Roman" w:hAnsi="Times New Roman"/>
          <w:sz w:val="24"/>
          <w:szCs w:val="24"/>
        </w:rPr>
        <w:t xml:space="preserve"> </w:t>
      </w:r>
      <w:r w:rsidRPr="12F1FCAF">
        <w:rPr>
          <w:rFonts w:ascii="Times New Roman" w:hAnsi="Times New Roman"/>
          <w:sz w:val="24"/>
          <w:szCs w:val="24"/>
        </w:rPr>
        <w:t>ravi osutamise ja saadava elukvaliteedi üle juhul, kui ta ise enam otsuse tegemiseks otsustusvõimeline ei ole.</w:t>
      </w:r>
      <w:r w:rsidR="004B3BD7">
        <w:rPr>
          <w:rFonts w:ascii="Times New Roman" w:hAnsi="Times New Roman"/>
          <w:sz w:val="24"/>
          <w:szCs w:val="24"/>
        </w:rPr>
        <w:t xml:space="preserve"> Otsuse tegemise riski maandab asjaolu, et </w:t>
      </w:r>
      <w:r w:rsidR="00862633">
        <w:rPr>
          <w:rFonts w:ascii="Times New Roman" w:hAnsi="Times New Roman"/>
          <w:sz w:val="24"/>
          <w:szCs w:val="24"/>
        </w:rPr>
        <w:t>koostatud tahteavaldust on igal hetkel võimalik tühistada.</w:t>
      </w:r>
      <w:r w:rsidRPr="12F1FCAF">
        <w:rPr>
          <w:rFonts w:ascii="Times New Roman" w:hAnsi="Times New Roman"/>
          <w:sz w:val="24"/>
          <w:szCs w:val="24"/>
        </w:rPr>
        <w:t xml:space="preserve"> </w:t>
      </w:r>
      <w:r w:rsidRPr="006C0430">
        <w:rPr>
          <w:rFonts w:ascii="Times New Roman" w:hAnsi="Times New Roman"/>
          <w:b/>
          <w:bCs/>
          <w:sz w:val="24"/>
          <w:szCs w:val="24"/>
        </w:rPr>
        <w:t xml:space="preserve">Eelnevat arvestades on </w:t>
      </w:r>
      <w:r w:rsidR="0070161A" w:rsidRPr="006C0430">
        <w:rPr>
          <w:rFonts w:ascii="Times New Roman" w:hAnsi="Times New Roman"/>
          <w:b/>
          <w:bCs/>
          <w:sz w:val="24"/>
          <w:szCs w:val="24"/>
        </w:rPr>
        <w:t>elulõpu tahteavaldus</w:t>
      </w:r>
      <w:r w:rsidRPr="006C0430">
        <w:rPr>
          <w:rFonts w:ascii="Times New Roman" w:hAnsi="Times New Roman"/>
          <w:b/>
          <w:bCs/>
          <w:sz w:val="24"/>
          <w:szCs w:val="24"/>
        </w:rPr>
        <w:t>e koostajate jaoks kokkuvõttes tegemist olulise mõjuga.</w:t>
      </w:r>
    </w:p>
    <w:p w14:paraId="45A0E635" w14:textId="77777777" w:rsidR="00845150" w:rsidRPr="00845150" w:rsidRDefault="00845150" w:rsidP="76B67D9F">
      <w:pPr>
        <w:rPr>
          <w:rFonts w:ascii="Times New Roman" w:hAnsi="Times New Roman"/>
          <w:sz w:val="24"/>
          <w:szCs w:val="24"/>
          <w:lang w:val="it-IT"/>
        </w:rPr>
      </w:pPr>
    </w:p>
    <w:p w14:paraId="48AC63CF" w14:textId="4F520EF8" w:rsidR="00845150" w:rsidRDefault="00845150" w:rsidP="76B67D9F">
      <w:pPr>
        <w:rPr>
          <w:rFonts w:ascii="Times New Roman" w:hAnsi="Times New Roman"/>
          <w:b/>
          <w:bCs/>
          <w:sz w:val="24"/>
          <w:szCs w:val="24"/>
        </w:rPr>
      </w:pPr>
      <w:bookmarkStart w:id="18" w:name="_Toc2100862642"/>
      <w:r w:rsidRPr="76B67D9F">
        <w:rPr>
          <w:rFonts w:ascii="Times New Roman" w:hAnsi="Times New Roman"/>
          <w:b/>
          <w:bCs/>
          <w:sz w:val="24"/>
          <w:szCs w:val="24"/>
        </w:rPr>
        <w:t xml:space="preserve">Sihtrühm 2: </w:t>
      </w:r>
      <w:bookmarkEnd w:id="18"/>
      <w:r w:rsidR="00062204" w:rsidRPr="00062204">
        <w:rPr>
          <w:rFonts w:ascii="Times New Roman" w:hAnsi="Times New Roman"/>
          <w:b/>
          <w:bCs/>
          <w:sz w:val="24"/>
          <w:szCs w:val="24"/>
        </w:rPr>
        <w:t xml:space="preserve">Elulõpu tahteavalduse </w:t>
      </w:r>
      <w:r w:rsidRPr="00062204">
        <w:rPr>
          <w:rFonts w:ascii="Times New Roman" w:hAnsi="Times New Roman"/>
          <w:b/>
          <w:bCs/>
          <w:sz w:val="24"/>
          <w:szCs w:val="24"/>
        </w:rPr>
        <w:t>koostaja</w:t>
      </w:r>
      <w:r w:rsidR="002D440E">
        <w:rPr>
          <w:rFonts w:ascii="Times New Roman" w:hAnsi="Times New Roman"/>
          <w:b/>
          <w:bCs/>
          <w:sz w:val="24"/>
          <w:szCs w:val="24"/>
        </w:rPr>
        <w:t xml:space="preserve"> lähedased ja usaldusisik</w:t>
      </w:r>
    </w:p>
    <w:p w14:paraId="15625EC3" w14:textId="3A8931AF" w:rsidR="00E96F44" w:rsidRPr="00845150" w:rsidRDefault="00E96F44" w:rsidP="300C7D78">
      <w:pPr>
        <w:rPr>
          <w:rFonts w:ascii="Times New Roman" w:hAnsi="Times New Roman"/>
          <w:b/>
          <w:bCs/>
          <w:sz w:val="24"/>
          <w:szCs w:val="24"/>
        </w:rPr>
      </w:pPr>
    </w:p>
    <w:p w14:paraId="2F5B7A10" w14:textId="57731096" w:rsidR="00E96F44" w:rsidRDefault="00E5667A" w:rsidP="00507315">
      <w:pPr>
        <w:rPr>
          <w:rFonts w:ascii="Times New Roman" w:eastAsia="Aptos" w:hAnsi="Times New Roman"/>
          <w:sz w:val="24"/>
          <w:szCs w:val="24"/>
        </w:rPr>
      </w:pPr>
      <w:r w:rsidRPr="00313213">
        <w:rPr>
          <w:rFonts w:ascii="Times New Roman" w:eastAsia="Aptos" w:hAnsi="Times New Roman"/>
          <w:sz w:val="24"/>
          <w:szCs w:val="24"/>
        </w:rPr>
        <w:t>Lisaks elulõpu tahteavalduse koostajale on selle tahteavalduse rakendumine vajalik ja oluline ka tahteavalduse andja lähedastele ning eelkõige tahteavaldusse märgitud usaldusisiku</w:t>
      </w:r>
      <w:r w:rsidR="00925CAC">
        <w:rPr>
          <w:rFonts w:ascii="Times New Roman" w:eastAsia="Aptos" w:hAnsi="Times New Roman"/>
          <w:sz w:val="24"/>
          <w:szCs w:val="24"/>
        </w:rPr>
        <w:t>le</w:t>
      </w:r>
      <w:r w:rsidRPr="00313213">
        <w:rPr>
          <w:rFonts w:ascii="Times New Roman" w:eastAsia="Aptos" w:hAnsi="Times New Roman"/>
          <w:sz w:val="24"/>
          <w:szCs w:val="24"/>
        </w:rPr>
        <w:t>. Elulõpu tahteavalduse</w:t>
      </w:r>
      <w:r w:rsidRPr="00313213">
        <w:rPr>
          <w:rFonts w:ascii="Times New Roman" w:eastAsia="Aptos" w:hAnsi="Times New Roman"/>
          <w:b/>
          <w:bCs/>
          <w:sz w:val="24"/>
          <w:szCs w:val="24"/>
        </w:rPr>
        <w:t xml:space="preserve"> </w:t>
      </w:r>
      <w:r w:rsidRPr="00313213">
        <w:rPr>
          <w:rFonts w:ascii="Times New Roman" w:eastAsia="Aptos" w:hAnsi="Times New Roman"/>
          <w:sz w:val="24"/>
          <w:szCs w:val="24"/>
        </w:rPr>
        <w:t>koostamine mõjutab usaldusisiku</w:t>
      </w:r>
      <w:r w:rsidR="00313213">
        <w:rPr>
          <w:rFonts w:ascii="Times New Roman" w:eastAsia="Aptos" w:hAnsi="Times New Roman"/>
          <w:sz w:val="24"/>
          <w:szCs w:val="24"/>
        </w:rPr>
        <w:t xml:space="preserve"> ning kaudselt ka teiste lähedaste</w:t>
      </w:r>
      <w:r w:rsidRPr="00313213">
        <w:rPr>
          <w:rFonts w:ascii="Times New Roman" w:eastAsia="Aptos" w:hAnsi="Times New Roman"/>
          <w:sz w:val="24"/>
          <w:szCs w:val="24"/>
        </w:rPr>
        <w:t xml:space="preserve"> vaimset tervist. Kui elulõpu tahteavalduse</w:t>
      </w:r>
      <w:r w:rsidRPr="00313213">
        <w:rPr>
          <w:rFonts w:ascii="Times New Roman" w:eastAsia="Aptos" w:hAnsi="Times New Roman"/>
          <w:b/>
          <w:bCs/>
          <w:sz w:val="24"/>
          <w:szCs w:val="24"/>
        </w:rPr>
        <w:t xml:space="preserve"> </w:t>
      </w:r>
      <w:r w:rsidRPr="00313213">
        <w:rPr>
          <w:rFonts w:ascii="Times New Roman" w:eastAsia="Aptos" w:hAnsi="Times New Roman"/>
          <w:sz w:val="24"/>
          <w:szCs w:val="24"/>
        </w:rPr>
        <w:t>koostaja on saanud vajalikku nõustamist ja teinud enda ravi kohta autonoomse, tema tahtele vastava valiku enda otsusevõimetuse puhuks, peavad tema lähedased leppima selle otsuse tagajärgedega. Sageli ei tea omaksed patsiendi tahet, kuna nad pole sellest varem omavahel rääkinud või on omastel selle kohta patsiendist erinev arvamus. Patsiendi lähedased pole alati võimelised täpsemalt ette nägema patsiendi soove tulevase ravi ja elukvaliteedi eelistuste kohta. Üldises plaanis on kellegi teise eest otsustamine põhimõtteliselt keerukas isegi siis, kui tegemist on väga lähedase isikuga. Seega on elulõpu tahteavaldus</w:t>
      </w:r>
      <w:r w:rsidRPr="00313213">
        <w:rPr>
          <w:rFonts w:ascii="Times New Roman" w:eastAsia="Aptos" w:hAnsi="Times New Roman"/>
          <w:b/>
          <w:bCs/>
          <w:sz w:val="24"/>
          <w:szCs w:val="24"/>
        </w:rPr>
        <w:t xml:space="preserve"> </w:t>
      </w:r>
      <w:r w:rsidRPr="00313213">
        <w:rPr>
          <w:rFonts w:ascii="Times New Roman" w:eastAsia="Aptos" w:hAnsi="Times New Roman"/>
          <w:sz w:val="24"/>
          <w:szCs w:val="24"/>
        </w:rPr>
        <w:t>omastele selgeks abiks patsiendi tahte väljaselgitamisel ning vabastab elulõpu tahteavalduses märgitud usaldusisiku elu lõpuga seotud otsuste vastuvõtmisest keerulisel perioodil. Kuna elulõpu tahteavalduse</w:t>
      </w:r>
      <w:r w:rsidRPr="00313213">
        <w:rPr>
          <w:rFonts w:ascii="Times New Roman" w:eastAsia="Aptos" w:hAnsi="Times New Roman"/>
          <w:b/>
          <w:bCs/>
          <w:sz w:val="24"/>
          <w:szCs w:val="24"/>
        </w:rPr>
        <w:t xml:space="preserve"> </w:t>
      </w:r>
      <w:r w:rsidRPr="00313213">
        <w:rPr>
          <w:rFonts w:ascii="Times New Roman" w:eastAsia="Aptos" w:hAnsi="Times New Roman"/>
          <w:sz w:val="24"/>
          <w:szCs w:val="24"/>
        </w:rPr>
        <w:t xml:space="preserve">koostaja on tahteavaldusega määranud usaldusisiku enda </w:t>
      </w:r>
      <w:r w:rsidRPr="00313213">
        <w:rPr>
          <w:rFonts w:ascii="Times New Roman" w:eastAsia="Aptos" w:hAnsi="Times New Roman"/>
          <w:sz w:val="24"/>
          <w:szCs w:val="24"/>
        </w:rPr>
        <w:lastRenderedPageBreak/>
        <w:t>tahet arstile tõlgendama, siis on elulõpu tahteavalduses</w:t>
      </w:r>
      <w:r w:rsidRPr="00313213">
        <w:rPr>
          <w:rFonts w:ascii="Times New Roman" w:eastAsia="Aptos" w:hAnsi="Times New Roman"/>
          <w:b/>
          <w:bCs/>
          <w:sz w:val="24"/>
          <w:szCs w:val="24"/>
        </w:rPr>
        <w:t xml:space="preserve"> </w:t>
      </w:r>
      <w:r w:rsidRPr="00313213">
        <w:rPr>
          <w:rFonts w:ascii="Times New Roman" w:eastAsia="Aptos" w:hAnsi="Times New Roman"/>
          <w:sz w:val="24"/>
          <w:szCs w:val="24"/>
        </w:rPr>
        <w:t>märgitud usaldusisiku arvamus elulõpu tahteavalduse</w:t>
      </w:r>
      <w:r w:rsidRPr="00313213">
        <w:rPr>
          <w:rFonts w:ascii="Times New Roman" w:eastAsia="Aptos" w:hAnsi="Times New Roman"/>
          <w:b/>
          <w:bCs/>
          <w:sz w:val="24"/>
          <w:szCs w:val="24"/>
        </w:rPr>
        <w:t xml:space="preserve"> </w:t>
      </w:r>
      <w:r w:rsidRPr="00313213">
        <w:rPr>
          <w:rFonts w:ascii="Times New Roman" w:eastAsia="Aptos" w:hAnsi="Times New Roman"/>
          <w:sz w:val="24"/>
          <w:szCs w:val="24"/>
        </w:rPr>
        <w:t xml:space="preserve">koostaja teiste lähedaste suhtes ülemuslik ning usaldusisikul lasub kohustus tahteavalduse koostaja varem väljendatud tahet arstile edastada. </w:t>
      </w:r>
    </w:p>
    <w:p w14:paraId="0D1C67FF" w14:textId="77777777" w:rsidR="00507315" w:rsidRPr="00313213" w:rsidRDefault="00507315" w:rsidP="00507315">
      <w:pPr>
        <w:rPr>
          <w:rFonts w:ascii="Times New Roman" w:hAnsi="Times New Roman"/>
        </w:rPr>
      </w:pPr>
    </w:p>
    <w:p w14:paraId="5AA0ED3D" w14:textId="3EC2BCBF" w:rsidR="00E96F44" w:rsidRDefault="00E5667A" w:rsidP="00507315">
      <w:pPr>
        <w:rPr>
          <w:rFonts w:ascii="Times New Roman" w:eastAsia="Aptos" w:hAnsi="Times New Roman"/>
          <w:sz w:val="24"/>
          <w:szCs w:val="24"/>
        </w:rPr>
      </w:pPr>
      <w:r w:rsidRPr="00313213">
        <w:rPr>
          <w:rFonts w:ascii="Times New Roman" w:eastAsia="Aptos" w:hAnsi="Times New Roman"/>
          <w:sz w:val="24"/>
          <w:szCs w:val="24"/>
        </w:rPr>
        <w:t>Elulõpu tahteavalduse</w:t>
      </w:r>
      <w:r w:rsidRPr="00313213">
        <w:rPr>
          <w:rFonts w:ascii="Times New Roman" w:eastAsia="Aptos" w:hAnsi="Times New Roman"/>
          <w:b/>
          <w:bCs/>
          <w:sz w:val="24"/>
          <w:szCs w:val="24"/>
        </w:rPr>
        <w:t xml:space="preserve"> </w:t>
      </w:r>
      <w:r w:rsidRPr="00313213">
        <w:rPr>
          <w:rFonts w:ascii="Times New Roman" w:eastAsia="Aptos" w:hAnsi="Times New Roman"/>
          <w:sz w:val="24"/>
          <w:szCs w:val="24"/>
        </w:rPr>
        <w:t>koostaja usaldusisik on ka ise eelnevalt kirjeldatud võimalikus elulõpu tahteavalduse</w:t>
      </w:r>
      <w:r w:rsidRPr="00313213">
        <w:rPr>
          <w:rFonts w:ascii="Times New Roman" w:eastAsia="Aptos" w:hAnsi="Times New Roman"/>
          <w:b/>
          <w:bCs/>
          <w:sz w:val="24"/>
          <w:szCs w:val="24"/>
        </w:rPr>
        <w:t xml:space="preserve"> </w:t>
      </w:r>
      <w:r w:rsidRPr="00313213">
        <w:rPr>
          <w:rFonts w:ascii="Times New Roman" w:eastAsia="Aptos" w:hAnsi="Times New Roman"/>
          <w:sz w:val="24"/>
          <w:szCs w:val="24"/>
        </w:rPr>
        <w:t>andjate sihtrühmas ehk usaldusisiku rolli võivad sattuda kõik täisealised Eesti elanikud (1 101</w:t>
      </w:r>
      <w:r w:rsidRPr="00313213">
        <w:rPr>
          <w:rFonts w:ascii="Times New Roman" w:eastAsia="Arial" w:hAnsi="Times New Roman"/>
          <w:sz w:val="24"/>
          <w:szCs w:val="24"/>
        </w:rPr>
        <w:t> </w:t>
      </w:r>
      <w:r w:rsidRPr="00313213">
        <w:rPr>
          <w:rFonts w:ascii="Times New Roman" w:eastAsia="Aptos" w:hAnsi="Times New Roman"/>
          <w:sz w:val="24"/>
          <w:szCs w:val="24"/>
        </w:rPr>
        <w:t>791 inimest</w:t>
      </w:r>
      <w:r w:rsidRPr="00313213">
        <w:rPr>
          <w:rFonts w:ascii="Times New Roman" w:eastAsia="Aptos" w:hAnsi="Times New Roman"/>
          <w:sz w:val="24"/>
          <w:szCs w:val="24"/>
          <w:vertAlign w:val="superscript"/>
        </w:rPr>
        <w:t>23</w:t>
      </w:r>
      <w:r w:rsidRPr="00313213">
        <w:rPr>
          <w:rFonts w:ascii="Times New Roman" w:eastAsia="Aptos" w:hAnsi="Times New Roman"/>
          <w:sz w:val="24"/>
          <w:szCs w:val="24"/>
        </w:rPr>
        <w:t>). Seega, kui vaadata mõju avaldumise ehk usaldusisikuks saamise võimalust, võib sihtrühma suurust hinnata suureks, kuid reaalne mõju, mis avaldub elulõpu tahteavalduse koostaja teovõimetusse seisukorda sattumisel ning elulõpu tahteavaldusse märgitud soovide järgimisel, rakendub eeldatavasti väikese suurusega sihtrühmale, sest ligikaudse prognoosi kohaselt jääb elulõpu tahteavalduse koostajate hulk esimestel aastatel umbes 5</w:t>
      </w:r>
      <w:r w:rsidR="6505C65E" w:rsidRPr="00313213">
        <w:rPr>
          <w:rFonts w:ascii="Times New Roman" w:eastAsia="Aptos" w:hAnsi="Times New Roman"/>
          <w:sz w:val="24"/>
          <w:szCs w:val="24"/>
        </w:rPr>
        <w:t>–</w:t>
      </w:r>
      <w:r w:rsidRPr="00313213">
        <w:rPr>
          <w:rFonts w:ascii="Times New Roman" w:eastAsia="Aptos" w:hAnsi="Times New Roman"/>
          <w:sz w:val="24"/>
          <w:szCs w:val="24"/>
        </w:rPr>
        <w:t xml:space="preserve">10% juurde kogu täiskasvanud rahvastikust. Usaldusisikute sihtrühm, kellele elulõpu tahteavalduse rakendumise mõju avaldub, on tahteavalduse koostajate sihtrühmast väiksem </w:t>
      </w:r>
      <w:r w:rsidR="00313213" w:rsidRPr="00313213">
        <w:rPr>
          <w:rFonts w:ascii="Times New Roman" w:eastAsia="Aptos" w:hAnsi="Times New Roman"/>
          <w:sz w:val="24"/>
          <w:szCs w:val="24"/>
        </w:rPr>
        <w:t>–</w:t>
      </w:r>
      <w:r w:rsidRPr="00313213">
        <w:rPr>
          <w:rFonts w:ascii="Times New Roman" w:eastAsia="Aptos" w:hAnsi="Times New Roman"/>
          <w:sz w:val="24"/>
          <w:szCs w:val="24"/>
        </w:rPr>
        <w:t xml:space="preserve"> usaldusisik märgitakse tahteavaldusele vabatahtlikkuse põhimõttel ning kõikidel juhtudel ei teki olukorda, mil elulõputahteavaldust reaalselt rakendatakse. Olukorras, kus inimene märgitakse elulõpu tahteavalduses usaldusisikuks, kuid tahteavaldust ei ole vaja järgida (st elulõpu tahteavalduse koostaja ei satu otsustusvõimetusse olukorda), usaldusisikule mõju ei avaldu.   </w:t>
      </w:r>
    </w:p>
    <w:p w14:paraId="47625977" w14:textId="77777777" w:rsidR="00507315" w:rsidRPr="00313213" w:rsidRDefault="00507315" w:rsidP="00507315">
      <w:pPr>
        <w:rPr>
          <w:rFonts w:ascii="Times New Roman" w:hAnsi="Times New Roman"/>
        </w:rPr>
      </w:pPr>
    </w:p>
    <w:p w14:paraId="16FFFDC7" w14:textId="57ED5A02" w:rsidR="00E96F44" w:rsidRPr="00313213" w:rsidRDefault="00E5667A" w:rsidP="00507315">
      <w:pPr>
        <w:rPr>
          <w:rFonts w:ascii="Times New Roman" w:eastAsia="Aptos" w:hAnsi="Times New Roman"/>
          <w:sz w:val="24"/>
          <w:szCs w:val="24"/>
        </w:rPr>
      </w:pPr>
      <w:r w:rsidRPr="4C0BD2B7">
        <w:rPr>
          <w:rFonts w:ascii="Times New Roman" w:eastAsia="Aptos" w:hAnsi="Times New Roman"/>
          <w:sz w:val="24"/>
          <w:szCs w:val="24"/>
        </w:rPr>
        <w:t xml:space="preserve">Mõju avaldub usaldusisikule alles siis, kui elulõpu tahteavalduse koostaja satub seisukorda, mil dokumenti rakendatakse – usaldusisik mängib rolli elulõpu tahteavalduse täitmise tagamisel, vahendades patsiendi soove ning tagades, et raviga mitteseotud juhised jõuavad õigete osapoolteni, eriti juhul, kui elulõpu tahteavalduses väljendatud soovid erinevad teiste lähedaste arvamustest või tõekspidamistest. Sellises olukorras on usaldusisiku ülesanne edastada patsiendi soovid vastavalt tahteavaldusele, mis võib usaldusisikule olla emotsionaalselt keeruline, eriti kui usaldusisiku otsused ei ühti teiste lähedaste omadega. Eelnevat arvesse võttes on mõju ulatus mõõdukas. Mõju avaldumise sagedus on väike, sest elulõpu tahteavalduse rakendamine on ühekordne toiming. Ebasoovitavate mõjude risk sõltub sellest, kui sageli ja mil määral erimeelsused teiste lähedastega esile kerkivad, kuid arvestades tahteavaldusega kaasnevat kergendavat mõju usaldusisiku otsustuskoormusele seoses oma lähedase elusäilitava ravi üle otsustamisega, on risk siiski väike. </w:t>
      </w:r>
    </w:p>
    <w:p w14:paraId="0F8C95B3" w14:textId="77777777" w:rsidR="00507315" w:rsidRPr="00313213" w:rsidRDefault="00507315" w:rsidP="00507315">
      <w:pPr>
        <w:rPr>
          <w:rFonts w:ascii="Times New Roman" w:eastAsia="Aptos" w:hAnsi="Times New Roman"/>
          <w:sz w:val="24"/>
          <w:szCs w:val="24"/>
        </w:rPr>
      </w:pPr>
    </w:p>
    <w:p w14:paraId="6FBA010E" w14:textId="00EA2CE5" w:rsidR="00845150" w:rsidRPr="00845150" w:rsidRDefault="72ECBDA2" w:rsidP="76B67D9F">
      <w:pPr>
        <w:rPr>
          <w:rFonts w:ascii="Times New Roman" w:hAnsi="Times New Roman"/>
          <w:color w:val="D0CECE" w:themeColor="background2" w:themeShade="E6"/>
          <w:sz w:val="24"/>
          <w:szCs w:val="24"/>
        </w:rPr>
      </w:pPr>
      <w:r w:rsidRPr="4C0BD2B7">
        <w:rPr>
          <w:rFonts w:ascii="Times New Roman" w:eastAsia="Aptos" w:hAnsi="Times New Roman"/>
          <w:b/>
          <w:bCs/>
          <w:sz w:val="24"/>
          <w:szCs w:val="24"/>
        </w:rPr>
        <w:t>Kokkuvõttes on u</w:t>
      </w:r>
      <w:r w:rsidR="4F5E75C9" w:rsidRPr="4C0BD2B7">
        <w:rPr>
          <w:rFonts w:ascii="Times New Roman" w:eastAsia="Aptos" w:hAnsi="Times New Roman"/>
          <w:b/>
          <w:bCs/>
          <w:sz w:val="24"/>
          <w:szCs w:val="24"/>
        </w:rPr>
        <w:t>saldusisikutele avalduv mõju väheoluline.</w:t>
      </w:r>
      <w:r w:rsidR="602B3D0B" w:rsidRPr="4C0BD2B7">
        <w:rPr>
          <w:rFonts w:ascii="Times New Roman" w:eastAsia="Aptos" w:hAnsi="Times New Roman"/>
          <w:b/>
          <w:bCs/>
          <w:sz w:val="24"/>
          <w:szCs w:val="24"/>
        </w:rPr>
        <w:t xml:space="preserve"> </w:t>
      </w:r>
      <w:r w:rsidR="00D61944" w:rsidRPr="00D61944">
        <w:rPr>
          <w:rFonts w:ascii="Times New Roman" w:eastAsia="Aptos" w:hAnsi="Times New Roman"/>
          <w:sz w:val="24"/>
          <w:szCs w:val="24"/>
        </w:rPr>
        <w:t>Elulõpu tahteavaldus aitab vähendada usaldusisikute otsustuskoormust ja suunata raviotsuseid vastavalt patsiendi soovidele. Samas võib usaldusisiku sekkumine vaidluste korral põhjustada pingeid. Selliste olukordade ennetamiseks on oluline tagada elulõpu tahteavalduse olemuse selge kommunikatsioon ning põhjalik teavitustöö elanikkonna seas.</w:t>
      </w:r>
    </w:p>
    <w:p w14:paraId="0E440E0D" w14:textId="77777777" w:rsidR="00D61944" w:rsidRDefault="00D61944" w:rsidP="76B67D9F">
      <w:pPr>
        <w:rPr>
          <w:rFonts w:ascii="Times New Roman" w:hAnsi="Times New Roman"/>
          <w:b/>
          <w:bCs/>
          <w:sz w:val="24"/>
          <w:szCs w:val="24"/>
        </w:rPr>
      </w:pPr>
      <w:bookmarkStart w:id="19" w:name="_Toc1010521083"/>
    </w:p>
    <w:p w14:paraId="4DC76FD8" w14:textId="0853B499" w:rsidR="00845150" w:rsidRPr="00845150" w:rsidRDefault="00845150" w:rsidP="76B67D9F">
      <w:pPr>
        <w:rPr>
          <w:rFonts w:ascii="Times New Roman" w:hAnsi="Times New Roman"/>
          <w:b/>
          <w:bCs/>
          <w:sz w:val="24"/>
          <w:szCs w:val="24"/>
        </w:rPr>
      </w:pPr>
      <w:r w:rsidRPr="76B67D9F">
        <w:rPr>
          <w:rFonts w:ascii="Times New Roman" w:hAnsi="Times New Roman"/>
          <w:b/>
          <w:bCs/>
          <w:sz w:val="24"/>
          <w:szCs w:val="24"/>
        </w:rPr>
        <w:t xml:space="preserve">Sihtrühm 3: Tervishoiu- ja </w:t>
      </w:r>
      <w:r w:rsidRPr="65204258">
        <w:rPr>
          <w:rFonts w:ascii="Times New Roman" w:hAnsi="Times New Roman"/>
          <w:b/>
          <w:bCs/>
          <w:sz w:val="24"/>
          <w:szCs w:val="24"/>
        </w:rPr>
        <w:t>sotsiaalhoolekande</w:t>
      </w:r>
      <w:r w:rsidR="213F6E98" w:rsidRPr="65204258">
        <w:rPr>
          <w:rFonts w:ascii="Times New Roman" w:hAnsi="Times New Roman"/>
          <w:b/>
          <w:bCs/>
          <w:sz w:val="24"/>
          <w:szCs w:val="24"/>
        </w:rPr>
        <w:t>süsteem ning süsteemi</w:t>
      </w:r>
      <w:r w:rsidRPr="76B67D9F">
        <w:rPr>
          <w:rFonts w:ascii="Times New Roman" w:hAnsi="Times New Roman"/>
          <w:b/>
          <w:bCs/>
          <w:sz w:val="24"/>
          <w:szCs w:val="24"/>
        </w:rPr>
        <w:t xml:space="preserve"> töötajad</w:t>
      </w:r>
      <w:bookmarkEnd w:id="19"/>
    </w:p>
    <w:p w14:paraId="4A4B885D" w14:textId="77777777" w:rsidR="00E96F44" w:rsidRDefault="00E96F44" w:rsidP="76B67D9F">
      <w:pPr>
        <w:rPr>
          <w:rFonts w:ascii="Times New Roman" w:hAnsi="Times New Roman"/>
          <w:b/>
          <w:bCs/>
          <w:sz w:val="24"/>
          <w:szCs w:val="24"/>
        </w:rPr>
      </w:pPr>
      <w:bookmarkStart w:id="20" w:name="_Toc983614754"/>
    </w:p>
    <w:p w14:paraId="771A91C0" w14:textId="4FA2DE63" w:rsidR="00845150" w:rsidRDefault="00845150" w:rsidP="76B67D9F">
      <w:pPr>
        <w:rPr>
          <w:rFonts w:ascii="Times New Roman" w:hAnsi="Times New Roman"/>
          <w:b/>
          <w:bCs/>
          <w:sz w:val="24"/>
          <w:szCs w:val="24"/>
        </w:rPr>
      </w:pPr>
      <w:r w:rsidRPr="76B67D9F">
        <w:rPr>
          <w:rFonts w:ascii="Times New Roman" w:hAnsi="Times New Roman"/>
          <w:b/>
          <w:bCs/>
          <w:sz w:val="24"/>
          <w:szCs w:val="24"/>
        </w:rPr>
        <w:t>Mõju tervishoiu- ja sotsiaalsüsteemile</w:t>
      </w:r>
      <w:bookmarkEnd w:id="20"/>
    </w:p>
    <w:p w14:paraId="611AD44D" w14:textId="77777777" w:rsidR="00E96F44" w:rsidRPr="00845150" w:rsidRDefault="00E96F44" w:rsidP="76B67D9F">
      <w:pPr>
        <w:rPr>
          <w:rFonts w:ascii="Times New Roman" w:hAnsi="Times New Roman"/>
          <w:b/>
          <w:bCs/>
          <w:sz w:val="24"/>
          <w:szCs w:val="24"/>
        </w:rPr>
      </w:pPr>
    </w:p>
    <w:p w14:paraId="51565C40" w14:textId="1458D07C" w:rsidR="00845150" w:rsidRPr="00E96F44" w:rsidRDefault="00845150" w:rsidP="76B67D9F">
      <w:pPr>
        <w:rPr>
          <w:rFonts w:ascii="Times New Roman" w:hAnsi="Times New Roman"/>
          <w:sz w:val="24"/>
          <w:szCs w:val="24"/>
        </w:rPr>
      </w:pPr>
      <w:r w:rsidRPr="76B67D9F">
        <w:rPr>
          <w:rFonts w:ascii="Times New Roman" w:hAnsi="Times New Roman"/>
          <w:sz w:val="24"/>
          <w:szCs w:val="24"/>
        </w:rPr>
        <w:t xml:space="preserve">Pikas perspektiivis avaldab </w:t>
      </w:r>
      <w:r w:rsidR="00847595" w:rsidRPr="00263F54">
        <w:rPr>
          <w:rFonts w:ascii="Times New Roman" w:hAnsi="Times New Roman"/>
          <w:sz w:val="24"/>
          <w:szCs w:val="24"/>
        </w:rPr>
        <w:t>elulõpu tahteavaldu</w:t>
      </w:r>
      <w:r w:rsidR="00847595">
        <w:rPr>
          <w:rFonts w:ascii="Times New Roman" w:hAnsi="Times New Roman"/>
          <w:sz w:val="24"/>
          <w:szCs w:val="24"/>
        </w:rPr>
        <w:t>se</w:t>
      </w:r>
      <w:r w:rsidR="00847595" w:rsidRPr="76B67D9F">
        <w:rPr>
          <w:rFonts w:ascii="Times New Roman" w:hAnsi="Times New Roman"/>
          <w:b/>
          <w:bCs/>
          <w:sz w:val="24"/>
          <w:szCs w:val="24"/>
        </w:rPr>
        <w:t xml:space="preserve"> </w:t>
      </w:r>
      <w:r w:rsidRPr="76B67D9F">
        <w:rPr>
          <w:rFonts w:ascii="Times New Roman" w:hAnsi="Times New Roman"/>
          <w:sz w:val="24"/>
          <w:szCs w:val="24"/>
        </w:rPr>
        <w:t xml:space="preserve">rakendumine mõju Eesti tervishoiu- ja sotsiaalhoolekandesüsteemile tervikuna. </w:t>
      </w:r>
    </w:p>
    <w:p w14:paraId="7EF87275" w14:textId="77777777" w:rsidR="00E96F44" w:rsidRPr="00845150" w:rsidRDefault="00E96F44" w:rsidP="76B67D9F">
      <w:pPr>
        <w:rPr>
          <w:rFonts w:ascii="Times New Roman" w:hAnsi="Times New Roman"/>
          <w:b/>
          <w:bCs/>
          <w:sz w:val="24"/>
          <w:szCs w:val="24"/>
        </w:rPr>
      </w:pPr>
    </w:p>
    <w:p w14:paraId="791DD37F" w14:textId="18125C55" w:rsidR="00845150" w:rsidRPr="00E96F44" w:rsidRDefault="00845150" w:rsidP="76B67D9F">
      <w:pPr>
        <w:rPr>
          <w:rFonts w:ascii="Times New Roman" w:hAnsi="Times New Roman"/>
          <w:sz w:val="24"/>
          <w:szCs w:val="24"/>
        </w:rPr>
      </w:pPr>
      <w:r w:rsidRPr="76B67D9F">
        <w:rPr>
          <w:rFonts w:ascii="Times New Roman" w:hAnsi="Times New Roman"/>
          <w:sz w:val="24"/>
          <w:szCs w:val="24"/>
        </w:rPr>
        <w:t xml:space="preserve">Tervishoiusüsteemis toimub </w:t>
      </w:r>
      <w:r w:rsidR="00847595" w:rsidRPr="00263F54">
        <w:rPr>
          <w:rFonts w:ascii="Times New Roman" w:hAnsi="Times New Roman"/>
          <w:sz w:val="24"/>
          <w:szCs w:val="24"/>
        </w:rPr>
        <w:t>elulõpu tahteavaldus</w:t>
      </w:r>
      <w:r w:rsidR="00847595">
        <w:rPr>
          <w:rFonts w:ascii="Times New Roman" w:hAnsi="Times New Roman"/>
          <w:sz w:val="24"/>
          <w:szCs w:val="24"/>
        </w:rPr>
        <w:t>e</w:t>
      </w:r>
      <w:r w:rsidR="00847595" w:rsidRPr="76B67D9F">
        <w:rPr>
          <w:rFonts w:ascii="Times New Roman" w:hAnsi="Times New Roman"/>
          <w:b/>
          <w:bCs/>
          <w:sz w:val="24"/>
          <w:szCs w:val="24"/>
        </w:rPr>
        <w:t xml:space="preserve"> </w:t>
      </w:r>
      <w:r w:rsidRPr="76B67D9F">
        <w:rPr>
          <w:rFonts w:ascii="Times New Roman" w:hAnsi="Times New Roman"/>
          <w:sz w:val="24"/>
          <w:szCs w:val="24"/>
        </w:rPr>
        <w:t xml:space="preserve">rakendumisel vahendite ümberjagamine patsientidele, kes seda enam soovivad ja vajavad. „Üksikisiku kasust ei ole vähem tähtis tulevikujuhiste kasu tervishoiusüsteemile üldisemalt, kuna nende laialdasem rakendamine võib mõjutada tervishoiuvaldkonnas olevate vahendite jaotumist. Inimesed, kes elu pikendavat ravi saada ei soovi ja on seda selgelt väljendanud, seisavad ühelt poolt ka nende eest, kes tegelikult </w:t>
      </w:r>
      <w:r w:rsidRPr="76B67D9F">
        <w:rPr>
          <w:rFonts w:ascii="Times New Roman" w:hAnsi="Times New Roman"/>
          <w:sz w:val="24"/>
          <w:szCs w:val="24"/>
        </w:rPr>
        <w:lastRenderedPageBreak/>
        <w:t>ravi saada sooviksid, mistõttu on võimalik tervishoiuvaldkonnas vahendeid ümber suunata sinna, kus seda enam vajatakse“</w:t>
      </w:r>
      <w:r w:rsidRPr="76B67D9F">
        <w:rPr>
          <w:rFonts w:ascii="Times New Roman" w:hAnsi="Times New Roman"/>
          <w:sz w:val="24"/>
          <w:szCs w:val="24"/>
          <w:vertAlign w:val="superscript"/>
        </w:rPr>
        <w:t xml:space="preserve"> </w:t>
      </w:r>
      <w:r w:rsidRPr="76B67D9F">
        <w:rPr>
          <w:rFonts w:ascii="Times New Roman" w:hAnsi="Times New Roman"/>
          <w:sz w:val="24"/>
          <w:szCs w:val="24"/>
          <w:vertAlign w:val="superscript"/>
        </w:rPr>
        <w:footnoteReference w:id="32"/>
      </w:r>
      <w:r w:rsidRPr="76B67D9F">
        <w:rPr>
          <w:rFonts w:ascii="Times New Roman" w:hAnsi="Times New Roman"/>
          <w:sz w:val="24"/>
          <w:szCs w:val="24"/>
        </w:rPr>
        <w:t xml:space="preserve">. </w:t>
      </w:r>
    </w:p>
    <w:p w14:paraId="27158DD0" w14:textId="77777777" w:rsidR="00E96F44" w:rsidRPr="00845150" w:rsidRDefault="00E96F44" w:rsidP="76B67D9F">
      <w:pPr>
        <w:rPr>
          <w:rFonts w:ascii="Times New Roman" w:hAnsi="Times New Roman"/>
          <w:sz w:val="24"/>
          <w:szCs w:val="24"/>
        </w:rPr>
      </w:pPr>
    </w:p>
    <w:p w14:paraId="08479D96" w14:textId="004F7902" w:rsidR="00845150" w:rsidRPr="00E96F44" w:rsidRDefault="00845150" w:rsidP="76B67D9F">
      <w:pPr>
        <w:rPr>
          <w:rFonts w:ascii="Times New Roman" w:hAnsi="Times New Roman"/>
          <w:sz w:val="24"/>
          <w:szCs w:val="24"/>
        </w:rPr>
      </w:pPr>
      <w:r w:rsidRPr="76B67D9F">
        <w:rPr>
          <w:rFonts w:ascii="Times New Roman" w:hAnsi="Times New Roman"/>
          <w:sz w:val="24"/>
          <w:szCs w:val="24"/>
        </w:rPr>
        <w:t xml:space="preserve">Seadusemuudatusega kaasnevat mõju võib eeldada ka sotsiaalsüsteemile. </w:t>
      </w:r>
      <w:r w:rsidR="00847595">
        <w:rPr>
          <w:rFonts w:ascii="Times New Roman" w:hAnsi="Times New Roman"/>
          <w:sz w:val="24"/>
          <w:szCs w:val="24"/>
        </w:rPr>
        <w:t>E</w:t>
      </w:r>
      <w:r w:rsidR="00847595" w:rsidRPr="00263F54">
        <w:rPr>
          <w:rFonts w:ascii="Times New Roman" w:hAnsi="Times New Roman"/>
          <w:sz w:val="24"/>
          <w:szCs w:val="24"/>
        </w:rPr>
        <w:t>lulõpu tahteavaldus</w:t>
      </w:r>
      <w:r w:rsidR="00847595">
        <w:rPr>
          <w:rFonts w:ascii="Times New Roman" w:hAnsi="Times New Roman"/>
          <w:sz w:val="24"/>
          <w:szCs w:val="24"/>
        </w:rPr>
        <w:t>e</w:t>
      </w:r>
      <w:r w:rsidR="00847595" w:rsidRPr="76B67D9F">
        <w:rPr>
          <w:rFonts w:ascii="Times New Roman" w:hAnsi="Times New Roman"/>
          <w:b/>
          <w:bCs/>
          <w:sz w:val="24"/>
          <w:szCs w:val="24"/>
        </w:rPr>
        <w:t xml:space="preserve"> </w:t>
      </w:r>
      <w:r w:rsidRPr="76B67D9F">
        <w:rPr>
          <w:rFonts w:ascii="Times New Roman" w:hAnsi="Times New Roman"/>
          <w:sz w:val="24"/>
          <w:szCs w:val="24"/>
        </w:rPr>
        <w:t xml:space="preserve">rakendumisega välditakse eeldatavasti sotsiaalsüsteemi tuge vajavate inimeste hulga suurenemist nende arvelt, kes loobuvad elupäästvast ravist olukorras, kus nende otsustusvõimetu seisund on pöördumatu või haigusseisund tõenäoliselt pöördumatu ning patsiendi seisukohast vastuvõetamatu elukvaliteediga, sest suure tõenäosusega vajaks sama inimgrupp pärast elupäästva ravi rakendamist ka pikemalt </w:t>
      </w:r>
      <w:r w:rsidRPr="65204258">
        <w:rPr>
          <w:rFonts w:ascii="Times New Roman" w:hAnsi="Times New Roman"/>
          <w:sz w:val="24"/>
          <w:szCs w:val="24"/>
        </w:rPr>
        <w:t>sotsiaal</w:t>
      </w:r>
      <w:r w:rsidR="54EA44C1" w:rsidRPr="65204258">
        <w:rPr>
          <w:rFonts w:ascii="Times New Roman" w:hAnsi="Times New Roman"/>
          <w:sz w:val="24"/>
          <w:szCs w:val="24"/>
        </w:rPr>
        <w:t>kaitse</w:t>
      </w:r>
      <w:r w:rsidRPr="65204258">
        <w:rPr>
          <w:rFonts w:ascii="Times New Roman" w:hAnsi="Times New Roman"/>
          <w:sz w:val="24"/>
          <w:szCs w:val="24"/>
        </w:rPr>
        <w:t>süsteemi abi.</w:t>
      </w:r>
      <w:r w:rsidRPr="76B67D9F">
        <w:rPr>
          <w:rFonts w:ascii="Times New Roman" w:hAnsi="Times New Roman"/>
          <w:sz w:val="24"/>
          <w:szCs w:val="24"/>
        </w:rPr>
        <w:t xml:space="preserve"> Võib eeldada, et väheneda võib seeläbi ka </w:t>
      </w:r>
      <w:r w:rsidRPr="44B7C103">
        <w:rPr>
          <w:rFonts w:ascii="Times New Roman" w:hAnsi="Times New Roman"/>
          <w:sz w:val="24"/>
          <w:szCs w:val="24"/>
        </w:rPr>
        <w:t>sotsiaalteenuste</w:t>
      </w:r>
      <w:r w:rsidRPr="76B67D9F">
        <w:rPr>
          <w:rFonts w:ascii="Times New Roman" w:hAnsi="Times New Roman"/>
          <w:sz w:val="24"/>
          <w:szCs w:val="24"/>
        </w:rPr>
        <w:t xml:space="preserve"> kasutamise juurdekasv ning sotsiaalkindlustushüvitiste ja -toetuste saajate arv või väheneda periood, mil teenuseid kasutatakse/hüvitisi välja makstakse. Tõenäoliselt satub </w:t>
      </w:r>
      <w:r w:rsidR="00847595" w:rsidRPr="00263F54">
        <w:rPr>
          <w:rFonts w:ascii="Times New Roman" w:hAnsi="Times New Roman"/>
          <w:sz w:val="24"/>
          <w:szCs w:val="24"/>
        </w:rPr>
        <w:t>elulõpu tahteavaldus</w:t>
      </w:r>
      <w:r w:rsidR="00847595">
        <w:rPr>
          <w:rFonts w:ascii="Times New Roman" w:hAnsi="Times New Roman"/>
          <w:sz w:val="24"/>
          <w:szCs w:val="24"/>
        </w:rPr>
        <w:t>e</w:t>
      </w:r>
      <w:r w:rsidR="00847595" w:rsidRPr="76B67D9F">
        <w:rPr>
          <w:rFonts w:ascii="Times New Roman" w:hAnsi="Times New Roman"/>
          <w:b/>
          <w:bCs/>
          <w:sz w:val="24"/>
          <w:szCs w:val="24"/>
        </w:rPr>
        <w:t xml:space="preserve"> </w:t>
      </w:r>
      <w:r w:rsidRPr="76B67D9F">
        <w:rPr>
          <w:rFonts w:ascii="Times New Roman" w:hAnsi="Times New Roman"/>
          <w:sz w:val="24"/>
          <w:szCs w:val="24"/>
        </w:rPr>
        <w:t xml:space="preserve">rakendumisel </w:t>
      </w:r>
      <w:r w:rsidRPr="44B7C103">
        <w:rPr>
          <w:rFonts w:ascii="Times New Roman" w:hAnsi="Times New Roman"/>
          <w:sz w:val="24"/>
          <w:szCs w:val="24"/>
        </w:rPr>
        <w:t>hoolekandeasutustesse</w:t>
      </w:r>
      <w:r w:rsidRPr="76B67D9F">
        <w:rPr>
          <w:rFonts w:ascii="Times New Roman" w:hAnsi="Times New Roman"/>
          <w:sz w:val="24"/>
          <w:szCs w:val="24"/>
        </w:rPr>
        <w:t xml:space="preserve"> vähem raskes seisundis patsiente. </w:t>
      </w:r>
    </w:p>
    <w:p w14:paraId="4BFA0853" w14:textId="77777777" w:rsidR="00E96F44" w:rsidRPr="00845150" w:rsidRDefault="00E96F44" w:rsidP="76B67D9F">
      <w:pPr>
        <w:rPr>
          <w:rFonts w:ascii="Times New Roman" w:hAnsi="Times New Roman"/>
          <w:b/>
          <w:bCs/>
          <w:sz w:val="24"/>
          <w:szCs w:val="24"/>
        </w:rPr>
      </w:pPr>
    </w:p>
    <w:p w14:paraId="3E752D14" w14:textId="0A44A05B" w:rsidR="00845150" w:rsidRPr="00E96F44" w:rsidRDefault="00847595" w:rsidP="76B67D9F">
      <w:pPr>
        <w:rPr>
          <w:rFonts w:ascii="Times New Roman" w:hAnsi="Times New Roman"/>
          <w:sz w:val="24"/>
          <w:szCs w:val="24"/>
        </w:rPr>
      </w:pPr>
      <w:r>
        <w:rPr>
          <w:rFonts w:ascii="Times New Roman" w:hAnsi="Times New Roman"/>
          <w:sz w:val="24"/>
          <w:szCs w:val="24"/>
        </w:rPr>
        <w:t>E</w:t>
      </w:r>
      <w:r w:rsidRPr="00263F54">
        <w:rPr>
          <w:rFonts w:ascii="Times New Roman" w:hAnsi="Times New Roman"/>
          <w:sz w:val="24"/>
          <w:szCs w:val="24"/>
        </w:rPr>
        <w:t>lulõpu tahteavaldus</w:t>
      </w:r>
      <w:r w:rsidRPr="76B67D9F">
        <w:rPr>
          <w:rFonts w:ascii="Times New Roman" w:hAnsi="Times New Roman"/>
          <w:b/>
          <w:bCs/>
          <w:sz w:val="24"/>
          <w:szCs w:val="24"/>
        </w:rPr>
        <w:t xml:space="preserve"> </w:t>
      </w:r>
      <w:r w:rsidR="00845150" w:rsidRPr="76B67D9F">
        <w:rPr>
          <w:rFonts w:ascii="Times New Roman" w:hAnsi="Times New Roman"/>
          <w:sz w:val="24"/>
          <w:szCs w:val="24"/>
        </w:rPr>
        <w:t xml:space="preserve">koostamisega kaasnevat kokkuhoitud kulu suurusjärku tervishoiu- ja sotsiaalsüsteemis on väga keeruline prognoosida, sest pole teada, kui suur hulk elanikkonnast on valmis </w:t>
      </w:r>
      <w:r w:rsidRPr="00263F54">
        <w:rPr>
          <w:rFonts w:ascii="Times New Roman" w:hAnsi="Times New Roman"/>
          <w:sz w:val="24"/>
          <w:szCs w:val="24"/>
        </w:rPr>
        <w:t>elulõpu tahteavaldus</w:t>
      </w:r>
      <w:r>
        <w:rPr>
          <w:rFonts w:ascii="Times New Roman" w:hAnsi="Times New Roman"/>
          <w:sz w:val="24"/>
          <w:szCs w:val="24"/>
        </w:rPr>
        <w:t>t</w:t>
      </w:r>
      <w:r w:rsidRPr="76B67D9F">
        <w:rPr>
          <w:rFonts w:ascii="Times New Roman" w:hAnsi="Times New Roman"/>
          <w:b/>
          <w:bCs/>
          <w:sz w:val="24"/>
          <w:szCs w:val="24"/>
        </w:rPr>
        <w:t xml:space="preserve"> </w:t>
      </w:r>
      <w:r w:rsidR="58D37E1C" w:rsidRPr="65204258">
        <w:rPr>
          <w:rFonts w:ascii="Times New Roman" w:hAnsi="Times New Roman"/>
          <w:sz w:val="24"/>
          <w:szCs w:val="24"/>
        </w:rPr>
        <w:t>koosta</w:t>
      </w:r>
      <w:r w:rsidR="00845150" w:rsidRPr="65204258">
        <w:rPr>
          <w:rFonts w:ascii="Times New Roman" w:hAnsi="Times New Roman"/>
          <w:sz w:val="24"/>
          <w:szCs w:val="24"/>
        </w:rPr>
        <w:t>ma</w:t>
      </w:r>
      <w:r w:rsidR="00845150" w:rsidRPr="76B67D9F">
        <w:rPr>
          <w:rFonts w:ascii="Times New Roman" w:hAnsi="Times New Roman"/>
          <w:sz w:val="24"/>
          <w:szCs w:val="24"/>
        </w:rPr>
        <w:t xml:space="preserve"> ning kui paljudel </w:t>
      </w:r>
      <w:r w:rsidR="019CACF3" w:rsidRPr="65204258">
        <w:rPr>
          <w:rFonts w:ascii="Times New Roman" w:hAnsi="Times New Roman"/>
          <w:sz w:val="24"/>
          <w:szCs w:val="24"/>
        </w:rPr>
        <w:t>juhtudel tekib reaalne olukord, mil vormistatud dokumenti rakendatakse</w:t>
      </w:r>
      <w:r w:rsidR="00845150" w:rsidRPr="65204258">
        <w:rPr>
          <w:rFonts w:ascii="Times New Roman" w:hAnsi="Times New Roman"/>
          <w:sz w:val="24"/>
          <w:szCs w:val="24"/>
        </w:rPr>
        <w:t>.</w:t>
      </w:r>
      <w:r w:rsidR="00845150" w:rsidRPr="76B67D9F">
        <w:rPr>
          <w:rFonts w:ascii="Times New Roman" w:hAnsi="Times New Roman"/>
          <w:sz w:val="24"/>
          <w:szCs w:val="24"/>
        </w:rPr>
        <w:t xml:space="preserve"> Samuti varieeruvad oluliselt ka ravikulud, mille võimalikku kokkuhoidu hinnata. Märkimisväärsem on aga asjaolu, et arvestades ressursside nappust tervishoiusüsteemis nii personali kui ka rahastuse vaatest, avaldab </w:t>
      </w:r>
      <w:r w:rsidRPr="00263F54">
        <w:rPr>
          <w:rFonts w:ascii="Times New Roman" w:hAnsi="Times New Roman"/>
          <w:sz w:val="24"/>
          <w:szCs w:val="24"/>
        </w:rPr>
        <w:t>elulõpu tahteavaldus</w:t>
      </w:r>
      <w:r>
        <w:rPr>
          <w:rFonts w:ascii="Times New Roman" w:hAnsi="Times New Roman"/>
          <w:sz w:val="24"/>
          <w:szCs w:val="24"/>
        </w:rPr>
        <w:t>e</w:t>
      </w:r>
      <w:r w:rsidR="00845150" w:rsidRPr="76B67D9F">
        <w:rPr>
          <w:rFonts w:ascii="Times New Roman" w:hAnsi="Times New Roman"/>
          <w:sz w:val="24"/>
          <w:szCs w:val="24"/>
        </w:rPr>
        <w:t xml:space="preserve"> koostamise võimaldamine ümber paigutada vahendeid patsientidele, kes ravi vajavad ja soovivad. Teisalt on oluline rõhutada, et </w:t>
      </w:r>
      <w:r w:rsidRPr="00263F54">
        <w:rPr>
          <w:rFonts w:ascii="Times New Roman" w:hAnsi="Times New Roman"/>
          <w:sz w:val="24"/>
          <w:szCs w:val="24"/>
        </w:rPr>
        <w:t>elulõpu tahteavaldus</w:t>
      </w:r>
      <w:r>
        <w:rPr>
          <w:rFonts w:ascii="Times New Roman" w:hAnsi="Times New Roman"/>
          <w:sz w:val="24"/>
          <w:szCs w:val="24"/>
        </w:rPr>
        <w:t>e</w:t>
      </w:r>
      <w:r w:rsidRPr="76B67D9F">
        <w:rPr>
          <w:rFonts w:ascii="Times New Roman" w:hAnsi="Times New Roman"/>
          <w:b/>
          <w:bCs/>
          <w:sz w:val="24"/>
          <w:szCs w:val="24"/>
        </w:rPr>
        <w:t xml:space="preserve"> </w:t>
      </w:r>
      <w:r w:rsidR="00845150" w:rsidRPr="76B67D9F">
        <w:rPr>
          <w:rFonts w:ascii="Times New Roman" w:hAnsi="Times New Roman"/>
          <w:sz w:val="24"/>
          <w:szCs w:val="24"/>
        </w:rPr>
        <w:t xml:space="preserve">koostamine on ja jääb iga inimese autonoomseks ja vabatahtlikuks otsuseks, seega ei saa võimalik mõju tervishoiu- ja sotsiaalsüsteemile kunagi olla argumendiks </w:t>
      </w:r>
      <w:r w:rsidRPr="00263F54">
        <w:rPr>
          <w:rFonts w:ascii="Times New Roman" w:hAnsi="Times New Roman"/>
          <w:sz w:val="24"/>
          <w:szCs w:val="24"/>
        </w:rPr>
        <w:t>elulõpu tahteavaldus</w:t>
      </w:r>
      <w:r>
        <w:rPr>
          <w:rFonts w:ascii="Times New Roman" w:hAnsi="Times New Roman"/>
          <w:sz w:val="24"/>
          <w:szCs w:val="24"/>
        </w:rPr>
        <w:t>e</w:t>
      </w:r>
      <w:r w:rsidRPr="76B67D9F">
        <w:rPr>
          <w:rFonts w:ascii="Times New Roman" w:hAnsi="Times New Roman"/>
          <w:b/>
          <w:bCs/>
          <w:sz w:val="24"/>
          <w:szCs w:val="24"/>
        </w:rPr>
        <w:t xml:space="preserve"> </w:t>
      </w:r>
      <w:r w:rsidR="00845150" w:rsidRPr="76B67D9F">
        <w:rPr>
          <w:rFonts w:ascii="Times New Roman" w:hAnsi="Times New Roman"/>
          <w:sz w:val="24"/>
          <w:szCs w:val="24"/>
        </w:rPr>
        <w:t>koostamise üle otsustamisel.</w:t>
      </w:r>
    </w:p>
    <w:p w14:paraId="6EDD72F6" w14:textId="77777777" w:rsidR="00E96F44" w:rsidRPr="00845150" w:rsidRDefault="00E96F44" w:rsidP="76B67D9F">
      <w:pPr>
        <w:rPr>
          <w:rFonts w:ascii="Times New Roman" w:hAnsi="Times New Roman"/>
          <w:b/>
          <w:bCs/>
          <w:sz w:val="24"/>
          <w:szCs w:val="24"/>
        </w:rPr>
      </w:pPr>
    </w:p>
    <w:p w14:paraId="304F2AD6" w14:textId="77777777" w:rsidR="00845150" w:rsidRDefault="00845150" w:rsidP="76B67D9F">
      <w:pPr>
        <w:rPr>
          <w:rFonts w:ascii="Times New Roman" w:hAnsi="Times New Roman"/>
          <w:b/>
          <w:bCs/>
          <w:sz w:val="24"/>
          <w:szCs w:val="24"/>
        </w:rPr>
      </w:pPr>
      <w:bookmarkStart w:id="21" w:name="_Toc394916922"/>
      <w:r w:rsidRPr="76B67D9F">
        <w:rPr>
          <w:rFonts w:ascii="Times New Roman" w:hAnsi="Times New Roman"/>
          <w:b/>
          <w:bCs/>
          <w:sz w:val="24"/>
          <w:szCs w:val="24"/>
        </w:rPr>
        <w:t>Mõju tervishoiutöötajatele ja hooldajatele</w:t>
      </w:r>
      <w:bookmarkEnd w:id="21"/>
    </w:p>
    <w:p w14:paraId="7A2D7CBF" w14:textId="77777777" w:rsidR="00E96F44" w:rsidRPr="00845150" w:rsidRDefault="00E96F44" w:rsidP="76B67D9F">
      <w:pPr>
        <w:rPr>
          <w:rFonts w:ascii="Times New Roman" w:hAnsi="Times New Roman"/>
          <w:b/>
          <w:bCs/>
          <w:sz w:val="24"/>
          <w:szCs w:val="24"/>
        </w:rPr>
      </w:pPr>
    </w:p>
    <w:p w14:paraId="11B7ED0B" w14:textId="172A828A" w:rsidR="00550A2F" w:rsidRDefault="00847595" w:rsidP="76B67D9F">
      <w:pPr>
        <w:rPr>
          <w:rFonts w:ascii="Times New Roman" w:hAnsi="Times New Roman"/>
          <w:sz w:val="24"/>
          <w:szCs w:val="24"/>
        </w:rPr>
      </w:pPr>
      <w:r w:rsidRPr="00293960">
        <w:rPr>
          <w:rFonts w:ascii="Times New Roman" w:hAnsi="Times New Roman"/>
          <w:sz w:val="24"/>
          <w:szCs w:val="24"/>
        </w:rPr>
        <w:t>Elulõpu tahteavaldus</w:t>
      </w:r>
      <w:r w:rsidRPr="00293960">
        <w:rPr>
          <w:rFonts w:ascii="Times New Roman" w:hAnsi="Times New Roman"/>
          <w:b/>
          <w:bCs/>
          <w:sz w:val="24"/>
          <w:szCs w:val="24"/>
        </w:rPr>
        <w:t xml:space="preserve"> </w:t>
      </w:r>
      <w:r w:rsidR="00845150" w:rsidRPr="00293960">
        <w:rPr>
          <w:rFonts w:ascii="Times New Roman" w:hAnsi="Times New Roman"/>
          <w:sz w:val="24"/>
          <w:szCs w:val="24"/>
        </w:rPr>
        <w:t xml:space="preserve">rakendumise mõju avaldub kõikidele arstidele seoses tahteavalduse järgimise ning ka </w:t>
      </w:r>
      <w:r w:rsidR="0013546A" w:rsidRPr="00293960">
        <w:rPr>
          <w:rFonts w:ascii="Times New Roman" w:hAnsi="Times New Roman"/>
          <w:sz w:val="24"/>
          <w:szCs w:val="24"/>
        </w:rPr>
        <w:t>tahteavalduse koostamise</w:t>
      </w:r>
      <w:r w:rsidR="000A5DE1">
        <w:rPr>
          <w:rFonts w:ascii="Times New Roman" w:hAnsi="Times New Roman"/>
          <w:sz w:val="24"/>
          <w:szCs w:val="24"/>
        </w:rPr>
        <w:t>ks</w:t>
      </w:r>
      <w:r w:rsidR="0013546A" w:rsidRPr="00293960">
        <w:rPr>
          <w:rFonts w:ascii="Times New Roman" w:hAnsi="Times New Roman"/>
          <w:sz w:val="24"/>
          <w:szCs w:val="24"/>
        </w:rPr>
        <w:t xml:space="preserve"> </w:t>
      </w:r>
      <w:r w:rsidR="00845150" w:rsidRPr="00293960">
        <w:rPr>
          <w:rFonts w:ascii="Times New Roman" w:hAnsi="Times New Roman"/>
          <w:sz w:val="24"/>
          <w:szCs w:val="24"/>
        </w:rPr>
        <w:t xml:space="preserve">nõutud arstliku nõustamisega. </w:t>
      </w:r>
      <w:r w:rsidRPr="00293960">
        <w:rPr>
          <w:rFonts w:ascii="Times New Roman" w:hAnsi="Times New Roman"/>
          <w:sz w:val="24"/>
          <w:szCs w:val="24"/>
        </w:rPr>
        <w:t>Elulõpu tahteavaldus</w:t>
      </w:r>
      <w:r w:rsidRPr="00293960">
        <w:rPr>
          <w:rFonts w:ascii="Times New Roman" w:hAnsi="Times New Roman"/>
          <w:b/>
          <w:bCs/>
          <w:sz w:val="24"/>
          <w:szCs w:val="24"/>
        </w:rPr>
        <w:t xml:space="preserve"> </w:t>
      </w:r>
      <w:r w:rsidR="007D2362" w:rsidRPr="00293960">
        <w:rPr>
          <w:rFonts w:ascii="Times New Roman" w:hAnsi="Times New Roman"/>
          <w:sz w:val="24"/>
          <w:szCs w:val="24"/>
        </w:rPr>
        <w:t>koostamiseks</w:t>
      </w:r>
      <w:r w:rsidR="00845150" w:rsidRPr="00293960">
        <w:rPr>
          <w:rFonts w:ascii="Times New Roman" w:hAnsi="Times New Roman"/>
          <w:sz w:val="24"/>
          <w:szCs w:val="24"/>
        </w:rPr>
        <w:t xml:space="preserve"> </w:t>
      </w:r>
      <w:r w:rsidR="00845150" w:rsidRPr="76B67D9F">
        <w:rPr>
          <w:rFonts w:ascii="Times New Roman" w:hAnsi="Times New Roman"/>
          <w:sz w:val="24"/>
          <w:szCs w:val="24"/>
        </w:rPr>
        <w:t xml:space="preserve">läbitava kohustusliku nõustamise võivad läbi viia kõik pere- </w:t>
      </w:r>
      <w:r w:rsidR="00845150" w:rsidRPr="001873E2">
        <w:rPr>
          <w:rFonts w:ascii="Times New Roman" w:hAnsi="Times New Roman"/>
          <w:sz w:val="24"/>
          <w:szCs w:val="24"/>
        </w:rPr>
        <w:t>või eriarstid, kuid võib eeldada, et enim nõustamisi hakkavad läbi viima perearstid</w:t>
      </w:r>
      <w:r w:rsidR="00AB4229" w:rsidRPr="001873E2">
        <w:rPr>
          <w:rFonts w:ascii="Times New Roman" w:hAnsi="Times New Roman"/>
          <w:sz w:val="24"/>
          <w:szCs w:val="24"/>
        </w:rPr>
        <w:t xml:space="preserve"> või arstid, kes puutuvad kokku patsientidega</w:t>
      </w:r>
      <w:r w:rsidR="001873E2" w:rsidRPr="001873E2">
        <w:rPr>
          <w:rFonts w:ascii="Times New Roman" w:hAnsi="Times New Roman"/>
          <w:sz w:val="24"/>
          <w:szCs w:val="24"/>
        </w:rPr>
        <w:t>,</w:t>
      </w:r>
      <w:r w:rsidR="00AB4229" w:rsidRPr="001873E2">
        <w:rPr>
          <w:rFonts w:ascii="Times New Roman" w:hAnsi="Times New Roman"/>
          <w:sz w:val="24"/>
          <w:szCs w:val="24"/>
        </w:rPr>
        <w:t xml:space="preserve"> kelle tervenemise prognoos on marginaalne</w:t>
      </w:r>
      <w:r w:rsidR="00845150" w:rsidRPr="001873E2">
        <w:rPr>
          <w:rFonts w:ascii="Times New Roman" w:hAnsi="Times New Roman"/>
          <w:sz w:val="24"/>
          <w:szCs w:val="24"/>
        </w:rPr>
        <w:t xml:space="preserve">. Patsiendi </w:t>
      </w:r>
      <w:r w:rsidR="0070161A" w:rsidRPr="001873E2">
        <w:rPr>
          <w:rFonts w:ascii="Times New Roman" w:hAnsi="Times New Roman"/>
          <w:sz w:val="24"/>
          <w:szCs w:val="24"/>
        </w:rPr>
        <w:t>elulõpu tahteavaldus</w:t>
      </w:r>
      <w:r w:rsidR="00845150" w:rsidRPr="001873E2">
        <w:rPr>
          <w:rFonts w:ascii="Times New Roman" w:hAnsi="Times New Roman"/>
          <w:sz w:val="24"/>
          <w:szCs w:val="24"/>
        </w:rPr>
        <w:t xml:space="preserve">e järgimiseks peavad olema valmis kõik tervishoiutöötajad, kuid </w:t>
      </w:r>
      <w:r w:rsidR="00550A2F" w:rsidRPr="001873E2">
        <w:rPr>
          <w:rFonts w:ascii="Times New Roman" w:hAnsi="Times New Roman"/>
          <w:sz w:val="24"/>
          <w:szCs w:val="24"/>
        </w:rPr>
        <w:t xml:space="preserve">elulõpu tahteavaldustega puutuvad enim kokku palliatiivravi, intensiivravi, onkoloogia, geriaatria, erakorralise meditsiini ja neuroloogia või hooldusravi osakondades </w:t>
      </w:r>
      <w:commentRangeStart w:id="22"/>
      <w:r w:rsidR="00550A2F" w:rsidRPr="001873E2">
        <w:rPr>
          <w:rFonts w:ascii="Times New Roman" w:hAnsi="Times New Roman"/>
          <w:sz w:val="24"/>
          <w:szCs w:val="24"/>
        </w:rPr>
        <w:t>töötavad arsti</w:t>
      </w:r>
      <w:commentRangeEnd w:id="22"/>
      <w:r w:rsidR="008A1838">
        <w:rPr>
          <w:rStyle w:val="Kommentaariviide"/>
        </w:rPr>
        <w:commentReference w:id="22"/>
      </w:r>
      <w:r w:rsidR="00550A2F" w:rsidRPr="001873E2">
        <w:rPr>
          <w:rFonts w:ascii="Times New Roman" w:hAnsi="Times New Roman"/>
          <w:sz w:val="24"/>
          <w:szCs w:val="24"/>
        </w:rPr>
        <w:t>d ja õed.</w:t>
      </w:r>
    </w:p>
    <w:p w14:paraId="426841BC" w14:textId="77777777" w:rsidR="001873E2" w:rsidRDefault="001873E2" w:rsidP="76B67D9F">
      <w:pPr>
        <w:rPr>
          <w:rFonts w:ascii="Times New Roman" w:hAnsi="Times New Roman"/>
          <w:sz w:val="24"/>
          <w:szCs w:val="24"/>
        </w:rPr>
      </w:pPr>
    </w:p>
    <w:p w14:paraId="2EE79D1E" w14:textId="1DC09F09" w:rsidR="00E96F44" w:rsidRDefault="00847595" w:rsidP="76B67D9F">
      <w:pPr>
        <w:rPr>
          <w:rFonts w:ascii="Times New Roman" w:hAnsi="Times New Roman"/>
          <w:sz w:val="24"/>
          <w:szCs w:val="24"/>
        </w:rPr>
      </w:pPr>
      <w:r>
        <w:rPr>
          <w:rFonts w:ascii="Times New Roman" w:hAnsi="Times New Roman"/>
          <w:sz w:val="24"/>
          <w:szCs w:val="24"/>
        </w:rPr>
        <w:t>E</w:t>
      </w:r>
      <w:r w:rsidRPr="00263F54">
        <w:rPr>
          <w:rFonts w:ascii="Times New Roman" w:hAnsi="Times New Roman"/>
          <w:sz w:val="24"/>
          <w:szCs w:val="24"/>
        </w:rPr>
        <w:t>lulõpu tahteavaldus</w:t>
      </w:r>
      <w:r>
        <w:rPr>
          <w:rFonts w:ascii="Times New Roman" w:hAnsi="Times New Roman"/>
          <w:sz w:val="24"/>
          <w:szCs w:val="24"/>
        </w:rPr>
        <w:t>e</w:t>
      </w:r>
      <w:r w:rsidR="00845150" w:rsidRPr="76B67D9F">
        <w:rPr>
          <w:rFonts w:ascii="Times New Roman" w:hAnsi="Times New Roman"/>
          <w:sz w:val="24"/>
          <w:szCs w:val="24"/>
        </w:rPr>
        <w:t xml:space="preserve"> rakendumise mõju võib avalduda ka tervishoiu- kui sotsiaalsüsteemis töötavatele hooldajatele, kelle tööülesandeks on patsientidele toidu ja vedeliku manustamisega läbi toitesondi, seda küll </w:t>
      </w:r>
      <w:r w:rsidR="00550A2F" w:rsidRPr="001873E2">
        <w:rPr>
          <w:rFonts w:ascii="Times New Roman" w:hAnsi="Times New Roman"/>
          <w:sz w:val="24"/>
          <w:szCs w:val="24"/>
        </w:rPr>
        <w:t xml:space="preserve">täites tervishoiutöötajatelt </w:t>
      </w:r>
      <w:r w:rsidR="00845150" w:rsidRPr="001873E2">
        <w:rPr>
          <w:rFonts w:ascii="Times New Roman" w:hAnsi="Times New Roman"/>
          <w:sz w:val="24"/>
          <w:szCs w:val="24"/>
        </w:rPr>
        <w:t>tulnud korraldus</w:t>
      </w:r>
      <w:r w:rsidR="7EF3D484" w:rsidRPr="001873E2">
        <w:rPr>
          <w:rFonts w:ascii="Times New Roman" w:hAnsi="Times New Roman"/>
          <w:sz w:val="24"/>
          <w:szCs w:val="24"/>
        </w:rPr>
        <w:t>i</w:t>
      </w:r>
      <w:r w:rsidR="00845150" w:rsidRPr="001873E2">
        <w:rPr>
          <w:rFonts w:ascii="Times New Roman" w:hAnsi="Times New Roman"/>
          <w:sz w:val="24"/>
          <w:szCs w:val="24"/>
        </w:rPr>
        <w:t xml:space="preserve">, sest hooldajad ise </w:t>
      </w:r>
      <w:r w:rsidRPr="001873E2">
        <w:rPr>
          <w:rFonts w:ascii="Times New Roman" w:hAnsi="Times New Roman"/>
          <w:sz w:val="24"/>
          <w:szCs w:val="24"/>
        </w:rPr>
        <w:t>elulõpu tahteavaldusele</w:t>
      </w:r>
      <w:r w:rsidRPr="001873E2">
        <w:rPr>
          <w:rFonts w:ascii="Times New Roman" w:hAnsi="Times New Roman"/>
          <w:b/>
          <w:bCs/>
          <w:sz w:val="24"/>
          <w:szCs w:val="24"/>
        </w:rPr>
        <w:t xml:space="preserve"> </w:t>
      </w:r>
      <w:r w:rsidR="00845150" w:rsidRPr="001873E2">
        <w:rPr>
          <w:rFonts w:ascii="Times New Roman" w:hAnsi="Times New Roman"/>
          <w:sz w:val="24"/>
          <w:szCs w:val="24"/>
        </w:rPr>
        <w:t>ligi ei pääse.</w:t>
      </w:r>
    </w:p>
    <w:p w14:paraId="682B3406" w14:textId="3E17B781" w:rsidR="00845150" w:rsidRPr="00845150" w:rsidRDefault="00845150" w:rsidP="76B67D9F">
      <w:pPr>
        <w:rPr>
          <w:rFonts w:ascii="Times New Roman" w:hAnsi="Times New Roman"/>
          <w:sz w:val="24"/>
          <w:szCs w:val="24"/>
        </w:rPr>
      </w:pPr>
      <w:r w:rsidRPr="76B67D9F">
        <w:rPr>
          <w:rFonts w:ascii="Times New Roman" w:hAnsi="Times New Roman"/>
          <w:sz w:val="24"/>
          <w:szCs w:val="24"/>
        </w:rPr>
        <w:t xml:space="preserve"> </w:t>
      </w:r>
    </w:p>
    <w:p w14:paraId="5C77B3AD" w14:textId="751B3850" w:rsidR="00845150" w:rsidRPr="00E96F44" w:rsidRDefault="00845150" w:rsidP="76B67D9F">
      <w:pPr>
        <w:rPr>
          <w:rFonts w:ascii="Times New Roman" w:hAnsi="Times New Roman"/>
          <w:sz w:val="24"/>
          <w:szCs w:val="24"/>
        </w:rPr>
      </w:pPr>
      <w:r w:rsidRPr="76B67D9F">
        <w:rPr>
          <w:rFonts w:ascii="Times New Roman" w:hAnsi="Times New Roman"/>
          <w:sz w:val="24"/>
          <w:szCs w:val="24"/>
        </w:rPr>
        <w:t>Tervishoiutöötajaid oli 2023. aastal kokku 15 805</w:t>
      </w:r>
      <w:r w:rsidRPr="76B67D9F">
        <w:rPr>
          <w:rFonts w:ascii="Times New Roman" w:hAnsi="Times New Roman"/>
          <w:sz w:val="24"/>
          <w:szCs w:val="24"/>
          <w:vertAlign w:val="superscript"/>
        </w:rPr>
        <w:footnoteReference w:id="33"/>
      </w:r>
      <w:r w:rsidR="00190292">
        <w:rPr>
          <w:rFonts w:ascii="Times New Roman" w:hAnsi="Times New Roman"/>
          <w:sz w:val="24"/>
          <w:szCs w:val="24"/>
        </w:rPr>
        <w:t xml:space="preserve">, kellest </w:t>
      </w:r>
      <w:r w:rsidRPr="76B67D9F">
        <w:rPr>
          <w:rFonts w:ascii="Times New Roman" w:hAnsi="Times New Roman"/>
          <w:sz w:val="24"/>
          <w:szCs w:val="24"/>
        </w:rPr>
        <w:t>4772 olid arstid</w:t>
      </w:r>
      <w:r w:rsidR="56E60E1C" w:rsidRPr="76B67D9F">
        <w:rPr>
          <w:rFonts w:ascii="Times New Roman" w:hAnsi="Times New Roman"/>
          <w:sz w:val="24"/>
          <w:szCs w:val="24"/>
        </w:rPr>
        <w:t xml:space="preserve"> ning</w:t>
      </w:r>
      <w:r w:rsidRPr="76B67D9F">
        <w:rPr>
          <w:rFonts w:ascii="Times New Roman" w:hAnsi="Times New Roman"/>
          <w:sz w:val="24"/>
          <w:szCs w:val="24"/>
        </w:rPr>
        <w:t xml:space="preserve"> </w:t>
      </w:r>
      <w:r w:rsidR="5478DF71" w:rsidRPr="54F692BC">
        <w:rPr>
          <w:rFonts w:ascii="Times New Roman" w:hAnsi="Times New Roman"/>
          <w:sz w:val="24"/>
          <w:szCs w:val="24"/>
        </w:rPr>
        <w:t>9103</w:t>
      </w:r>
      <w:r w:rsidR="5478DF71" w:rsidRPr="76B67D9F">
        <w:rPr>
          <w:rFonts w:ascii="Times New Roman" w:hAnsi="Times New Roman"/>
          <w:sz w:val="24"/>
          <w:szCs w:val="24"/>
        </w:rPr>
        <w:t xml:space="preserve"> õed</w:t>
      </w:r>
      <w:r w:rsidR="00190292">
        <w:rPr>
          <w:rFonts w:ascii="Times New Roman" w:hAnsi="Times New Roman"/>
          <w:sz w:val="24"/>
          <w:szCs w:val="24"/>
        </w:rPr>
        <w:t>.</w:t>
      </w:r>
      <w:r w:rsidR="7582684E" w:rsidRPr="54F746EB">
        <w:rPr>
          <w:rFonts w:ascii="Times New Roman" w:hAnsi="Times New Roman"/>
          <w:sz w:val="24"/>
          <w:szCs w:val="24"/>
        </w:rPr>
        <w:t xml:space="preserve"> </w:t>
      </w:r>
      <w:r w:rsidRPr="76B67D9F">
        <w:rPr>
          <w:rFonts w:ascii="Times New Roman" w:hAnsi="Times New Roman"/>
          <w:sz w:val="24"/>
          <w:szCs w:val="24"/>
        </w:rPr>
        <w:t xml:space="preserve">Lisaks tervishoiutöötajatele avaldab </w:t>
      </w:r>
      <w:r w:rsidR="00847595" w:rsidRPr="00263F54">
        <w:rPr>
          <w:rFonts w:ascii="Times New Roman" w:hAnsi="Times New Roman"/>
          <w:sz w:val="24"/>
          <w:szCs w:val="24"/>
        </w:rPr>
        <w:t>elulõpu tahteavaldus</w:t>
      </w:r>
      <w:r w:rsidR="00847595">
        <w:rPr>
          <w:rFonts w:ascii="Times New Roman" w:hAnsi="Times New Roman"/>
          <w:sz w:val="24"/>
          <w:szCs w:val="24"/>
        </w:rPr>
        <w:t>e</w:t>
      </w:r>
      <w:r w:rsidRPr="76B67D9F">
        <w:rPr>
          <w:rFonts w:ascii="Times New Roman" w:hAnsi="Times New Roman"/>
          <w:sz w:val="24"/>
          <w:szCs w:val="24"/>
        </w:rPr>
        <w:t xml:space="preserve"> rakendumine mõju ka kõikidele tervishoiu- ja sotsiaalhoolekandeasutustes töötavatele hoo</w:t>
      </w:r>
      <w:r w:rsidR="09A917BD" w:rsidRPr="76B67D9F">
        <w:rPr>
          <w:rFonts w:ascii="Times New Roman" w:hAnsi="Times New Roman"/>
          <w:sz w:val="24"/>
          <w:szCs w:val="24"/>
        </w:rPr>
        <w:t>l</w:t>
      </w:r>
      <w:r w:rsidR="30D1C0ED" w:rsidRPr="76B67D9F">
        <w:rPr>
          <w:rFonts w:ascii="Times New Roman" w:hAnsi="Times New Roman"/>
          <w:sz w:val="24"/>
          <w:szCs w:val="24"/>
        </w:rPr>
        <w:t>dajatele</w:t>
      </w:r>
      <w:r w:rsidR="00906FDD">
        <w:rPr>
          <w:rFonts w:ascii="Times New Roman" w:hAnsi="Times New Roman"/>
          <w:sz w:val="24"/>
          <w:szCs w:val="24"/>
        </w:rPr>
        <w:t xml:space="preserve"> (2024. a teise kvartali seisuga 7275 inimest)</w:t>
      </w:r>
      <w:r w:rsidRPr="76B67D9F">
        <w:rPr>
          <w:rFonts w:ascii="Times New Roman" w:hAnsi="Times New Roman"/>
          <w:sz w:val="24"/>
          <w:szCs w:val="24"/>
          <w:vertAlign w:val="superscript"/>
        </w:rPr>
        <w:footnoteReference w:id="34"/>
      </w:r>
      <w:r w:rsidR="00906FDD">
        <w:rPr>
          <w:rFonts w:ascii="Times New Roman" w:hAnsi="Times New Roman"/>
          <w:sz w:val="24"/>
          <w:szCs w:val="24"/>
        </w:rPr>
        <w:t>.</w:t>
      </w:r>
    </w:p>
    <w:p w14:paraId="75193191" w14:textId="77777777" w:rsidR="00E96F44" w:rsidRPr="00845150" w:rsidRDefault="00E96F44" w:rsidP="76B67D9F">
      <w:pPr>
        <w:rPr>
          <w:rFonts w:ascii="Times New Roman" w:hAnsi="Times New Roman"/>
          <w:sz w:val="24"/>
          <w:szCs w:val="24"/>
        </w:rPr>
      </w:pPr>
    </w:p>
    <w:p w14:paraId="37AFF0A9" w14:textId="7480D9FB" w:rsidR="00E96F44" w:rsidRDefault="009A4427" w:rsidP="76B67D9F">
      <w:pPr>
        <w:rPr>
          <w:rFonts w:ascii="Times New Roman" w:hAnsi="Times New Roman"/>
          <w:sz w:val="24"/>
          <w:szCs w:val="24"/>
        </w:rPr>
      </w:pPr>
      <w:r w:rsidRPr="00906FDD">
        <w:rPr>
          <w:rFonts w:ascii="Times New Roman" w:hAnsi="Times New Roman"/>
          <w:sz w:val="24"/>
          <w:szCs w:val="24"/>
        </w:rPr>
        <w:lastRenderedPageBreak/>
        <w:t>Elulõpu tahteavalduse koostami</w:t>
      </w:r>
      <w:r w:rsidR="00906FDD" w:rsidRPr="00906FDD">
        <w:rPr>
          <w:rFonts w:ascii="Times New Roman" w:hAnsi="Times New Roman"/>
          <w:sz w:val="24"/>
          <w:szCs w:val="24"/>
        </w:rPr>
        <w:t>s</w:t>
      </w:r>
      <w:r w:rsidRPr="00906FDD">
        <w:rPr>
          <w:rFonts w:ascii="Times New Roman" w:hAnsi="Times New Roman"/>
          <w:sz w:val="24"/>
          <w:szCs w:val="24"/>
        </w:rPr>
        <w:t xml:space="preserve">e </w:t>
      </w:r>
      <w:r w:rsidR="00906FDD" w:rsidRPr="00906FDD">
        <w:rPr>
          <w:rFonts w:ascii="Times New Roman" w:hAnsi="Times New Roman"/>
          <w:sz w:val="24"/>
          <w:szCs w:val="24"/>
        </w:rPr>
        <w:t>eelduseks on</w:t>
      </w:r>
      <w:r w:rsidRPr="00906FDD">
        <w:rPr>
          <w:rFonts w:ascii="Times New Roman" w:hAnsi="Times New Roman"/>
          <w:sz w:val="24"/>
          <w:szCs w:val="24"/>
        </w:rPr>
        <w:t xml:space="preserve"> arst</w:t>
      </w:r>
      <w:r w:rsidR="00906FDD" w:rsidRPr="00906FDD">
        <w:rPr>
          <w:rFonts w:ascii="Times New Roman" w:hAnsi="Times New Roman"/>
          <w:sz w:val="24"/>
          <w:szCs w:val="24"/>
        </w:rPr>
        <w:t>lik</w:t>
      </w:r>
      <w:r w:rsidRPr="00906FDD">
        <w:rPr>
          <w:rFonts w:ascii="Times New Roman" w:hAnsi="Times New Roman"/>
          <w:sz w:val="24"/>
          <w:szCs w:val="24"/>
        </w:rPr>
        <w:t xml:space="preserve"> nõustami</w:t>
      </w:r>
      <w:r w:rsidR="00906FDD" w:rsidRPr="00906FDD">
        <w:rPr>
          <w:rFonts w:ascii="Times New Roman" w:hAnsi="Times New Roman"/>
          <w:sz w:val="24"/>
          <w:szCs w:val="24"/>
        </w:rPr>
        <w:t>ne</w:t>
      </w:r>
      <w:r w:rsidRPr="00906FDD">
        <w:rPr>
          <w:rFonts w:ascii="Times New Roman" w:hAnsi="Times New Roman"/>
          <w:sz w:val="24"/>
          <w:szCs w:val="24"/>
        </w:rPr>
        <w:t>, mille käigus perearst või raviarst selgitab dokumendi sisu ja hindab patsiendi arusaamisvõimet</w:t>
      </w:r>
      <w:r w:rsidR="00906FDD" w:rsidRPr="00906FDD">
        <w:rPr>
          <w:rFonts w:ascii="Times New Roman" w:hAnsi="Times New Roman"/>
          <w:sz w:val="24"/>
          <w:szCs w:val="24"/>
        </w:rPr>
        <w:t xml:space="preserve"> tehtavast otsusest</w:t>
      </w:r>
      <w:r w:rsidRPr="00906FDD">
        <w:rPr>
          <w:rFonts w:ascii="Times New Roman" w:hAnsi="Times New Roman"/>
          <w:sz w:val="24"/>
          <w:szCs w:val="24"/>
        </w:rPr>
        <w:t xml:space="preserve">. Kuna elulõpu tahteavalduste koostajate </w:t>
      </w:r>
      <w:r w:rsidR="00A42D36" w:rsidRPr="00906FDD">
        <w:rPr>
          <w:rFonts w:ascii="Times New Roman" w:hAnsi="Times New Roman"/>
          <w:sz w:val="24"/>
          <w:szCs w:val="24"/>
        </w:rPr>
        <w:t xml:space="preserve">võimalik arv on </w:t>
      </w:r>
      <w:r w:rsidRPr="00906FDD">
        <w:rPr>
          <w:rFonts w:ascii="Times New Roman" w:hAnsi="Times New Roman"/>
          <w:sz w:val="24"/>
          <w:szCs w:val="24"/>
        </w:rPr>
        <w:t xml:space="preserve">esialgu hinnanguliselt </w:t>
      </w:r>
      <w:r w:rsidR="00906FDD" w:rsidRPr="00906FDD">
        <w:rPr>
          <w:rFonts w:ascii="Times New Roman" w:hAnsi="Times New Roman"/>
          <w:sz w:val="24"/>
          <w:szCs w:val="24"/>
        </w:rPr>
        <w:t xml:space="preserve">umbes </w:t>
      </w:r>
      <w:r w:rsidR="005D3E5D">
        <w:rPr>
          <w:rFonts w:ascii="Times New Roman" w:hAnsi="Times New Roman"/>
          <w:sz w:val="24"/>
          <w:szCs w:val="24"/>
        </w:rPr>
        <w:t>4-</w:t>
      </w:r>
      <w:r w:rsidRPr="00906FDD">
        <w:rPr>
          <w:rFonts w:ascii="Times New Roman" w:hAnsi="Times New Roman"/>
          <w:sz w:val="24"/>
          <w:szCs w:val="24"/>
        </w:rPr>
        <w:t>5% täisealisest elanikkonnast, saab nõustamisi ajas hajutada, vältides seeläbi olulist mõju muude tervishoiuteenuste kättesaadavusele.</w:t>
      </w:r>
    </w:p>
    <w:p w14:paraId="73533E52" w14:textId="77777777" w:rsidR="004C777C" w:rsidRDefault="004C777C" w:rsidP="76B67D9F">
      <w:pPr>
        <w:rPr>
          <w:rFonts w:ascii="Times New Roman" w:hAnsi="Times New Roman"/>
          <w:sz w:val="24"/>
          <w:szCs w:val="24"/>
        </w:rPr>
      </w:pPr>
    </w:p>
    <w:p w14:paraId="403DBFCF" w14:textId="2BBCC0BB" w:rsidR="004C777C" w:rsidRDefault="004C777C" w:rsidP="76B67D9F">
      <w:pPr>
        <w:rPr>
          <w:rFonts w:ascii="Times New Roman" w:hAnsi="Times New Roman"/>
          <w:sz w:val="24"/>
          <w:szCs w:val="24"/>
        </w:rPr>
      </w:pPr>
      <w:r w:rsidRPr="00DF1E53">
        <w:rPr>
          <w:rFonts w:ascii="Times New Roman" w:hAnsi="Times New Roman"/>
          <w:sz w:val="24"/>
          <w:szCs w:val="24"/>
        </w:rPr>
        <w:t>Elulõpu tahteavaldus annab tervishoiutöötajatele selged juhised olukordades, kus patsient ei ole enam võimeline ise otsuseid langetama, vähendades ebaselgust ja võimalikke eetilisi dilemmasid. Tahteavalduse olemasolu aitab arstidel teha patsiendi soovidega kooskõlas olevaid otsuseid</w:t>
      </w:r>
      <w:r w:rsidR="00BE7BE3" w:rsidRPr="00BE7BE3">
        <w:rPr>
          <w:rFonts w:ascii="Times New Roman" w:hAnsi="Times New Roman"/>
          <w:sz w:val="24"/>
          <w:szCs w:val="24"/>
        </w:rPr>
        <w:t xml:space="preserve"> </w:t>
      </w:r>
      <w:r w:rsidR="00BE7BE3" w:rsidRPr="00DF1E53">
        <w:rPr>
          <w:rFonts w:ascii="Times New Roman" w:hAnsi="Times New Roman"/>
          <w:sz w:val="24"/>
          <w:szCs w:val="24"/>
        </w:rPr>
        <w:t>patsiendi elupäästva ravi või elukvaliteedi säilitamise osas</w:t>
      </w:r>
      <w:r w:rsidR="00545E20">
        <w:rPr>
          <w:rFonts w:ascii="Times New Roman" w:hAnsi="Times New Roman"/>
          <w:sz w:val="24"/>
          <w:szCs w:val="24"/>
        </w:rPr>
        <w:t>. T</w:t>
      </w:r>
      <w:r w:rsidR="009F72CB" w:rsidRPr="00DF1E53">
        <w:rPr>
          <w:rFonts w:ascii="Times New Roman" w:hAnsi="Times New Roman"/>
          <w:sz w:val="24"/>
          <w:szCs w:val="24"/>
        </w:rPr>
        <w:t>ahteavaldus</w:t>
      </w:r>
      <w:r w:rsidR="00EE1209">
        <w:rPr>
          <w:rFonts w:ascii="Times New Roman" w:hAnsi="Times New Roman"/>
          <w:sz w:val="24"/>
          <w:szCs w:val="24"/>
        </w:rPr>
        <w:t>se märgitud selged juhised</w:t>
      </w:r>
      <w:r w:rsidR="009F72CB" w:rsidRPr="00DF1E53">
        <w:rPr>
          <w:rFonts w:ascii="Times New Roman" w:hAnsi="Times New Roman"/>
          <w:sz w:val="24"/>
          <w:szCs w:val="24"/>
        </w:rPr>
        <w:t xml:space="preserve"> vähend</w:t>
      </w:r>
      <w:r w:rsidR="00EE1209">
        <w:rPr>
          <w:rFonts w:ascii="Times New Roman" w:hAnsi="Times New Roman"/>
          <w:sz w:val="24"/>
          <w:szCs w:val="24"/>
        </w:rPr>
        <w:t>avad</w:t>
      </w:r>
      <w:r w:rsidRPr="00DF1E53">
        <w:rPr>
          <w:rFonts w:ascii="Times New Roman" w:hAnsi="Times New Roman"/>
          <w:sz w:val="24"/>
          <w:szCs w:val="24"/>
        </w:rPr>
        <w:t xml:space="preserve"> vaidlus</w:t>
      </w:r>
      <w:r w:rsidR="1D2F8027" w:rsidRPr="00DF1E53">
        <w:rPr>
          <w:rFonts w:ascii="Times New Roman" w:hAnsi="Times New Roman"/>
          <w:sz w:val="24"/>
          <w:szCs w:val="24"/>
        </w:rPr>
        <w:t>i</w:t>
      </w:r>
      <w:r w:rsidRPr="00DF1E53">
        <w:rPr>
          <w:rFonts w:ascii="Times New Roman" w:hAnsi="Times New Roman"/>
          <w:sz w:val="24"/>
          <w:szCs w:val="24"/>
        </w:rPr>
        <w:t xml:space="preserve"> lähedastega, kes võivad</w:t>
      </w:r>
      <w:r w:rsidR="00EE1209">
        <w:rPr>
          <w:rFonts w:ascii="Times New Roman" w:hAnsi="Times New Roman"/>
          <w:sz w:val="24"/>
          <w:szCs w:val="24"/>
        </w:rPr>
        <w:t xml:space="preserve"> olla eriarvamusel, </w:t>
      </w:r>
      <w:r w:rsidRPr="00DF1E53">
        <w:rPr>
          <w:rFonts w:ascii="Times New Roman" w:hAnsi="Times New Roman"/>
          <w:sz w:val="24"/>
          <w:szCs w:val="24"/>
        </w:rPr>
        <w:t xml:space="preserve">kuid </w:t>
      </w:r>
      <w:r w:rsidR="000C3FCE">
        <w:rPr>
          <w:rFonts w:ascii="Times New Roman" w:hAnsi="Times New Roman"/>
          <w:sz w:val="24"/>
          <w:szCs w:val="24"/>
        </w:rPr>
        <w:t>tervishoiutöötajatele</w:t>
      </w:r>
      <w:r w:rsidRPr="00DF1E53">
        <w:rPr>
          <w:rFonts w:ascii="Times New Roman" w:hAnsi="Times New Roman"/>
          <w:sz w:val="24"/>
          <w:szCs w:val="24"/>
        </w:rPr>
        <w:t xml:space="preserve"> pakub see selgust ja kindlustunnet patsiendi autonoomse tahte järgimisel. Tervishoiutöötajad saavad elulõpu tahteavalduse rakendamisel kindluse, et nad toimivad kooskõlas patsiendi enda soovidega, vabastades nad vastutusest seoses otsustega, mis võivad mõjutada patsiendi elu.</w:t>
      </w:r>
      <w:r w:rsidR="00AC2B6A" w:rsidRPr="00DF1E53">
        <w:rPr>
          <w:rFonts w:ascii="Times New Roman" w:hAnsi="Times New Roman"/>
          <w:sz w:val="24"/>
          <w:szCs w:val="24"/>
        </w:rPr>
        <w:t xml:space="preserve"> Elulõpu tahteavaldus</w:t>
      </w:r>
      <w:r w:rsidR="009758AE">
        <w:rPr>
          <w:rFonts w:ascii="Times New Roman" w:hAnsi="Times New Roman"/>
          <w:sz w:val="24"/>
          <w:szCs w:val="24"/>
        </w:rPr>
        <w:t>t</w:t>
      </w:r>
      <w:r w:rsidR="00AC2B6A" w:rsidRPr="00DF1E53">
        <w:rPr>
          <w:rFonts w:ascii="Times New Roman" w:hAnsi="Times New Roman"/>
          <w:b/>
          <w:bCs/>
          <w:sz w:val="24"/>
          <w:szCs w:val="24"/>
        </w:rPr>
        <w:t xml:space="preserve"> </w:t>
      </w:r>
      <w:r w:rsidR="00AC2B6A" w:rsidRPr="00DF1E53">
        <w:rPr>
          <w:rFonts w:ascii="Times New Roman" w:hAnsi="Times New Roman"/>
          <w:sz w:val="24"/>
          <w:szCs w:val="24"/>
        </w:rPr>
        <w:t>järgides on tervishoiutöötaja vabastatud vastutusest patsiendi tervise kahjustamise või elu ohustamise eest, kuna ta on järginud autonoomse isiku enda avaldatud tahet.</w:t>
      </w:r>
    </w:p>
    <w:p w14:paraId="02A804FD" w14:textId="77777777" w:rsidR="00E96F44" w:rsidRPr="00845150" w:rsidRDefault="00E96F44" w:rsidP="76B67D9F">
      <w:pPr>
        <w:rPr>
          <w:rFonts w:ascii="Times New Roman" w:hAnsi="Times New Roman"/>
          <w:b/>
          <w:bCs/>
          <w:sz w:val="24"/>
          <w:szCs w:val="24"/>
        </w:rPr>
      </w:pPr>
    </w:p>
    <w:p w14:paraId="78A7B8CA" w14:textId="5A175918" w:rsidR="00730645" w:rsidRDefault="00730645" w:rsidP="005A13B6">
      <w:pPr>
        <w:rPr>
          <w:rFonts w:ascii="Times New Roman" w:hAnsi="Times New Roman"/>
          <w:sz w:val="24"/>
          <w:szCs w:val="24"/>
        </w:rPr>
      </w:pPr>
      <w:r>
        <w:rPr>
          <w:rFonts w:ascii="Times New Roman" w:hAnsi="Times New Roman"/>
          <w:sz w:val="24"/>
          <w:szCs w:val="24"/>
        </w:rPr>
        <w:t>S</w:t>
      </w:r>
      <w:r w:rsidRPr="76B67D9F">
        <w:rPr>
          <w:rFonts w:ascii="Times New Roman" w:hAnsi="Times New Roman"/>
          <w:sz w:val="24"/>
          <w:szCs w:val="24"/>
        </w:rPr>
        <w:t xml:space="preserve">õltuvalt töö iseloomust </w:t>
      </w:r>
      <w:r>
        <w:rPr>
          <w:rFonts w:ascii="Times New Roman" w:hAnsi="Times New Roman"/>
          <w:sz w:val="24"/>
          <w:szCs w:val="24"/>
        </w:rPr>
        <w:t xml:space="preserve">on </w:t>
      </w:r>
      <w:r w:rsidRPr="00730645">
        <w:rPr>
          <w:rFonts w:ascii="Times New Roman" w:hAnsi="Times New Roman"/>
          <w:sz w:val="24"/>
          <w:szCs w:val="24"/>
        </w:rPr>
        <w:t>s</w:t>
      </w:r>
      <w:r w:rsidR="00845150" w:rsidRPr="76B67D9F">
        <w:rPr>
          <w:rFonts w:ascii="Times New Roman" w:hAnsi="Times New Roman"/>
          <w:sz w:val="24"/>
          <w:szCs w:val="24"/>
        </w:rPr>
        <w:t>eadusemuudatusest</w:t>
      </w:r>
      <w:r w:rsidR="005844EC">
        <w:rPr>
          <w:rFonts w:ascii="Times New Roman" w:hAnsi="Times New Roman"/>
          <w:sz w:val="24"/>
          <w:szCs w:val="24"/>
        </w:rPr>
        <w:t xml:space="preserve"> </w:t>
      </w:r>
      <w:r w:rsidR="005844EC" w:rsidRPr="76B67D9F">
        <w:rPr>
          <w:rFonts w:ascii="Times New Roman" w:hAnsi="Times New Roman"/>
          <w:sz w:val="24"/>
          <w:szCs w:val="24"/>
        </w:rPr>
        <w:t xml:space="preserve">mõjutatud </w:t>
      </w:r>
      <w:r w:rsidR="005844EC">
        <w:rPr>
          <w:rFonts w:ascii="Times New Roman" w:hAnsi="Times New Roman"/>
          <w:sz w:val="24"/>
          <w:szCs w:val="24"/>
        </w:rPr>
        <w:t>suuremal</w:t>
      </w:r>
      <w:r w:rsidR="00845150" w:rsidRPr="76B67D9F">
        <w:rPr>
          <w:rFonts w:ascii="Times New Roman" w:hAnsi="Times New Roman"/>
          <w:sz w:val="24"/>
          <w:szCs w:val="24"/>
        </w:rPr>
        <w:t xml:space="preserve"> või vähem</w:t>
      </w:r>
      <w:r w:rsidR="005844EC">
        <w:rPr>
          <w:rFonts w:ascii="Times New Roman" w:hAnsi="Times New Roman"/>
          <w:sz w:val="24"/>
          <w:szCs w:val="24"/>
        </w:rPr>
        <w:t>al määral</w:t>
      </w:r>
      <w:r w:rsidR="00845150" w:rsidRPr="76B67D9F">
        <w:rPr>
          <w:rFonts w:ascii="Times New Roman" w:hAnsi="Times New Roman"/>
          <w:sz w:val="24"/>
          <w:szCs w:val="24"/>
        </w:rPr>
        <w:t xml:space="preserve"> kõik tervishoiutöötajad ja hooldustöötajad. Sihtrühma suurus on sellest tulenevalt suur. Mõju ulatust võib hinnata </w:t>
      </w:r>
      <w:r w:rsidR="618E9F4A" w:rsidRPr="622BB15B">
        <w:rPr>
          <w:rFonts w:ascii="Times New Roman" w:hAnsi="Times New Roman"/>
          <w:sz w:val="24"/>
          <w:szCs w:val="24"/>
        </w:rPr>
        <w:t>suur</w:t>
      </w:r>
      <w:r w:rsidR="00845150" w:rsidRPr="622BB15B">
        <w:rPr>
          <w:rFonts w:ascii="Times New Roman" w:hAnsi="Times New Roman"/>
          <w:sz w:val="24"/>
          <w:szCs w:val="24"/>
        </w:rPr>
        <w:t>eks, sest</w:t>
      </w:r>
      <w:r w:rsidR="00845150" w:rsidRPr="76B67D9F">
        <w:rPr>
          <w:rFonts w:ascii="Times New Roman" w:hAnsi="Times New Roman"/>
          <w:sz w:val="24"/>
          <w:szCs w:val="24"/>
        </w:rPr>
        <w:t xml:space="preserve"> </w:t>
      </w:r>
      <w:r w:rsidR="00493C9B">
        <w:rPr>
          <w:rFonts w:ascii="Times New Roman" w:hAnsi="Times New Roman"/>
          <w:sz w:val="24"/>
          <w:szCs w:val="24"/>
        </w:rPr>
        <w:t>arstidele</w:t>
      </w:r>
      <w:r w:rsidR="00845150" w:rsidRPr="76B67D9F">
        <w:rPr>
          <w:rFonts w:ascii="Times New Roman" w:hAnsi="Times New Roman"/>
          <w:sz w:val="24"/>
          <w:szCs w:val="24"/>
        </w:rPr>
        <w:t xml:space="preserve"> lisandub kohustus läbi viia nõustamisi</w:t>
      </w:r>
      <w:r w:rsidR="00E13A85">
        <w:rPr>
          <w:rFonts w:ascii="Times New Roman" w:hAnsi="Times New Roman"/>
          <w:sz w:val="24"/>
          <w:szCs w:val="24"/>
        </w:rPr>
        <w:t xml:space="preserve"> ning tervishoiutöötajatele kohustus</w:t>
      </w:r>
      <w:r w:rsidR="00845150" w:rsidRPr="76B67D9F">
        <w:rPr>
          <w:rFonts w:ascii="Times New Roman" w:hAnsi="Times New Roman"/>
          <w:sz w:val="24"/>
          <w:szCs w:val="24"/>
        </w:rPr>
        <w:t xml:space="preserve"> kontrollida </w:t>
      </w:r>
      <w:r w:rsidR="00847595" w:rsidRPr="00263F54">
        <w:rPr>
          <w:rFonts w:ascii="Times New Roman" w:hAnsi="Times New Roman"/>
          <w:sz w:val="24"/>
          <w:szCs w:val="24"/>
        </w:rPr>
        <w:t>elulõpu tahteavaldus</w:t>
      </w:r>
      <w:r w:rsidR="00847595">
        <w:rPr>
          <w:rFonts w:ascii="Times New Roman" w:hAnsi="Times New Roman"/>
          <w:sz w:val="24"/>
          <w:szCs w:val="24"/>
        </w:rPr>
        <w:t>e</w:t>
      </w:r>
      <w:r w:rsidR="00847595" w:rsidRPr="76B67D9F">
        <w:rPr>
          <w:rFonts w:ascii="Times New Roman" w:hAnsi="Times New Roman"/>
          <w:b/>
          <w:bCs/>
          <w:sz w:val="24"/>
          <w:szCs w:val="24"/>
        </w:rPr>
        <w:t xml:space="preserve"> </w:t>
      </w:r>
      <w:r w:rsidR="00845150" w:rsidRPr="76B67D9F">
        <w:rPr>
          <w:rFonts w:ascii="Times New Roman" w:hAnsi="Times New Roman"/>
          <w:sz w:val="24"/>
          <w:szCs w:val="24"/>
        </w:rPr>
        <w:t>olemasolu ning seda järgida</w:t>
      </w:r>
      <w:r w:rsidR="005844EC">
        <w:rPr>
          <w:rFonts w:ascii="Times New Roman" w:hAnsi="Times New Roman"/>
          <w:sz w:val="24"/>
          <w:szCs w:val="24"/>
        </w:rPr>
        <w:t>.</w:t>
      </w:r>
      <w:r w:rsidR="00845150" w:rsidRPr="76B67D9F">
        <w:rPr>
          <w:rFonts w:ascii="Times New Roman" w:hAnsi="Times New Roman"/>
          <w:sz w:val="24"/>
          <w:szCs w:val="24"/>
        </w:rPr>
        <w:t xml:space="preserve"> </w:t>
      </w:r>
      <w:r w:rsidR="00FB3BA4">
        <w:rPr>
          <w:rFonts w:ascii="Times New Roman" w:hAnsi="Times New Roman"/>
          <w:sz w:val="24"/>
          <w:szCs w:val="24"/>
        </w:rPr>
        <w:t xml:space="preserve">Muudatuste rakendumisel on vajalik </w:t>
      </w:r>
      <w:r w:rsidR="005844EC" w:rsidRPr="00DF1E53">
        <w:rPr>
          <w:rFonts w:ascii="Times New Roman" w:hAnsi="Times New Roman"/>
          <w:sz w:val="24"/>
          <w:szCs w:val="24"/>
        </w:rPr>
        <w:t xml:space="preserve">tervishoiutöötajate ja teiste patsiendi </w:t>
      </w:r>
      <w:r w:rsidR="7A8143AB" w:rsidRPr="00DF1E53">
        <w:rPr>
          <w:rFonts w:ascii="Times New Roman" w:hAnsi="Times New Roman"/>
          <w:sz w:val="24"/>
          <w:szCs w:val="24"/>
        </w:rPr>
        <w:t>elulõpu</w:t>
      </w:r>
      <w:r w:rsidR="51F34FED" w:rsidRPr="00DF1E53">
        <w:rPr>
          <w:rFonts w:ascii="Times New Roman" w:hAnsi="Times New Roman"/>
          <w:sz w:val="24"/>
          <w:szCs w:val="24"/>
        </w:rPr>
        <w:t xml:space="preserve"> </w:t>
      </w:r>
      <w:r w:rsidR="7A8143AB" w:rsidRPr="00DF1E53">
        <w:rPr>
          <w:rFonts w:ascii="Times New Roman" w:hAnsi="Times New Roman"/>
          <w:sz w:val="24"/>
          <w:szCs w:val="24"/>
        </w:rPr>
        <w:t>tahteavalduse</w:t>
      </w:r>
      <w:r w:rsidR="005844EC" w:rsidRPr="00DF1E53">
        <w:rPr>
          <w:rFonts w:ascii="Times New Roman" w:hAnsi="Times New Roman"/>
          <w:sz w:val="24"/>
          <w:szCs w:val="24"/>
        </w:rPr>
        <w:t xml:space="preserve"> rakendamisega seotud spetsialistide koolitamine, et tagada</w:t>
      </w:r>
      <w:r w:rsidR="005844EC">
        <w:rPr>
          <w:rFonts w:ascii="Times New Roman" w:hAnsi="Times New Roman"/>
          <w:sz w:val="24"/>
          <w:szCs w:val="24"/>
        </w:rPr>
        <w:t xml:space="preserve"> pädevus</w:t>
      </w:r>
      <w:r w:rsidR="005844EC" w:rsidRPr="00DF1E53">
        <w:rPr>
          <w:rFonts w:ascii="Times New Roman" w:hAnsi="Times New Roman"/>
          <w:sz w:val="24"/>
          <w:szCs w:val="24"/>
        </w:rPr>
        <w:t xml:space="preserve"> elulõpu tahteavalduse </w:t>
      </w:r>
      <w:r w:rsidR="005844EC">
        <w:rPr>
          <w:rFonts w:ascii="Times New Roman" w:hAnsi="Times New Roman"/>
          <w:sz w:val="24"/>
          <w:szCs w:val="24"/>
        </w:rPr>
        <w:t>koostamise</w:t>
      </w:r>
      <w:r w:rsidR="000B4655">
        <w:rPr>
          <w:rFonts w:ascii="Times New Roman" w:hAnsi="Times New Roman"/>
          <w:sz w:val="24"/>
          <w:szCs w:val="24"/>
        </w:rPr>
        <w:t>ga</w:t>
      </w:r>
      <w:r w:rsidR="005844EC">
        <w:rPr>
          <w:rFonts w:ascii="Times New Roman" w:hAnsi="Times New Roman"/>
          <w:sz w:val="24"/>
          <w:szCs w:val="24"/>
        </w:rPr>
        <w:t xml:space="preserve"> seotud</w:t>
      </w:r>
      <w:r w:rsidR="005844EC" w:rsidRPr="00DF1E53">
        <w:rPr>
          <w:rFonts w:ascii="Times New Roman" w:hAnsi="Times New Roman"/>
          <w:sz w:val="24"/>
          <w:szCs w:val="24"/>
        </w:rPr>
        <w:t xml:space="preserve"> nõustami</w:t>
      </w:r>
      <w:r w:rsidR="005844EC">
        <w:rPr>
          <w:rFonts w:ascii="Times New Roman" w:hAnsi="Times New Roman"/>
          <w:sz w:val="24"/>
          <w:szCs w:val="24"/>
        </w:rPr>
        <w:t>se läbiviimiseks</w:t>
      </w:r>
      <w:r w:rsidR="0016541E">
        <w:rPr>
          <w:rFonts w:ascii="Times New Roman" w:hAnsi="Times New Roman"/>
          <w:sz w:val="24"/>
          <w:szCs w:val="24"/>
        </w:rPr>
        <w:t>,</w:t>
      </w:r>
      <w:r w:rsidR="005844EC" w:rsidRPr="00DF1E53">
        <w:rPr>
          <w:rFonts w:ascii="Times New Roman" w:hAnsi="Times New Roman"/>
          <w:sz w:val="24"/>
          <w:szCs w:val="24"/>
        </w:rPr>
        <w:t xml:space="preserve"> </w:t>
      </w:r>
      <w:r w:rsidR="005844EC">
        <w:rPr>
          <w:rFonts w:ascii="Times New Roman" w:hAnsi="Times New Roman"/>
          <w:sz w:val="24"/>
          <w:szCs w:val="24"/>
        </w:rPr>
        <w:t>tahteavalduse sisu</w:t>
      </w:r>
      <w:r w:rsidR="005844EC" w:rsidRPr="00DF1E53">
        <w:rPr>
          <w:rFonts w:ascii="Times New Roman" w:hAnsi="Times New Roman"/>
          <w:sz w:val="24"/>
          <w:szCs w:val="24"/>
        </w:rPr>
        <w:t xml:space="preserve"> mõistmi</w:t>
      </w:r>
      <w:r w:rsidR="005844EC">
        <w:rPr>
          <w:rFonts w:ascii="Times New Roman" w:hAnsi="Times New Roman"/>
          <w:sz w:val="24"/>
          <w:szCs w:val="24"/>
        </w:rPr>
        <w:t>s</w:t>
      </w:r>
      <w:r w:rsidR="005844EC" w:rsidRPr="00DF1E53">
        <w:rPr>
          <w:rFonts w:ascii="Times New Roman" w:hAnsi="Times New Roman"/>
          <w:sz w:val="24"/>
          <w:szCs w:val="24"/>
        </w:rPr>
        <w:t>e</w:t>
      </w:r>
      <w:r w:rsidR="005844EC">
        <w:rPr>
          <w:rFonts w:ascii="Times New Roman" w:hAnsi="Times New Roman"/>
          <w:sz w:val="24"/>
          <w:szCs w:val="24"/>
        </w:rPr>
        <w:t>ks</w:t>
      </w:r>
      <w:r w:rsidR="005844EC" w:rsidRPr="00DF1E53">
        <w:rPr>
          <w:rFonts w:ascii="Times New Roman" w:hAnsi="Times New Roman"/>
          <w:sz w:val="24"/>
          <w:szCs w:val="24"/>
        </w:rPr>
        <w:t xml:space="preserve"> ja rakendami</w:t>
      </w:r>
      <w:r w:rsidR="005844EC">
        <w:rPr>
          <w:rFonts w:ascii="Times New Roman" w:hAnsi="Times New Roman"/>
          <w:sz w:val="24"/>
          <w:szCs w:val="24"/>
        </w:rPr>
        <w:t>seks</w:t>
      </w:r>
      <w:r w:rsidR="00FB3BA4">
        <w:rPr>
          <w:rFonts w:ascii="Times New Roman" w:hAnsi="Times New Roman"/>
          <w:sz w:val="24"/>
          <w:szCs w:val="24"/>
        </w:rPr>
        <w:t xml:space="preserve"> ning valmisolek</w:t>
      </w:r>
      <w:r w:rsidR="005844EC">
        <w:rPr>
          <w:rFonts w:ascii="Times New Roman" w:hAnsi="Times New Roman"/>
          <w:sz w:val="24"/>
          <w:szCs w:val="24"/>
        </w:rPr>
        <w:t xml:space="preserve"> lähedaste</w:t>
      </w:r>
      <w:r w:rsidR="00FB3BA4">
        <w:rPr>
          <w:rFonts w:ascii="Times New Roman" w:hAnsi="Times New Roman"/>
          <w:sz w:val="24"/>
          <w:szCs w:val="24"/>
        </w:rPr>
        <w:t>le olukorra selgitamiseks</w:t>
      </w:r>
      <w:r w:rsidR="005844EC" w:rsidRPr="00DF1E53">
        <w:rPr>
          <w:rFonts w:ascii="Times New Roman" w:hAnsi="Times New Roman"/>
          <w:sz w:val="24"/>
          <w:szCs w:val="24"/>
        </w:rPr>
        <w:t>.</w:t>
      </w:r>
      <w:r w:rsidR="00845150" w:rsidRPr="76B67D9F">
        <w:rPr>
          <w:rFonts w:ascii="Times New Roman" w:hAnsi="Times New Roman"/>
          <w:sz w:val="24"/>
          <w:szCs w:val="24"/>
        </w:rPr>
        <w:t xml:space="preserve"> Olenevalt tervishoiutöötaja erialast ja ülesannetest võib mõju </w:t>
      </w:r>
      <w:r w:rsidR="30A39DCC" w:rsidRPr="622BB15B">
        <w:rPr>
          <w:rFonts w:ascii="Times New Roman" w:hAnsi="Times New Roman"/>
          <w:sz w:val="24"/>
          <w:szCs w:val="24"/>
        </w:rPr>
        <w:t xml:space="preserve">avaldumise </w:t>
      </w:r>
      <w:r w:rsidR="00845150" w:rsidRPr="76B67D9F">
        <w:rPr>
          <w:rFonts w:ascii="Times New Roman" w:hAnsi="Times New Roman"/>
          <w:sz w:val="24"/>
          <w:szCs w:val="24"/>
        </w:rPr>
        <w:t>sagedus varieeruda. Mõju sagedust võib hinnata suureks tervishoiutöötajatel, kes töötavad peamiselt erakorraliste ning raskes seisundis patsientidega. Ainult nõustamisega kokkupuutuvatel arstidel on mõju ulatus keskmine</w:t>
      </w:r>
      <w:r w:rsidR="00E529A2">
        <w:rPr>
          <w:rFonts w:ascii="Times New Roman" w:hAnsi="Times New Roman"/>
          <w:sz w:val="24"/>
          <w:szCs w:val="24"/>
        </w:rPr>
        <w:softHyphen/>
      </w:r>
      <w:r w:rsidR="00E529A2" w:rsidRPr="00E529A2">
        <w:rPr>
          <w:rFonts w:cs="Arial"/>
          <w:color w:val="4D5156"/>
          <w:sz w:val="21"/>
          <w:szCs w:val="21"/>
          <w:shd w:val="clear" w:color="auto" w:fill="FFFFFF"/>
        </w:rPr>
        <w:t xml:space="preserve"> </w:t>
      </w:r>
      <w:r w:rsidR="00E529A2" w:rsidRPr="00E529A2">
        <w:rPr>
          <w:rFonts w:ascii="Times New Roman" w:hAnsi="Times New Roman"/>
          <w:sz w:val="24"/>
          <w:szCs w:val="24"/>
        </w:rPr>
        <w:t>–</w:t>
      </w:r>
      <w:r w:rsidR="00845150" w:rsidRPr="76B67D9F">
        <w:rPr>
          <w:rFonts w:ascii="Times New Roman" w:hAnsi="Times New Roman"/>
          <w:sz w:val="24"/>
          <w:szCs w:val="24"/>
        </w:rPr>
        <w:t xml:space="preserve"> nõustamised toimuvad teatud regulaarsusega, kuid mitte igapäevaselt. </w:t>
      </w:r>
      <w:r w:rsidR="00845150" w:rsidRPr="00D24C90">
        <w:rPr>
          <w:rFonts w:ascii="Times New Roman" w:hAnsi="Times New Roman"/>
          <w:sz w:val="24"/>
          <w:szCs w:val="24"/>
        </w:rPr>
        <w:t>Ebasoovitavate mõjude kaasnemise risk</w:t>
      </w:r>
      <w:r w:rsidR="301B44A8" w:rsidRPr="00D24C90">
        <w:rPr>
          <w:rFonts w:ascii="Times New Roman" w:hAnsi="Times New Roman"/>
          <w:sz w:val="24"/>
          <w:szCs w:val="24"/>
        </w:rPr>
        <w:t>id</w:t>
      </w:r>
      <w:r w:rsidR="00845150" w:rsidRPr="00D24C90">
        <w:rPr>
          <w:rFonts w:ascii="Times New Roman" w:hAnsi="Times New Roman"/>
          <w:sz w:val="24"/>
          <w:szCs w:val="24"/>
        </w:rPr>
        <w:t xml:space="preserve"> </w:t>
      </w:r>
      <w:r w:rsidR="00357AC6" w:rsidRPr="00D24C90">
        <w:rPr>
          <w:rFonts w:ascii="Times New Roman" w:hAnsi="Times New Roman"/>
          <w:sz w:val="24"/>
          <w:szCs w:val="24"/>
        </w:rPr>
        <w:t xml:space="preserve">sõltuvad sellest, kui sageli </w:t>
      </w:r>
      <w:r w:rsidR="00D24C90" w:rsidRPr="00D24C90">
        <w:rPr>
          <w:rFonts w:ascii="Times New Roman" w:hAnsi="Times New Roman"/>
          <w:sz w:val="24"/>
          <w:szCs w:val="24"/>
        </w:rPr>
        <w:t xml:space="preserve">kerkivad esile </w:t>
      </w:r>
      <w:r w:rsidR="00357AC6" w:rsidRPr="00D24C90">
        <w:rPr>
          <w:rFonts w:ascii="Times New Roman" w:hAnsi="Times New Roman"/>
          <w:sz w:val="24"/>
          <w:szCs w:val="24"/>
        </w:rPr>
        <w:t xml:space="preserve">erimeelsused patsiendi </w:t>
      </w:r>
      <w:commentRangeStart w:id="23"/>
      <w:r w:rsidR="00357AC6" w:rsidRPr="00D24C90">
        <w:rPr>
          <w:rFonts w:ascii="Times New Roman" w:hAnsi="Times New Roman"/>
          <w:sz w:val="24"/>
          <w:szCs w:val="24"/>
        </w:rPr>
        <w:t>lähedastega</w:t>
      </w:r>
      <w:commentRangeEnd w:id="23"/>
      <w:r w:rsidR="004E08D3">
        <w:rPr>
          <w:rStyle w:val="Kommentaariviide"/>
        </w:rPr>
        <w:commentReference w:id="23"/>
      </w:r>
      <w:r w:rsidR="00D24C90" w:rsidRPr="00D24C90">
        <w:rPr>
          <w:rFonts w:ascii="Times New Roman" w:hAnsi="Times New Roman"/>
          <w:sz w:val="24"/>
          <w:szCs w:val="24"/>
        </w:rPr>
        <w:t>.</w:t>
      </w:r>
      <w:r w:rsidR="005A13B6">
        <w:rPr>
          <w:rFonts w:ascii="Times New Roman" w:hAnsi="Times New Roman"/>
          <w:sz w:val="24"/>
          <w:szCs w:val="24"/>
        </w:rPr>
        <w:t xml:space="preserve"> </w:t>
      </w:r>
    </w:p>
    <w:p w14:paraId="3BF45D00" w14:textId="77777777" w:rsidR="00730645" w:rsidRDefault="00730645" w:rsidP="005A13B6">
      <w:pPr>
        <w:rPr>
          <w:rFonts w:ascii="Times New Roman" w:hAnsi="Times New Roman"/>
          <w:sz w:val="24"/>
          <w:szCs w:val="24"/>
        </w:rPr>
      </w:pPr>
    </w:p>
    <w:p w14:paraId="3A13D23A" w14:textId="4C11AF25" w:rsidR="00845150" w:rsidRPr="00730645" w:rsidRDefault="005A13B6" w:rsidP="76B67D9F">
      <w:pPr>
        <w:rPr>
          <w:rFonts w:ascii="Times New Roman" w:hAnsi="Times New Roman"/>
          <w:b/>
          <w:bCs/>
          <w:sz w:val="24"/>
          <w:szCs w:val="24"/>
        </w:rPr>
      </w:pPr>
      <w:r w:rsidRPr="00730645">
        <w:rPr>
          <w:rFonts w:ascii="Times New Roman" w:hAnsi="Times New Roman"/>
          <w:sz w:val="24"/>
          <w:szCs w:val="24"/>
        </w:rPr>
        <w:t xml:space="preserve">Kokkuvõttes toetab elulõpu tahteavaldus patsiendikeskset </w:t>
      </w:r>
      <w:r w:rsidR="51F0162C" w:rsidRPr="70A337E6">
        <w:rPr>
          <w:rFonts w:ascii="Times New Roman" w:hAnsi="Times New Roman"/>
          <w:sz w:val="24"/>
          <w:szCs w:val="24"/>
        </w:rPr>
        <w:t xml:space="preserve">ravi ja </w:t>
      </w:r>
      <w:r w:rsidRPr="00730645">
        <w:rPr>
          <w:rFonts w:ascii="Times New Roman" w:hAnsi="Times New Roman"/>
          <w:sz w:val="24"/>
          <w:szCs w:val="24"/>
        </w:rPr>
        <w:t>hooldust, kuid nõuab tervishoiutöötajatelt täiendavat ettevalmistust ja kohanemist.</w:t>
      </w:r>
      <w:r w:rsidR="00730645" w:rsidRPr="00730645">
        <w:rPr>
          <w:rFonts w:ascii="Times New Roman" w:hAnsi="Times New Roman"/>
          <w:sz w:val="24"/>
          <w:szCs w:val="24"/>
        </w:rPr>
        <w:t xml:space="preserve"> </w:t>
      </w:r>
      <w:r w:rsidR="35A16102" w:rsidRPr="00730645">
        <w:rPr>
          <w:rFonts w:ascii="Times New Roman" w:hAnsi="Times New Roman"/>
          <w:b/>
          <w:bCs/>
          <w:sz w:val="24"/>
          <w:szCs w:val="24"/>
        </w:rPr>
        <w:t>Eelnevat arvesse võttes</w:t>
      </w:r>
      <w:r w:rsidR="00845150" w:rsidRPr="00730645">
        <w:rPr>
          <w:rFonts w:ascii="Times New Roman" w:hAnsi="Times New Roman"/>
          <w:b/>
          <w:bCs/>
          <w:sz w:val="24"/>
          <w:szCs w:val="24"/>
        </w:rPr>
        <w:t xml:space="preserve"> avaldab patsiendi </w:t>
      </w:r>
      <w:r w:rsidR="0070161A" w:rsidRPr="00730645">
        <w:rPr>
          <w:rFonts w:ascii="Times New Roman" w:hAnsi="Times New Roman"/>
          <w:b/>
          <w:bCs/>
          <w:sz w:val="24"/>
          <w:szCs w:val="24"/>
        </w:rPr>
        <w:t>elulõpu tahteavaldus</w:t>
      </w:r>
      <w:r w:rsidR="00845150" w:rsidRPr="00730645">
        <w:rPr>
          <w:rFonts w:ascii="Times New Roman" w:hAnsi="Times New Roman"/>
          <w:b/>
          <w:bCs/>
          <w:sz w:val="24"/>
          <w:szCs w:val="24"/>
        </w:rPr>
        <w:t>e rakendamine tervishoiutöötajatele olulist mõju.</w:t>
      </w:r>
    </w:p>
    <w:p w14:paraId="25E3BF74" w14:textId="77777777" w:rsidR="004B0F27" w:rsidRPr="00845150" w:rsidRDefault="004B0F27" w:rsidP="76B67D9F">
      <w:pPr>
        <w:rPr>
          <w:rFonts w:ascii="Times New Roman" w:hAnsi="Times New Roman"/>
          <w:b/>
          <w:bCs/>
          <w:sz w:val="24"/>
          <w:szCs w:val="24"/>
          <w:lang w:val="it-IT"/>
        </w:rPr>
      </w:pPr>
    </w:p>
    <w:p w14:paraId="0D01ECDD" w14:textId="289A0418" w:rsidR="00845150" w:rsidRPr="00B52CA8" w:rsidRDefault="00B52CA8" w:rsidP="005D16BB">
      <w:pPr>
        <w:pStyle w:val="Loendilik"/>
        <w:numPr>
          <w:ilvl w:val="1"/>
          <w:numId w:val="2"/>
        </w:numPr>
        <w:rPr>
          <w:rFonts w:ascii="Times New Roman" w:hAnsi="Times New Roman"/>
          <w:b/>
          <w:bCs/>
          <w:sz w:val="24"/>
          <w:szCs w:val="24"/>
        </w:rPr>
      </w:pPr>
      <w:bookmarkStart w:id="24" w:name="_Toc2073139735"/>
      <w:r>
        <w:rPr>
          <w:rFonts w:ascii="Times New Roman" w:hAnsi="Times New Roman"/>
          <w:b/>
          <w:bCs/>
          <w:sz w:val="24"/>
          <w:szCs w:val="24"/>
        </w:rPr>
        <w:t xml:space="preserve"> </w:t>
      </w:r>
      <w:r w:rsidRPr="00B52CA8">
        <w:rPr>
          <w:rFonts w:ascii="Times New Roman" w:hAnsi="Times New Roman"/>
          <w:b/>
          <w:bCs/>
          <w:sz w:val="24"/>
          <w:szCs w:val="24"/>
        </w:rPr>
        <w:t>Mõju riigivalitsemisele</w:t>
      </w:r>
      <w:bookmarkEnd w:id="24"/>
    </w:p>
    <w:p w14:paraId="19C07644" w14:textId="77777777" w:rsidR="00E96F44" w:rsidRDefault="00E96F44" w:rsidP="76B67D9F">
      <w:pPr>
        <w:rPr>
          <w:rFonts w:ascii="Times New Roman" w:hAnsi="Times New Roman"/>
          <w:b/>
          <w:bCs/>
          <w:sz w:val="24"/>
          <w:szCs w:val="24"/>
        </w:rPr>
      </w:pPr>
      <w:bookmarkStart w:id="25" w:name="_Toc517591711"/>
    </w:p>
    <w:p w14:paraId="1DE89D6C" w14:textId="443D0D04" w:rsidR="00845150" w:rsidRDefault="00845150" w:rsidP="76B67D9F">
      <w:pPr>
        <w:rPr>
          <w:rFonts w:ascii="Times New Roman" w:hAnsi="Times New Roman"/>
          <w:b/>
          <w:bCs/>
          <w:sz w:val="24"/>
          <w:szCs w:val="24"/>
        </w:rPr>
      </w:pPr>
      <w:r w:rsidRPr="76B67D9F">
        <w:rPr>
          <w:rFonts w:ascii="Times New Roman" w:hAnsi="Times New Roman"/>
          <w:b/>
          <w:bCs/>
          <w:sz w:val="24"/>
          <w:szCs w:val="24"/>
        </w:rPr>
        <w:t xml:space="preserve">Sihtrühm: </w:t>
      </w:r>
      <w:r w:rsidR="00674133" w:rsidRPr="00674133">
        <w:rPr>
          <w:rFonts w:ascii="Times New Roman" w:hAnsi="Times New Roman"/>
          <w:b/>
          <w:bCs/>
          <w:sz w:val="24"/>
          <w:szCs w:val="24"/>
        </w:rPr>
        <w:t>Tervise ja Heaolu Infosüsteemide Keskus</w:t>
      </w:r>
      <w:r w:rsidRPr="76B67D9F">
        <w:rPr>
          <w:rFonts w:ascii="Times New Roman" w:hAnsi="Times New Roman"/>
          <w:b/>
          <w:bCs/>
          <w:sz w:val="24"/>
          <w:szCs w:val="24"/>
        </w:rPr>
        <w:t>, Tervisekassa</w:t>
      </w:r>
      <w:bookmarkEnd w:id="25"/>
    </w:p>
    <w:p w14:paraId="53EC225D" w14:textId="77777777" w:rsidR="00E96F44" w:rsidRPr="00845150" w:rsidRDefault="00E96F44" w:rsidP="76B67D9F">
      <w:pPr>
        <w:rPr>
          <w:rFonts w:ascii="Times New Roman" w:hAnsi="Times New Roman"/>
          <w:b/>
          <w:bCs/>
          <w:sz w:val="24"/>
          <w:szCs w:val="24"/>
        </w:rPr>
      </w:pPr>
    </w:p>
    <w:p w14:paraId="7FEC087B" w14:textId="18132469" w:rsidR="00845150" w:rsidRDefault="00845150" w:rsidP="00A36C84">
      <w:pPr>
        <w:rPr>
          <w:rFonts w:ascii="Times New Roman" w:hAnsi="Times New Roman"/>
          <w:sz w:val="24"/>
          <w:szCs w:val="24"/>
        </w:rPr>
      </w:pPr>
      <w:r w:rsidRPr="76B67D9F">
        <w:rPr>
          <w:rFonts w:ascii="Times New Roman" w:hAnsi="Times New Roman"/>
          <w:sz w:val="24"/>
          <w:szCs w:val="24"/>
        </w:rPr>
        <w:t xml:space="preserve">Patsiendi </w:t>
      </w:r>
      <w:r w:rsidR="0070161A">
        <w:rPr>
          <w:rFonts w:ascii="Times New Roman" w:hAnsi="Times New Roman"/>
          <w:sz w:val="24"/>
          <w:szCs w:val="24"/>
        </w:rPr>
        <w:t>elulõpu tahteavaldus</w:t>
      </w:r>
      <w:r w:rsidRPr="76B67D9F">
        <w:rPr>
          <w:rFonts w:ascii="Times New Roman" w:hAnsi="Times New Roman"/>
          <w:sz w:val="24"/>
          <w:szCs w:val="24"/>
        </w:rPr>
        <w:t xml:space="preserve">e rakendumisel avaldub kõikidest riigiasutustest mõju </w:t>
      </w:r>
      <w:r w:rsidR="00DC1898">
        <w:rPr>
          <w:rFonts w:ascii="Times New Roman" w:hAnsi="Times New Roman"/>
          <w:sz w:val="24"/>
          <w:szCs w:val="24"/>
        </w:rPr>
        <w:t xml:space="preserve">Tervise ja Heaolu Infosüsteemide Keskusele (edaspidi </w:t>
      </w:r>
      <w:r w:rsidRPr="76B67D9F">
        <w:rPr>
          <w:rFonts w:ascii="Times New Roman" w:hAnsi="Times New Roman"/>
          <w:sz w:val="24"/>
          <w:szCs w:val="24"/>
        </w:rPr>
        <w:t>TEHIK</w:t>
      </w:r>
      <w:r w:rsidR="00DC1898">
        <w:rPr>
          <w:rFonts w:ascii="Times New Roman" w:hAnsi="Times New Roman"/>
          <w:sz w:val="24"/>
          <w:szCs w:val="24"/>
        </w:rPr>
        <w:t>)</w:t>
      </w:r>
      <w:r w:rsidR="50174520" w:rsidRPr="26F5D627">
        <w:rPr>
          <w:rFonts w:ascii="Times New Roman" w:hAnsi="Times New Roman"/>
          <w:sz w:val="24"/>
          <w:szCs w:val="24"/>
        </w:rPr>
        <w:t xml:space="preserve">, </w:t>
      </w:r>
      <w:r w:rsidRPr="76B67D9F">
        <w:rPr>
          <w:rFonts w:ascii="Times New Roman" w:hAnsi="Times New Roman"/>
          <w:sz w:val="24"/>
          <w:szCs w:val="24"/>
        </w:rPr>
        <w:t xml:space="preserve">Tervisekassale </w:t>
      </w:r>
      <w:r w:rsidR="50288474" w:rsidRPr="6FD22A3D">
        <w:rPr>
          <w:rFonts w:ascii="Times New Roman" w:hAnsi="Times New Roman"/>
          <w:sz w:val="24"/>
          <w:szCs w:val="24"/>
        </w:rPr>
        <w:t>ja Sotsiaalministeeriumile.</w:t>
      </w:r>
      <w:r w:rsidRPr="6FD22A3D">
        <w:rPr>
          <w:rFonts w:ascii="Times New Roman" w:hAnsi="Times New Roman"/>
          <w:sz w:val="24"/>
          <w:szCs w:val="24"/>
        </w:rPr>
        <w:t xml:space="preserve"> </w:t>
      </w:r>
    </w:p>
    <w:p w14:paraId="44C912B4" w14:textId="77777777" w:rsidR="00EB43A3" w:rsidRDefault="00EB43A3" w:rsidP="76B67D9F">
      <w:pPr>
        <w:rPr>
          <w:rFonts w:ascii="Times New Roman" w:hAnsi="Times New Roman"/>
          <w:sz w:val="24"/>
          <w:szCs w:val="24"/>
        </w:rPr>
      </w:pPr>
    </w:p>
    <w:p w14:paraId="1FEC42AF" w14:textId="4AEA77EF" w:rsidR="00EB43A3" w:rsidRDefault="00D0218F" w:rsidP="76B67D9F">
      <w:pPr>
        <w:rPr>
          <w:rFonts w:ascii="Times New Roman" w:hAnsi="Times New Roman"/>
          <w:sz w:val="24"/>
          <w:szCs w:val="24"/>
        </w:rPr>
      </w:pPr>
      <w:r>
        <w:rPr>
          <w:rFonts w:ascii="Times New Roman" w:hAnsi="Times New Roman"/>
          <w:sz w:val="24"/>
          <w:szCs w:val="24"/>
        </w:rPr>
        <w:t>E</w:t>
      </w:r>
      <w:r w:rsidRPr="00263F54">
        <w:rPr>
          <w:rFonts w:ascii="Times New Roman" w:hAnsi="Times New Roman"/>
          <w:sz w:val="24"/>
          <w:szCs w:val="24"/>
        </w:rPr>
        <w:t>lulõpu tahteavaldus</w:t>
      </w:r>
      <w:r>
        <w:rPr>
          <w:rFonts w:ascii="Times New Roman" w:hAnsi="Times New Roman"/>
          <w:sz w:val="24"/>
          <w:szCs w:val="24"/>
        </w:rPr>
        <w:t>e</w:t>
      </w:r>
      <w:r w:rsidRPr="76B67D9F">
        <w:rPr>
          <w:rFonts w:ascii="Times New Roman" w:hAnsi="Times New Roman"/>
          <w:b/>
          <w:bCs/>
          <w:sz w:val="24"/>
          <w:szCs w:val="24"/>
        </w:rPr>
        <w:t xml:space="preserve"> </w:t>
      </w:r>
      <w:r w:rsidRPr="76B67D9F">
        <w:rPr>
          <w:rFonts w:ascii="Times New Roman" w:hAnsi="Times New Roman"/>
          <w:sz w:val="24"/>
          <w:szCs w:val="24"/>
        </w:rPr>
        <w:t>regulatsiooni mõju riigieelarvele taandub peaasjalikult tervise infosüsteemi arendamise kuludele</w:t>
      </w:r>
      <w:r w:rsidR="0005675F">
        <w:rPr>
          <w:rFonts w:ascii="Times New Roman" w:hAnsi="Times New Roman"/>
          <w:sz w:val="24"/>
          <w:szCs w:val="24"/>
        </w:rPr>
        <w:t xml:space="preserve">. </w:t>
      </w:r>
      <w:proofErr w:type="spellStart"/>
      <w:r w:rsidR="0005675F">
        <w:rPr>
          <w:rFonts w:ascii="Times New Roman" w:hAnsi="Times New Roman"/>
          <w:sz w:val="24"/>
          <w:szCs w:val="24"/>
        </w:rPr>
        <w:t>T</w:t>
      </w:r>
      <w:r w:rsidR="00EB43A3" w:rsidRPr="00EB43A3">
        <w:rPr>
          <w:rFonts w:ascii="Times New Roman" w:hAnsi="Times New Roman"/>
          <w:sz w:val="24"/>
          <w:szCs w:val="24"/>
        </w:rPr>
        <w:t>EHIK-u</w:t>
      </w:r>
      <w:proofErr w:type="spellEnd"/>
      <w:r w:rsidR="00EB43A3" w:rsidRPr="00EB43A3">
        <w:rPr>
          <w:rFonts w:ascii="Times New Roman" w:hAnsi="Times New Roman"/>
          <w:sz w:val="24"/>
          <w:szCs w:val="24"/>
        </w:rPr>
        <w:t xml:space="preserve"> eelhindamise põhjal on IT arenduste maksumus</w:t>
      </w:r>
      <w:r w:rsidR="00EB43A3">
        <w:rPr>
          <w:rFonts w:ascii="Times New Roman" w:hAnsi="Times New Roman"/>
          <w:sz w:val="24"/>
          <w:szCs w:val="24"/>
        </w:rPr>
        <w:t xml:space="preserve"> </w:t>
      </w:r>
      <w:r w:rsidR="00EB43A3" w:rsidRPr="0005675F">
        <w:rPr>
          <w:rFonts w:ascii="Times New Roman" w:hAnsi="Times New Roman"/>
          <w:b/>
          <w:bCs/>
          <w:sz w:val="24"/>
          <w:szCs w:val="24"/>
        </w:rPr>
        <w:t>400 000</w:t>
      </w:r>
      <w:r w:rsidR="00EB43A3">
        <w:rPr>
          <w:rFonts w:ascii="Times New Roman" w:hAnsi="Times New Roman"/>
          <w:sz w:val="24"/>
          <w:szCs w:val="24"/>
        </w:rPr>
        <w:t xml:space="preserve"> </w:t>
      </w:r>
      <w:r w:rsidR="00EB43A3" w:rsidRPr="004A6F66">
        <w:rPr>
          <w:rFonts w:ascii="Times New Roman" w:hAnsi="Times New Roman"/>
          <w:b/>
          <w:bCs/>
          <w:sz w:val="24"/>
          <w:szCs w:val="24"/>
        </w:rPr>
        <w:t>eurot</w:t>
      </w:r>
      <w:r w:rsidR="00FD78D0">
        <w:rPr>
          <w:rFonts w:ascii="Times New Roman" w:hAnsi="Times New Roman"/>
          <w:sz w:val="24"/>
          <w:szCs w:val="24"/>
        </w:rPr>
        <w:t xml:space="preserve"> (Tabelis 1 on täpsemalt avatud kulukomponendid</w:t>
      </w:r>
      <w:r w:rsidR="00AC5E4E">
        <w:rPr>
          <w:rFonts w:ascii="Times New Roman" w:hAnsi="Times New Roman"/>
          <w:sz w:val="24"/>
          <w:szCs w:val="24"/>
        </w:rPr>
        <w:t>)</w:t>
      </w:r>
      <w:r w:rsidR="00EB43A3" w:rsidRPr="00EB43A3">
        <w:rPr>
          <w:rFonts w:ascii="Times New Roman" w:hAnsi="Times New Roman"/>
          <w:sz w:val="24"/>
          <w:szCs w:val="24"/>
        </w:rPr>
        <w:t>,</w:t>
      </w:r>
      <w:r w:rsidR="00AC5E4E">
        <w:rPr>
          <w:rFonts w:ascii="Times New Roman" w:hAnsi="Times New Roman"/>
          <w:sz w:val="24"/>
          <w:szCs w:val="24"/>
        </w:rPr>
        <w:t xml:space="preserve"> </w:t>
      </w:r>
      <w:r>
        <w:rPr>
          <w:rFonts w:ascii="Times New Roman" w:hAnsi="Times New Roman"/>
          <w:sz w:val="24"/>
          <w:szCs w:val="24"/>
        </w:rPr>
        <w:t>millele lisandub</w:t>
      </w:r>
      <w:r w:rsidR="004A6F66">
        <w:rPr>
          <w:rFonts w:ascii="Times New Roman" w:hAnsi="Times New Roman"/>
          <w:sz w:val="24"/>
          <w:szCs w:val="24"/>
        </w:rPr>
        <w:t xml:space="preserve"> arendatud funktsionaalsuse</w:t>
      </w:r>
      <w:r>
        <w:rPr>
          <w:rFonts w:ascii="Times New Roman" w:hAnsi="Times New Roman"/>
          <w:sz w:val="24"/>
          <w:szCs w:val="24"/>
        </w:rPr>
        <w:t xml:space="preserve"> </w:t>
      </w:r>
      <w:r w:rsidR="004A6F66">
        <w:rPr>
          <w:rFonts w:ascii="Times New Roman" w:hAnsi="Times New Roman"/>
          <w:sz w:val="24"/>
          <w:szCs w:val="24"/>
        </w:rPr>
        <w:t>ü</w:t>
      </w:r>
      <w:r w:rsidR="004A6F66" w:rsidRPr="004A6F66">
        <w:rPr>
          <w:rFonts w:ascii="Times New Roman" w:hAnsi="Times New Roman"/>
          <w:sz w:val="24"/>
          <w:szCs w:val="24"/>
        </w:rPr>
        <w:t xml:space="preserve">lalpidamis- ja hoolduskulu </w:t>
      </w:r>
      <w:r w:rsidR="004A6F66" w:rsidRPr="004A6F66">
        <w:rPr>
          <w:rFonts w:ascii="Times New Roman" w:hAnsi="Times New Roman"/>
          <w:b/>
          <w:bCs/>
          <w:sz w:val="24"/>
          <w:szCs w:val="24"/>
        </w:rPr>
        <w:t>20 000 eurot</w:t>
      </w:r>
      <w:r w:rsidR="004A6F66" w:rsidRPr="004A6F66">
        <w:rPr>
          <w:rFonts w:ascii="Times New Roman" w:hAnsi="Times New Roman"/>
          <w:sz w:val="24"/>
          <w:szCs w:val="24"/>
        </w:rPr>
        <w:t xml:space="preserve"> aastas.</w:t>
      </w:r>
      <w:r w:rsidR="0034074F">
        <w:rPr>
          <w:rFonts w:ascii="Times New Roman" w:hAnsi="Times New Roman"/>
          <w:sz w:val="24"/>
          <w:szCs w:val="24"/>
        </w:rPr>
        <w:t xml:space="preserve"> </w:t>
      </w:r>
      <w:r w:rsidR="005E6DCB">
        <w:rPr>
          <w:rFonts w:ascii="Times New Roman" w:hAnsi="Times New Roman"/>
          <w:sz w:val="24"/>
          <w:szCs w:val="24"/>
        </w:rPr>
        <w:t xml:space="preserve">IT arenduste </w:t>
      </w:r>
      <w:r w:rsidR="005E6DCB" w:rsidRPr="005F3E09">
        <w:rPr>
          <w:rFonts w:ascii="Times New Roman" w:hAnsi="Times New Roman"/>
          <w:sz w:val="24"/>
          <w:szCs w:val="24"/>
        </w:rPr>
        <w:t xml:space="preserve">ettevalmistavad kulud ca 100 000 eurot tekivad 2025. aastal ja IKT arendus ca 300 000 eurot tehakse 2026. aastal. 2025. aasta kulud  kaetakse Sotsiaalministeeriumi valitsemisala eelarvete arvelt prioriteetide ümberseadmisega. 2026. aasta IKT arenduse osas esitatakse võimaluse korral riigi </w:t>
      </w:r>
      <w:r w:rsidR="005E6DCB" w:rsidRPr="005F3E09">
        <w:rPr>
          <w:rFonts w:ascii="Times New Roman" w:hAnsi="Times New Roman"/>
          <w:sz w:val="24"/>
          <w:szCs w:val="24"/>
        </w:rPr>
        <w:lastRenderedPageBreak/>
        <w:t xml:space="preserve">eelarvestrateegia </w:t>
      </w:r>
      <w:r w:rsidR="005E6DCB">
        <w:rPr>
          <w:rFonts w:ascii="Times New Roman" w:hAnsi="Times New Roman"/>
          <w:sz w:val="24"/>
          <w:szCs w:val="24"/>
        </w:rPr>
        <w:t xml:space="preserve">2026-2029 </w:t>
      </w:r>
      <w:r w:rsidR="005E6DCB" w:rsidRPr="005F3E09">
        <w:rPr>
          <w:rFonts w:ascii="Times New Roman" w:hAnsi="Times New Roman"/>
          <w:sz w:val="24"/>
          <w:szCs w:val="24"/>
        </w:rPr>
        <w:t xml:space="preserve">(RES) protsessi lisataotlus. </w:t>
      </w:r>
      <w:r w:rsidR="005E6DCB" w:rsidRPr="00A02D7B">
        <w:rPr>
          <w:rFonts w:ascii="Times New Roman" w:hAnsi="Times New Roman"/>
          <w:sz w:val="24"/>
          <w:szCs w:val="24"/>
        </w:rPr>
        <w:t>Kui RES</w:t>
      </w:r>
      <w:r w:rsidR="005E6DCB">
        <w:rPr>
          <w:rFonts w:ascii="Times New Roman" w:hAnsi="Times New Roman"/>
          <w:sz w:val="24"/>
          <w:szCs w:val="24"/>
        </w:rPr>
        <w:t xml:space="preserve"> 2026-2029</w:t>
      </w:r>
      <w:r w:rsidR="005E6DCB" w:rsidRPr="00A02D7B">
        <w:rPr>
          <w:rFonts w:ascii="Times New Roman" w:hAnsi="Times New Roman"/>
          <w:sz w:val="24"/>
          <w:szCs w:val="24"/>
        </w:rPr>
        <w:t xml:space="preserve"> protsessi pole võimalik lisataotlust esitada või taotlus ei rahuldata</w:t>
      </w:r>
      <w:r w:rsidR="005E6DCB">
        <w:rPr>
          <w:rFonts w:ascii="Times New Roman" w:hAnsi="Times New Roman"/>
          <w:sz w:val="24"/>
          <w:szCs w:val="24"/>
        </w:rPr>
        <w:t>,</w:t>
      </w:r>
      <w:r w:rsidR="005E6DCB" w:rsidRPr="00A02D7B">
        <w:rPr>
          <w:rFonts w:ascii="Times New Roman" w:hAnsi="Times New Roman"/>
          <w:sz w:val="24"/>
          <w:szCs w:val="24"/>
        </w:rPr>
        <w:t xml:space="preserve"> vaadatakse üle Sotsiaalministeeriumi valitsemisala IKT arenduste prioriteedid ja asutuste tegevused ning kate leitakse Sotsiaalministeeriumi valitsemisala seest.  </w:t>
      </w:r>
    </w:p>
    <w:p w14:paraId="60AA84B4" w14:textId="77777777" w:rsidR="00313FAB" w:rsidRDefault="00313FAB" w:rsidP="76B67D9F">
      <w:pPr>
        <w:rPr>
          <w:rFonts w:ascii="Times New Roman" w:hAnsi="Times New Roman"/>
          <w:sz w:val="24"/>
          <w:szCs w:val="24"/>
        </w:rPr>
      </w:pPr>
    </w:p>
    <w:p w14:paraId="12EF2102" w14:textId="73B5AD80" w:rsidR="00EB43A3" w:rsidRDefault="00EB43A3" w:rsidP="76B67D9F">
      <w:pPr>
        <w:rPr>
          <w:rFonts w:ascii="Times New Roman" w:hAnsi="Times New Roman"/>
          <w:sz w:val="24"/>
          <w:szCs w:val="24"/>
        </w:rPr>
      </w:pPr>
      <w:r>
        <w:rPr>
          <w:rFonts w:ascii="Times New Roman" w:hAnsi="Times New Roman"/>
          <w:sz w:val="24"/>
          <w:szCs w:val="24"/>
        </w:rPr>
        <w:t xml:space="preserve">Tabel 1. Elulõputahteavalduse </w:t>
      </w:r>
      <w:r w:rsidR="00FD78D0">
        <w:rPr>
          <w:rFonts w:ascii="Times New Roman" w:hAnsi="Times New Roman"/>
          <w:sz w:val="24"/>
          <w:szCs w:val="24"/>
        </w:rPr>
        <w:t xml:space="preserve">funktsionaalsuse arendamine </w:t>
      </w:r>
    </w:p>
    <w:p w14:paraId="6EA4E7B5" w14:textId="77777777" w:rsidR="00313FAB" w:rsidRDefault="00313FAB" w:rsidP="76B67D9F">
      <w:pPr>
        <w:rPr>
          <w:rFonts w:ascii="Times New Roman" w:hAnsi="Times New Roman"/>
          <w:sz w:val="24"/>
          <w:szCs w:val="24"/>
        </w:rPr>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7086"/>
        <w:gridCol w:w="1833"/>
      </w:tblGrid>
      <w:tr w:rsidR="00313FAB" w:rsidRPr="00313FAB" w14:paraId="6A327568" w14:textId="77777777" w:rsidTr="009934C2">
        <w:trPr>
          <w:trHeight w:val="300"/>
        </w:trPr>
        <w:tc>
          <w:tcPr>
            <w:tcW w:w="561" w:type="dxa"/>
            <w:tcBorders>
              <w:top w:val="single" w:sz="6" w:space="0" w:color="auto"/>
              <w:left w:val="single" w:sz="6" w:space="0" w:color="auto"/>
              <w:bottom w:val="single" w:sz="6" w:space="0" w:color="auto"/>
              <w:right w:val="single" w:sz="6" w:space="0" w:color="auto"/>
            </w:tcBorders>
            <w:shd w:val="clear" w:color="auto" w:fill="auto"/>
            <w:hideMark/>
          </w:tcPr>
          <w:p w14:paraId="447BF8AF" w14:textId="36604994" w:rsidR="00313FAB" w:rsidRPr="00313FAB" w:rsidRDefault="00313FAB" w:rsidP="00313FAB">
            <w:pPr>
              <w:jc w:val="center"/>
              <w:rPr>
                <w:rFonts w:ascii="Times New Roman" w:hAnsi="Times New Roman"/>
                <w:sz w:val="24"/>
                <w:szCs w:val="24"/>
              </w:rPr>
            </w:pPr>
            <w:r w:rsidRPr="00313FAB">
              <w:rPr>
                <w:rFonts w:ascii="Times New Roman" w:hAnsi="Times New Roman"/>
                <w:b/>
                <w:bCs/>
                <w:sz w:val="24"/>
                <w:szCs w:val="24"/>
              </w:rPr>
              <w:t>jrk</w:t>
            </w:r>
          </w:p>
        </w:tc>
        <w:tc>
          <w:tcPr>
            <w:tcW w:w="7086" w:type="dxa"/>
            <w:tcBorders>
              <w:top w:val="single" w:sz="6" w:space="0" w:color="auto"/>
              <w:left w:val="nil"/>
              <w:bottom w:val="single" w:sz="6" w:space="0" w:color="auto"/>
              <w:right w:val="single" w:sz="6" w:space="0" w:color="auto"/>
            </w:tcBorders>
            <w:shd w:val="clear" w:color="auto" w:fill="auto"/>
            <w:hideMark/>
          </w:tcPr>
          <w:p w14:paraId="630025B8" w14:textId="63E9339E" w:rsidR="00313FAB" w:rsidRPr="00313FAB" w:rsidRDefault="00313FAB" w:rsidP="00313FAB">
            <w:pPr>
              <w:jc w:val="center"/>
              <w:rPr>
                <w:rFonts w:ascii="Times New Roman" w:hAnsi="Times New Roman"/>
                <w:sz w:val="24"/>
                <w:szCs w:val="24"/>
              </w:rPr>
            </w:pPr>
            <w:r>
              <w:rPr>
                <w:rFonts w:ascii="Times New Roman" w:hAnsi="Times New Roman"/>
                <w:b/>
                <w:bCs/>
                <w:sz w:val="24"/>
                <w:szCs w:val="24"/>
              </w:rPr>
              <w:t xml:space="preserve">Elulõpu tahteavalduse </w:t>
            </w:r>
            <w:r w:rsidRPr="00313FAB">
              <w:rPr>
                <w:rFonts w:ascii="Times New Roman" w:hAnsi="Times New Roman"/>
                <w:b/>
                <w:bCs/>
                <w:sz w:val="24"/>
                <w:szCs w:val="24"/>
              </w:rPr>
              <w:t>funktsionaalsus</w:t>
            </w:r>
          </w:p>
        </w:tc>
        <w:tc>
          <w:tcPr>
            <w:tcW w:w="1833" w:type="dxa"/>
            <w:tcBorders>
              <w:top w:val="single" w:sz="6" w:space="0" w:color="auto"/>
              <w:left w:val="nil"/>
              <w:bottom w:val="single" w:sz="6" w:space="0" w:color="auto"/>
              <w:right w:val="single" w:sz="6" w:space="0" w:color="auto"/>
            </w:tcBorders>
            <w:shd w:val="clear" w:color="auto" w:fill="auto"/>
            <w:hideMark/>
          </w:tcPr>
          <w:p w14:paraId="17B3DD03" w14:textId="604294C3" w:rsidR="00313FAB" w:rsidRPr="00313FAB" w:rsidRDefault="00313FAB" w:rsidP="00313FAB">
            <w:pPr>
              <w:ind w:left="360"/>
              <w:jc w:val="center"/>
              <w:rPr>
                <w:rFonts w:ascii="Times New Roman" w:hAnsi="Times New Roman"/>
                <w:sz w:val="24"/>
                <w:szCs w:val="24"/>
              </w:rPr>
            </w:pPr>
            <w:r w:rsidRPr="00313FAB">
              <w:rPr>
                <w:rFonts w:ascii="Times New Roman" w:hAnsi="Times New Roman"/>
                <w:b/>
                <w:bCs/>
                <w:sz w:val="24"/>
                <w:szCs w:val="24"/>
              </w:rPr>
              <w:t>hinnang </w:t>
            </w:r>
          </w:p>
        </w:tc>
      </w:tr>
      <w:tr w:rsidR="00313FAB" w:rsidRPr="00313FAB" w14:paraId="599CCC99" w14:textId="77777777" w:rsidTr="009934C2">
        <w:trPr>
          <w:trHeight w:val="300"/>
        </w:trPr>
        <w:tc>
          <w:tcPr>
            <w:tcW w:w="561" w:type="dxa"/>
            <w:tcBorders>
              <w:top w:val="nil"/>
              <w:left w:val="single" w:sz="6" w:space="0" w:color="auto"/>
              <w:bottom w:val="single" w:sz="6" w:space="0" w:color="auto"/>
              <w:right w:val="single" w:sz="6" w:space="0" w:color="auto"/>
            </w:tcBorders>
            <w:shd w:val="clear" w:color="auto" w:fill="auto"/>
            <w:hideMark/>
          </w:tcPr>
          <w:p w14:paraId="2CCF1543" w14:textId="6934DEAB" w:rsidR="00313FAB" w:rsidRPr="00313FAB" w:rsidRDefault="00313FAB" w:rsidP="00313FAB">
            <w:pPr>
              <w:jc w:val="center"/>
              <w:rPr>
                <w:rFonts w:ascii="Times New Roman" w:hAnsi="Times New Roman"/>
                <w:sz w:val="24"/>
                <w:szCs w:val="24"/>
              </w:rPr>
            </w:pPr>
            <w:r w:rsidRPr="00313FAB">
              <w:rPr>
                <w:rFonts w:ascii="Times New Roman" w:hAnsi="Times New Roman"/>
                <w:sz w:val="24"/>
                <w:szCs w:val="24"/>
              </w:rPr>
              <w:t>1</w:t>
            </w:r>
          </w:p>
        </w:tc>
        <w:tc>
          <w:tcPr>
            <w:tcW w:w="7086" w:type="dxa"/>
            <w:tcBorders>
              <w:top w:val="nil"/>
              <w:left w:val="nil"/>
              <w:bottom w:val="single" w:sz="6" w:space="0" w:color="auto"/>
              <w:right w:val="single" w:sz="6" w:space="0" w:color="auto"/>
            </w:tcBorders>
            <w:shd w:val="clear" w:color="auto" w:fill="auto"/>
            <w:hideMark/>
          </w:tcPr>
          <w:p w14:paraId="1F6F7632" w14:textId="7EBE757F" w:rsidR="00313FAB" w:rsidRPr="00313FAB" w:rsidRDefault="00313FAB" w:rsidP="00313FAB">
            <w:pPr>
              <w:rPr>
                <w:rFonts w:ascii="Times New Roman" w:hAnsi="Times New Roman"/>
                <w:sz w:val="24"/>
                <w:szCs w:val="24"/>
              </w:rPr>
            </w:pPr>
            <w:r>
              <w:rPr>
                <w:rFonts w:ascii="Times New Roman" w:hAnsi="Times New Roman"/>
                <w:sz w:val="24"/>
                <w:szCs w:val="24"/>
              </w:rPr>
              <w:t xml:space="preserve"> </w:t>
            </w:r>
            <w:r w:rsidR="00E95FB9">
              <w:rPr>
                <w:rFonts w:ascii="Times New Roman" w:hAnsi="Times New Roman"/>
                <w:sz w:val="24"/>
                <w:szCs w:val="24"/>
              </w:rPr>
              <w:t xml:space="preserve">Tervise </w:t>
            </w:r>
            <w:r w:rsidR="7A574FF9" w:rsidRPr="70A337E6">
              <w:rPr>
                <w:rFonts w:ascii="Times New Roman" w:hAnsi="Times New Roman"/>
                <w:sz w:val="24"/>
                <w:szCs w:val="24"/>
              </w:rPr>
              <w:t>infosüste</w:t>
            </w:r>
            <w:r w:rsidR="23EF52BD" w:rsidRPr="70A337E6">
              <w:rPr>
                <w:rFonts w:ascii="Times New Roman" w:hAnsi="Times New Roman"/>
                <w:sz w:val="24"/>
                <w:szCs w:val="24"/>
              </w:rPr>
              <w:t>e</w:t>
            </w:r>
            <w:r w:rsidR="7A574FF9" w:rsidRPr="70A337E6">
              <w:rPr>
                <w:rFonts w:ascii="Times New Roman" w:hAnsi="Times New Roman"/>
                <w:sz w:val="24"/>
                <w:szCs w:val="24"/>
              </w:rPr>
              <w:t>mi</w:t>
            </w:r>
            <w:r w:rsidRPr="00313FAB">
              <w:rPr>
                <w:rFonts w:ascii="Times New Roman" w:hAnsi="Times New Roman"/>
                <w:sz w:val="24"/>
                <w:szCs w:val="24"/>
              </w:rPr>
              <w:t xml:space="preserve"> </w:t>
            </w:r>
            <w:proofErr w:type="spellStart"/>
            <w:r w:rsidRPr="00313FAB">
              <w:rPr>
                <w:rFonts w:ascii="Times New Roman" w:hAnsi="Times New Roman"/>
                <w:sz w:val="24"/>
                <w:szCs w:val="24"/>
              </w:rPr>
              <w:t>kesksüsteemi</w:t>
            </w:r>
            <w:proofErr w:type="spellEnd"/>
            <w:r w:rsidRPr="00313FAB">
              <w:rPr>
                <w:rFonts w:ascii="Times New Roman" w:hAnsi="Times New Roman"/>
                <w:sz w:val="24"/>
                <w:szCs w:val="24"/>
              </w:rPr>
              <w:t xml:space="preserve"> arendused: </w:t>
            </w:r>
          </w:p>
          <w:p w14:paraId="12162140" w14:textId="19BCBDCC" w:rsidR="00313FAB" w:rsidRPr="00313FAB" w:rsidRDefault="46CBC068" w:rsidP="005D16BB">
            <w:pPr>
              <w:numPr>
                <w:ilvl w:val="0"/>
                <w:numId w:val="4"/>
              </w:numPr>
              <w:rPr>
                <w:rFonts w:ascii="Times New Roman" w:hAnsi="Times New Roman"/>
                <w:sz w:val="24"/>
                <w:szCs w:val="24"/>
              </w:rPr>
            </w:pPr>
            <w:r w:rsidRPr="0B274CDD">
              <w:rPr>
                <w:rFonts w:ascii="Times New Roman" w:hAnsi="Times New Roman"/>
                <w:sz w:val="24"/>
                <w:szCs w:val="24"/>
              </w:rPr>
              <w:t>e</w:t>
            </w:r>
            <w:r w:rsidR="00313FAB" w:rsidRPr="0B274CDD">
              <w:rPr>
                <w:rFonts w:ascii="Times New Roman" w:hAnsi="Times New Roman"/>
                <w:sz w:val="24"/>
                <w:szCs w:val="24"/>
              </w:rPr>
              <w:t>lulõpu</w:t>
            </w:r>
            <w:r w:rsidR="00313FAB">
              <w:rPr>
                <w:rFonts w:ascii="Times New Roman" w:hAnsi="Times New Roman"/>
                <w:sz w:val="24"/>
                <w:szCs w:val="24"/>
              </w:rPr>
              <w:t xml:space="preserve"> tahteavalduse</w:t>
            </w:r>
            <w:r w:rsidR="00313FAB" w:rsidRPr="00313FAB">
              <w:rPr>
                <w:rFonts w:ascii="Times New Roman" w:hAnsi="Times New Roman"/>
                <w:sz w:val="24"/>
                <w:szCs w:val="24"/>
              </w:rPr>
              <w:t xml:space="preserve"> andmestandard </w:t>
            </w:r>
          </w:p>
          <w:p w14:paraId="760659DB" w14:textId="11E0A3BB" w:rsidR="00313FAB" w:rsidRPr="00313FAB" w:rsidRDefault="6C252C48" w:rsidP="005D16BB">
            <w:pPr>
              <w:numPr>
                <w:ilvl w:val="0"/>
                <w:numId w:val="5"/>
              </w:numPr>
              <w:rPr>
                <w:rFonts w:ascii="Times New Roman" w:hAnsi="Times New Roman"/>
                <w:sz w:val="24"/>
                <w:szCs w:val="24"/>
              </w:rPr>
            </w:pPr>
            <w:r w:rsidRPr="2AA6A582">
              <w:rPr>
                <w:rFonts w:ascii="Times New Roman" w:hAnsi="Times New Roman"/>
                <w:sz w:val="24"/>
                <w:szCs w:val="24"/>
              </w:rPr>
              <w:t>e</w:t>
            </w:r>
            <w:r w:rsidR="00E0139C" w:rsidRPr="2AA6A582">
              <w:rPr>
                <w:rFonts w:ascii="Times New Roman" w:hAnsi="Times New Roman"/>
                <w:sz w:val="24"/>
                <w:szCs w:val="24"/>
              </w:rPr>
              <w:t>lulõpu</w:t>
            </w:r>
            <w:r w:rsidR="00E0139C">
              <w:rPr>
                <w:rFonts w:ascii="Times New Roman" w:hAnsi="Times New Roman"/>
                <w:sz w:val="24"/>
                <w:szCs w:val="24"/>
              </w:rPr>
              <w:t xml:space="preserve"> tahteavalduse</w:t>
            </w:r>
            <w:r w:rsidR="00313FAB" w:rsidRPr="00313FAB">
              <w:rPr>
                <w:rFonts w:ascii="Times New Roman" w:hAnsi="Times New Roman"/>
                <w:sz w:val="24"/>
                <w:szCs w:val="24"/>
              </w:rPr>
              <w:t xml:space="preserve"> täitmine </w:t>
            </w:r>
          </w:p>
          <w:p w14:paraId="6CB21CF1" w14:textId="77777777" w:rsidR="00313FAB" w:rsidRPr="00313FAB" w:rsidRDefault="00313FAB" w:rsidP="005D16BB">
            <w:pPr>
              <w:numPr>
                <w:ilvl w:val="0"/>
                <w:numId w:val="6"/>
              </w:numPr>
              <w:rPr>
                <w:rFonts w:ascii="Times New Roman" w:hAnsi="Times New Roman"/>
                <w:sz w:val="24"/>
                <w:szCs w:val="24"/>
              </w:rPr>
            </w:pPr>
            <w:r w:rsidRPr="00313FAB">
              <w:rPr>
                <w:rFonts w:ascii="Times New Roman" w:hAnsi="Times New Roman"/>
                <w:sz w:val="24"/>
                <w:szCs w:val="24"/>
              </w:rPr>
              <w:t>salvestamine </w:t>
            </w:r>
          </w:p>
          <w:p w14:paraId="00C7C362" w14:textId="672C6A4B" w:rsidR="00313FAB" w:rsidRPr="00313FAB" w:rsidRDefault="00313FAB" w:rsidP="000B4655">
            <w:pPr>
              <w:numPr>
                <w:ilvl w:val="0"/>
                <w:numId w:val="7"/>
              </w:numPr>
              <w:rPr>
                <w:rFonts w:ascii="Times New Roman" w:hAnsi="Times New Roman"/>
                <w:sz w:val="24"/>
                <w:szCs w:val="24"/>
              </w:rPr>
            </w:pPr>
            <w:r w:rsidRPr="00313FAB">
              <w:rPr>
                <w:rFonts w:ascii="Times New Roman" w:hAnsi="Times New Roman"/>
                <w:sz w:val="24"/>
                <w:szCs w:val="24"/>
              </w:rPr>
              <w:t>pärimine </w:t>
            </w:r>
          </w:p>
          <w:p w14:paraId="0A9F2AB8" w14:textId="77777777" w:rsidR="00313FAB" w:rsidRPr="00313FAB" w:rsidRDefault="00313FAB" w:rsidP="005D16BB">
            <w:pPr>
              <w:numPr>
                <w:ilvl w:val="0"/>
                <w:numId w:val="9"/>
              </w:numPr>
              <w:rPr>
                <w:rFonts w:ascii="Times New Roman" w:hAnsi="Times New Roman"/>
                <w:sz w:val="24"/>
                <w:szCs w:val="24"/>
              </w:rPr>
            </w:pPr>
            <w:r w:rsidRPr="00313FAB">
              <w:rPr>
                <w:rFonts w:ascii="Times New Roman" w:hAnsi="Times New Roman"/>
                <w:sz w:val="24"/>
                <w:szCs w:val="24"/>
              </w:rPr>
              <w:t>tühistamine </w:t>
            </w:r>
          </w:p>
          <w:p w14:paraId="17369D74" w14:textId="77777777" w:rsidR="00313FAB" w:rsidRPr="00313FAB" w:rsidRDefault="00313FAB" w:rsidP="005D16BB">
            <w:pPr>
              <w:numPr>
                <w:ilvl w:val="0"/>
                <w:numId w:val="10"/>
              </w:numPr>
              <w:rPr>
                <w:rFonts w:ascii="Times New Roman" w:hAnsi="Times New Roman"/>
                <w:sz w:val="24"/>
                <w:szCs w:val="24"/>
              </w:rPr>
            </w:pPr>
            <w:r w:rsidRPr="00313FAB">
              <w:rPr>
                <w:rFonts w:ascii="Times New Roman" w:hAnsi="Times New Roman"/>
                <w:sz w:val="24"/>
                <w:szCs w:val="24"/>
              </w:rPr>
              <w:t>allkirjastamine  </w:t>
            </w:r>
          </w:p>
          <w:p w14:paraId="555C3890" w14:textId="5F3C14A8" w:rsidR="00381622" w:rsidRDefault="00E0139C" w:rsidP="005D16BB">
            <w:pPr>
              <w:numPr>
                <w:ilvl w:val="0"/>
                <w:numId w:val="5"/>
              </w:numPr>
              <w:rPr>
                <w:rFonts w:ascii="Times New Roman" w:hAnsi="Times New Roman"/>
                <w:sz w:val="24"/>
                <w:szCs w:val="24"/>
              </w:rPr>
            </w:pPr>
            <w:r>
              <w:rPr>
                <w:rFonts w:ascii="Times New Roman" w:hAnsi="Times New Roman"/>
                <w:sz w:val="24"/>
                <w:szCs w:val="24"/>
              </w:rPr>
              <w:t>tahteavaldust</w:t>
            </w:r>
            <w:r w:rsidR="00313FAB" w:rsidRPr="00313FAB">
              <w:rPr>
                <w:rFonts w:ascii="Times New Roman" w:hAnsi="Times New Roman"/>
                <w:sz w:val="24"/>
                <w:szCs w:val="24"/>
              </w:rPr>
              <w:t xml:space="preserve"> saab pärida kiirabi</w:t>
            </w:r>
            <w:r w:rsidR="00313FAB" w:rsidRPr="1914AA09">
              <w:rPr>
                <w:rFonts w:ascii="Times New Roman" w:hAnsi="Times New Roman"/>
                <w:sz w:val="24"/>
                <w:szCs w:val="24"/>
              </w:rPr>
              <w:t>,</w:t>
            </w:r>
            <w:r w:rsidR="00313FAB" w:rsidRPr="00313FAB">
              <w:rPr>
                <w:rFonts w:ascii="Times New Roman" w:hAnsi="Times New Roman"/>
                <w:sz w:val="24"/>
                <w:szCs w:val="24"/>
              </w:rPr>
              <w:t xml:space="preserve"> haiglate</w:t>
            </w:r>
            <w:r w:rsidR="00E95FB9">
              <w:rPr>
                <w:rFonts w:ascii="Times New Roman" w:hAnsi="Times New Roman"/>
                <w:sz w:val="24"/>
                <w:szCs w:val="24"/>
              </w:rPr>
              <w:t xml:space="preserve"> infosüsteemis</w:t>
            </w:r>
            <w:r w:rsidR="00313FAB" w:rsidRPr="00313FAB">
              <w:rPr>
                <w:rFonts w:ascii="Times New Roman" w:hAnsi="Times New Roman"/>
                <w:sz w:val="24"/>
                <w:szCs w:val="24"/>
              </w:rPr>
              <w:t xml:space="preserve"> jne. </w:t>
            </w:r>
          </w:p>
          <w:p w14:paraId="25432A7F" w14:textId="6E9B3B14" w:rsidR="00313FAB" w:rsidRPr="00313FAB" w:rsidRDefault="00313FAB" w:rsidP="00702FDE">
            <w:pPr>
              <w:ind w:left="720"/>
              <w:rPr>
                <w:rFonts w:ascii="Times New Roman" w:hAnsi="Times New Roman"/>
                <w:sz w:val="24"/>
                <w:szCs w:val="24"/>
              </w:rPr>
            </w:pPr>
            <w:r w:rsidRPr="00313FAB">
              <w:rPr>
                <w:rFonts w:ascii="Times New Roman" w:hAnsi="Times New Roman"/>
                <w:sz w:val="24"/>
                <w:szCs w:val="24"/>
              </w:rPr>
              <w:t xml:space="preserve">samadel alustel nagu </w:t>
            </w:r>
            <w:r w:rsidR="00D42D8C">
              <w:rPr>
                <w:rFonts w:ascii="Times New Roman" w:hAnsi="Times New Roman"/>
                <w:sz w:val="24"/>
                <w:szCs w:val="24"/>
              </w:rPr>
              <w:t>tervise juhtimise t</w:t>
            </w:r>
            <w:r w:rsidR="0035201B">
              <w:rPr>
                <w:rFonts w:ascii="Times New Roman" w:hAnsi="Times New Roman"/>
                <w:sz w:val="24"/>
                <w:szCs w:val="24"/>
              </w:rPr>
              <w:t>öölaud</w:t>
            </w:r>
            <w:r w:rsidRPr="00313FAB">
              <w:rPr>
                <w:rFonts w:ascii="Times New Roman" w:hAnsi="Times New Roman"/>
                <w:sz w:val="24"/>
                <w:szCs w:val="24"/>
              </w:rPr>
              <w:t>. </w:t>
            </w:r>
          </w:p>
        </w:tc>
        <w:tc>
          <w:tcPr>
            <w:tcW w:w="1833" w:type="dxa"/>
            <w:tcBorders>
              <w:top w:val="nil"/>
              <w:left w:val="nil"/>
              <w:bottom w:val="single" w:sz="6" w:space="0" w:color="auto"/>
              <w:right w:val="single" w:sz="6" w:space="0" w:color="auto"/>
            </w:tcBorders>
            <w:shd w:val="clear" w:color="auto" w:fill="auto"/>
            <w:vAlign w:val="center"/>
            <w:hideMark/>
          </w:tcPr>
          <w:p w14:paraId="1CC20093" w14:textId="4CED3F57" w:rsidR="00313FAB" w:rsidRPr="00342A76" w:rsidRDefault="00702FDE" w:rsidP="00342A76">
            <w:pPr>
              <w:jc w:val="left"/>
              <w:rPr>
                <w:rFonts w:ascii="Times New Roman" w:hAnsi="Times New Roman"/>
                <w:sz w:val="24"/>
                <w:szCs w:val="24"/>
              </w:rPr>
            </w:pPr>
            <w:r>
              <w:rPr>
                <w:rFonts w:ascii="Times New Roman" w:hAnsi="Times New Roman"/>
                <w:sz w:val="24"/>
                <w:szCs w:val="24"/>
              </w:rPr>
              <w:t xml:space="preserve"> </w:t>
            </w:r>
            <w:r w:rsidR="00342A76" w:rsidRPr="00342A76">
              <w:rPr>
                <w:rFonts w:ascii="Times New Roman" w:hAnsi="Times New Roman"/>
                <w:sz w:val="24"/>
                <w:szCs w:val="24"/>
              </w:rPr>
              <w:t>100 00</w:t>
            </w:r>
            <w:r w:rsidR="00342A76">
              <w:rPr>
                <w:rFonts w:ascii="Times New Roman" w:hAnsi="Times New Roman"/>
                <w:sz w:val="24"/>
                <w:szCs w:val="24"/>
              </w:rPr>
              <w:t>0</w:t>
            </w:r>
          </w:p>
        </w:tc>
      </w:tr>
      <w:tr w:rsidR="00313FAB" w:rsidRPr="00313FAB" w14:paraId="6571A8D6" w14:textId="77777777" w:rsidTr="009934C2">
        <w:trPr>
          <w:trHeight w:val="300"/>
        </w:trPr>
        <w:tc>
          <w:tcPr>
            <w:tcW w:w="561" w:type="dxa"/>
            <w:tcBorders>
              <w:top w:val="nil"/>
              <w:left w:val="single" w:sz="6" w:space="0" w:color="auto"/>
              <w:bottom w:val="single" w:sz="6" w:space="0" w:color="auto"/>
              <w:right w:val="single" w:sz="6" w:space="0" w:color="auto"/>
            </w:tcBorders>
            <w:shd w:val="clear" w:color="auto" w:fill="auto"/>
            <w:hideMark/>
          </w:tcPr>
          <w:p w14:paraId="6F61ECD2" w14:textId="73FFA139" w:rsidR="00313FAB" w:rsidRPr="00313FAB" w:rsidRDefault="00313FAB" w:rsidP="00313FAB">
            <w:pPr>
              <w:jc w:val="center"/>
              <w:rPr>
                <w:rFonts w:ascii="Times New Roman" w:hAnsi="Times New Roman"/>
                <w:sz w:val="24"/>
                <w:szCs w:val="24"/>
              </w:rPr>
            </w:pPr>
            <w:r w:rsidRPr="00313FAB">
              <w:rPr>
                <w:rFonts w:ascii="Times New Roman" w:hAnsi="Times New Roman"/>
                <w:sz w:val="24"/>
                <w:szCs w:val="24"/>
              </w:rPr>
              <w:t>2</w:t>
            </w:r>
          </w:p>
        </w:tc>
        <w:tc>
          <w:tcPr>
            <w:tcW w:w="7086" w:type="dxa"/>
            <w:tcBorders>
              <w:top w:val="nil"/>
              <w:left w:val="nil"/>
              <w:bottom w:val="single" w:sz="6" w:space="0" w:color="auto"/>
              <w:right w:val="single" w:sz="6" w:space="0" w:color="auto"/>
            </w:tcBorders>
            <w:shd w:val="clear" w:color="auto" w:fill="auto"/>
            <w:hideMark/>
          </w:tcPr>
          <w:p w14:paraId="1AC737B7" w14:textId="5A5A9E52" w:rsidR="00313FAB" w:rsidRPr="00313FAB" w:rsidRDefault="00E0139C" w:rsidP="00E0139C">
            <w:pPr>
              <w:rPr>
                <w:rFonts w:ascii="Times New Roman" w:hAnsi="Times New Roman"/>
                <w:sz w:val="24"/>
                <w:szCs w:val="24"/>
              </w:rPr>
            </w:pPr>
            <w:r>
              <w:rPr>
                <w:rFonts w:ascii="Times New Roman" w:hAnsi="Times New Roman"/>
                <w:sz w:val="24"/>
                <w:szCs w:val="24"/>
              </w:rPr>
              <w:t xml:space="preserve"> </w:t>
            </w:r>
            <w:r w:rsidR="00313FAB" w:rsidRPr="00313FAB">
              <w:rPr>
                <w:rFonts w:ascii="Times New Roman" w:hAnsi="Times New Roman"/>
                <w:sz w:val="24"/>
                <w:szCs w:val="24"/>
              </w:rPr>
              <w:t>T</w:t>
            </w:r>
            <w:r w:rsidR="00D42D8C">
              <w:rPr>
                <w:rFonts w:ascii="Times New Roman" w:hAnsi="Times New Roman"/>
                <w:sz w:val="24"/>
                <w:szCs w:val="24"/>
              </w:rPr>
              <w:t>erviseportaali</w:t>
            </w:r>
            <w:r w:rsidR="00313FAB" w:rsidRPr="00313FAB">
              <w:rPr>
                <w:rFonts w:ascii="Times New Roman" w:hAnsi="Times New Roman"/>
                <w:sz w:val="24"/>
                <w:szCs w:val="24"/>
              </w:rPr>
              <w:t xml:space="preserve"> peamine positiivne stsenaarium: </w:t>
            </w:r>
          </w:p>
          <w:p w14:paraId="67B13208" w14:textId="7FCC589B" w:rsidR="00313FAB" w:rsidRPr="00313FAB" w:rsidRDefault="00313FAB" w:rsidP="005D16BB">
            <w:pPr>
              <w:numPr>
                <w:ilvl w:val="0"/>
                <w:numId w:val="11"/>
              </w:numPr>
              <w:rPr>
                <w:rFonts w:ascii="Times New Roman" w:hAnsi="Times New Roman"/>
                <w:sz w:val="24"/>
                <w:szCs w:val="24"/>
              </w:rPr>
            </w:pPr>
            <w:r w:rsidRPr="00313FAB">
              <w:rPr>
                <w:rFonts w:ascii="Times New Roman" w:hAnsi="Times New Roman"/>
                <w:sz w:val="24"/>
                <w:szCs w:val="24"/>
              </w:rPr>
              <w:t>Patsient avab esmalt </w:t>
            </w:r>
            <w:r w:rsidR="00E0139C" w:rsidRPr="00EC4455">
              <w:rPr>
                <w:rFonts w:ascii="Times New Roman" w:hAnsi="Times New Roman"/>
                <w:b/>
                <w:bCs/>
                <w:sz w:val="24"/>
                <w:szCs w:val="24"/>
              </w:rPr>
              <w:t>t</w:t>
            </w:r>
            <w:r w:rsidRPr="00313FAB">
              <w:rPr>
                <w:rFonts w:ascii="Times New Roman" w:hAnsi="Times New Roman"/>
                <w:b/>
                <w:bCs/>
                <w:sz w:val="24"/>
                <w:szCs w:val="24"/>
              </w:rPr>
              <w:t>erviseportaali </w:t>
            </w:r>
            <w:r w:rsidRPr="00313FAB">
              <w:rPr>
                <w:rFonts w:ascii="Times New Roman" w:hAnsi="Times New Roman"/>
                <w:sz w:val="24"/>
                <w:szCs w:val="24"/>
              </w:rPr>
              <w:t xml:space="preserve">ja täidab </w:t>
            </w:r>
            <w:r w:rsidR="00E0139C">
              <w:rPr>
                <w:rFonts w:ascii="Times New Roman" w:hAnsi="Times New Roman"/>
                <w:sz w:val="24"/>
                <w:szCs w:val="24"/>
              </w:rPr>
              <w:t xml:space="preserve">tahteavalduse </w:t>
            </w:r>
            <w:r w:rsidRPr="00313FAB">
              <w:rPr>
                <w:rFonts w:ascii="Times New Roman" w:hAnsi="Times New Roman"/>
                <w:sz w:val="24"/>
                <w:szCs w:val="24"/>
              </w:rPr>
              <w:t>vormi (staatus: koostamisel, teine staatus: arsti nõustamisel) </w:t>
            </w:r>
          </w:p>
          <w:p w14:paraId="101EE9A8" w14:textId="77777777" w:rsidR="00702FDE" w:rsidRDefault="00313FAB" w:rsidP="005D16BB">
            <w:pPr>
              <w:numPr>
                <w:ilvl w:val="0"/>
                <w:numId w:val="12"/>
              </w:numPr>
              <w:rPr>
                <w:rFonts w:ascii="Times New Roman" w:hAnsi="Times New Roman"/>
                <w:sz w:val="24"/>
                <w:szCs w:val="24"/>
              </w:rPr>
            </w:pPr>
            <w:r w:rsidRPr="00313FAB">
              <w:rPr>
                <w:rFonts w:ascii="Times New Roman" w:hAnsi="Times New Roman"/>
                <w:sz w:val="24"/>
                <w:szCs w:val="24"/>
              </w:rPr>
              <w:t>Patsient avab </w:t>
            </w:r>
            <w:r w:rsidR="00E0139C" w:rsidRPr="00EC4455">
              <w:rPr>
                <w:rFonts w:ascii="Times New Roman" w:hAnsi="Times New Roman"/>
                <w:b/>
                <w:bCs/>
                <w:sz w:val="24"/>
                <w:szCs w:val="24"/>
              </w:rPr>
              <w:t>t</w:t>
            </w:r>
            <w:r w:rsidRPr="00313FAB">
              <w:rPr>
                <w:rFonts w:ascii="Times New Roman" w:hAnsi="Times New Roman"/>
                <w:b/>
                <w:bCs/>
                <w:sz w:val="24"/>
                <w:szCs w:val="24"/>
              </w:rPr>
              <w:t>erviseportaalis </w:t>
            </w:r>
            <w:r w:rsidRPr="00313FAB">
              <w:rPr>
                <w:rFonts w:ascii="Times New Roman" w:hAnsi="Times New Roman"/>
                <w:sz w:val="24"/>
                <w:szCs w:val="24"/>
              </w:rPr>
              <w:t xml:space="preserve">arsti </w:t>
            </w:r>
            <w:r w:rsidR="00E0139C">
              <w:rPr>
                <w:rFonts w:ascii="Times New Roman" w:hAnsi="Times New Roman"/>
                <w:sz w:val="24"/>
                <w:szCs w:val="24"/>
              </w:rPr>
              <w:t>kinnitusega</w:t>
            </w:r>
            <w:r w:rsidRPr="00313FAB">
              <w:rPr>
                <w:rFonts w:ascii="Times New Roman" w:hAnsi="Times New Roman"/>
                <w:sz w:val="24"/>
                <w:szCs w:val="24"/>
              </w:rPr>
              <w:t xml:space="preserve"> </w:t>
            </w:r>
            <w:r w:rsidR="00E0139C">
              <w:rPr>
                <w:rFonts w:ascii="Times New Roman" w:hAnsi="Times New Roman"/>
                <w:sz w:val="24"/>
                <w:szCs w:val="24"/>
              </w:rPr>
              <w:t xml:space="preserve">tahteavalduse </w:t>
            </w:r>
            <w:r w:rsidRPr="00313FAB">
              <w:rPr>
                <w:rFonts w:ascii="Times New Roman" w:hAnsi="Times New Roman"/>
                <w:sz w:val="24"/>
                <w:szCs w:val="24"/>
              </w:rPr>
              <w:t xml:space="preserve">vormi ja allkirjastab selle. </w:t>
            </w:r>
            <w:r w:rsidR="00E0139C">
              <w:rPr>
                <w:rFonts w:ascii="Times New Roman" w:hAnsi="Times New Roman"/>
                <w:sz w:val="24"/>
                <w:szCs w:val="24"/>
              </w:rPr>
              <w:t>Elulõpu tahteavaldus</w:t>
            </w:r>
            <w:r w:rsidRPr="00313FAB">
              <w:rPr>
                <w:rFonts w:ascii="Times New Roman" w:hAnsi="Times New Roman"/>
                <w:sz w:val="24"/>
                <w:szCs w:val="24"/>
              </w:rPr>
              <w:t xml:space="preserve"> jõustub. </w:t>
            </w:r>
          </w:p>
          <w:p w14:paraId="13D952D9" w14:textId="11C67030" w:rsidR="00313FAB" w:rsidRPr="00313FAB" w:rsidRDefault="00E0139C" w:rsidP="00702FDE">
            <w:pPr>
              <w:ind w:left="720"/>
              <w:rPr>
                <w:rFonts w:ascii="Times New Roman" w:hAnsi="Times New Roman"/>
                <w:sz w:val="24"/>
                <w:szCs w:val="24"/>
              </w:rPr>
            </w:pPr>
            <w:r>
              <w:rPr>
                <w:rFonts w:ascii="Times New Roman" w:hAnsi="Times New Roman"/>
                <w:sz w:val="24"/>
                <w:szCs w:val="24"/>
              </w:rPr>
              <w:t>S</w:t>
            </w:r>
            <w:r w:rsidR="00313FAB" w:rsidRPr="00313FAB">
              <w:rPr>
                <w:rFonts w:ascii="Times New Roman" w:hAnsi="Times New Roman"/>
                <w:sz w:val="24"/>
                <w:szCs w:val="24"/>
              </w:rPr>
              <w:t>taatus</w:t>
            </w:r>
            <w:r w:rsidR="1484E67C" w:rsidRPr="490F63B9">
              <w:rPr>
                <w:rFonts w:ascii="Times New Roman" w:hAnsi="Times New Roman"/>
                <w:sz w:val="24"/>
                <w:szCs w:val="24"/>
              </w:rPr>
              <w:t>:</w:t>
            </w:r>
            <w:r w:rsidR="00313FAB" w:rsidRPr="00313FAB">
              <w:rPr>
                <w:rFonts w:ascii="Times New Roman" w:hAnsi="Times New Roman"/>
                <w:sz w:val="24"/>
                <w:szCs w:val="24"/>
              </w:rPr>
              <w:t xml:space="preserve"> </w:t>
            </w:r>
            <w:r w:rsidR="37A3ED08" w:rsidRPr="7D0852DB">
              <w:rPr>
                <w:rFonts w:ascii="Times New Roman" w:hAnsi="Times New Roman"/>
                <w:sz w:val="24"/>
                <w:szCs w:val="24"/>
              </w:rPr>
              <w:t>v</w:t>
            </w:r>
            <w:r w:rsidR="00313FAB" w:rsidRPr="7D0852DB">
              <w:rPr>
                <w:rFonts w:ascii="Times New Roman" w:hAnsi="Times New Roman"/>
                <w:sz w:val="24"/>
                <w:szCs w:val="24"/>
              </w:rPr>
              <w:t>almis</w:t>
            </w:r>
            <w:r w:rsidR="00313FAB" w:rsidRPr="00313FAB">
              <w:rPr>
                <w:rFonts w:ascii="Times New Roman" w:hAnsi="Times New Roman"/>
                <w:sz w:val="24"/>
                <w:szCs w:val="24"/>
              </w:rPr>
              <w:t>/allkirjastatud. </w:t>
            </w:r>
          </w:p>
        </w:tc>
        <w:tc>
          <w:tcPr>
            <w:tcW w:w="1833" w:type="dxa"/>
            <w:tcBorders>
              <w:top w:val="nil"/>
              <w:left w:val="nil"/>
              <w:bottom w:val="single" w:sz="6" w:space="0" w:color="auto"/>
              <w:right w:val="single" w:sz="6" w:space="0" w:color="auto"/>
            </w:tcBorders>
            <w:shd w:val="clear" w:color="auto" w:fill="auto"/>
            <w:vAlign w:val="center"/>
            <w:hideMark/>
          </w:tcPr>
          <w:p w14:paraId="134BFE90" w14:textId="14505B5B" w:rsidR="00313FAB" w:rsidRPr="00381622" w:rsidRDefault="00702FDE" w:rsidP="00381622">
            <w:pPr>
              <w:jc w:val="left"/>
              <w:rPr>
                <w:rFonts w:ascii="Times New Roman" w:hAnsi="Times New Roman"/>
                <w:sz w:val="24"/>
                <w:szCs w:val="24"/>
              </w:rPr>
            </w:pPr>
            <w:r>
              <w:rPr>
                <w:rFonts w:ascii="Times New Roman" w:hAnsi="Times New Roman"/>
                <w:sz w:val="24"/>
                <w:szCs w:val="24"/>
              </w:rPr>
              <w:t xml:space="preserve"> </w:t>
            </w:r>
            <w:r w:rsidR="00381622">
              <w:rPr>
                <w:rFonts w:ascii="Times New Roman" w:hAnsi="Times New Roman"/>
                <w:sz w:val="24"/>
                <w:szCs w:val="24"/>
              </w:rPr>
              <w:t>40 000</w:t>
            </w:r>
          </w:p>
        </w:tc>
      </w:tr>
      <w:tr w:rsidR="00313FAB" w:rsidRPr="00313FAB" w14:paraId="6D1CEA3C" w14:textId="77777777" w:rsidTr="009934C2">
        <w:trPr>
          <w:trHeight w:val="300"/>
        </w:trPr>
        <w:tc>
          <w:tcPr>
            <w:tcW w:w="561" w:type="dxa"/>
            <w:tcBorders>
              <w:top w:val="nil"/>
              <w:left w:val="single" w:sz="6" w:space="0" w:color="auto"/>
              <w:bottom w:val="single" w:sz="6" w:space="0" w:color="auto"/>
              <w:right w:val="single" w:sz="6" w:space="0" w:color="auto"/>
            </w:tcBorders>
            <w:shd w:val="clear" w:color="auto" w:fill="auto"/>
            <w:hideMark/>
          </w:tcPr>
          <w:p w14:paraId="5467015E" w14:textId="1133C5D8" w:rsidR="00313FAB" w:rsidRPr="00313FAB" w:rsidRDefault="00313FAB" w:rsidP="00313FAB">
            <w:pPr>
              <w:jc w:val="center"/>
              <w:rPr>
                <w:rFonts w:ascii="Times New Roman" w:hAnsi="Times New Roman"/>
                <w:sz w:val="24"/>
                <w:szCs w:val="24"/>
              </w:rPr>
            </w:pPr>
            <w:r w:rsidRPr="00313FAB">
              <w:rPr>
                <w:rFonts w:ascii="Times New Roman" w:hAnsi="Times New Roman"/>
                <w:sz w:val="24"/>
                <w:szCs w:val="24"/>
              </w:rPr>
              <w:t>3</w:t>
            </w:r>
          </w:p>
        </w:tc>
        <w:tc>
          <w:tcPr>
            <w:tcW w:w="7086" w:type="dxa"/>
            <w:tcBorders>
              <w:top w:val="nil"/>
              <w:left w:val="nil"/>
              <w:bottom w:val="single" w:sz="6" w:space="0" w:color="auto"/>
              <w:right w:val="single" w:sz="6" w:space="0" w:color="auto"/>
            </w:tcBorders>
            <w:shd w:val="clear" w:color="auto" w:fill="auto"/>
            <w:hideMark/>
          </w:tcPr>
          <w:p w14:paraId="0EAC5502" w14:textId="38B8D6AD" w:rsidR="00313FAB" w:rsidRPr="00313FAB" w:rsidRDefault="00E0139C" w:rsidP="00E0139C">
            <w:pPr>
              <w:rPr>
                <w:rFonts w:ascii="Times New Roman" w:hAnsi="Times New Roman"/>
                <w:sz w:val="24"/>
                <w:szCs w:val="24"/>
              </w:rPr>
            </w:pPr>
            <w:r>
              <w:rPr>
                <w:rFonts w:ascii="Times New Roman" w:hAnsi="Times New Roman"/>
                <w:sz w:val="24"/>
                <w:szCs w:val="24"/>
              </w:rPr>
              <w:t xml:space="preserve"> </w:t>
            </w:r>
            <w:r w:rsidR="00313FAB" w:rsidRPr="00313FAB">
              <w:rPr>
                <w:rFonts w:ascii="Times New Roman" w:hAnsi="Times New Roman"/>
                <w:sz w:val="24"/>
                <w:szCs w:val="24"/>
              </w:rPr>
              <w:t>T</w:t>
            </w:r>
            <w:r w:rsidR="00D42D8C">
              <w:rPr>
                <w:rFonts w:ascii="Times New Roman" w:hAnsi="Times New Roman"/>
                <w:sz w:val="24"/>
                <w:szCs w:val="24"/>
              </w:rPr>
              <w:t xml:space="preserve">ervise </w:t>
            </w:r>
            <w:r w:rsidR="0035201B">
              <w:rPr>
                <w:rFonts w:ascii="Times New Roman" w:hAnsi="Times New Roman"/>
                <w:sz w:val="24"/>
                <w:szCs w:val="24"/>
              </w:rPr>
              <w:t xml:space="preserve">juhtimise </w:t>
            </w:r>
            <w:r w:rsidR="003630D9">
              <w:rPr>
                <w:rFonts w:ascii="Times New Roman" w:hAnsi="Times New Roman"/>
                <w:sz w:val="24"/>
                <w:szCs w:val="24"/>
              </w:rPr>
              <w:t xml:space="preserve">töölaua </w:t>
            </w:r>
            <w:r w:rsidR="00313FAB" w:rsidRPr="00313FAB">
              <w:rPr>
                <w:rFonts w:ascii="Times New Roman" w:hAnsi="Times New Roman"/>
                <w:sz w:val="24"/>
                <w:szCs w:val="24"/>
              </w:rPr>
              <w:t>peamine positiivne stsenaarium: </w:t>
            </w:r>
          </w:p>
          <w:p w14:paraId="0445E9C0" w14:textId="6EA27EFE" w:rsidR="00313FAB" w:rsidRPr="00313FAB" w:rsidRDefault="00313FAB" w:rsidP="005D16BB">
            <w:pPr>
              <w:numPr>
                <w:ilvl w:val="0"/>
                <w:numId w:val="5"/>
              </w:numPr>
              <w:rPr>
                <w:rFonts w:ascii="Times New Roman" w:hAnsi="Times New Roman"/>
                <w:sz w:val="24"/>
                <w:szCs w:val="24"/>
              </w:rPr>
            </w:pPr>
            <w:r w:rsidRPr="00313FAB">
              <w:rPr>
                <w:rFonts w:ascii="Times New Roman" w:hAnsi="Times New Roman"/>
                <w:sz w:val="24"/>
                <w:szCs w:val="24"/>
              </w:rPr>
              <w:t xml:space="preserve">Arst </w:t>
            </w:r>
            <w:r w:rsidRPr="739D2A99">
              <w:rPr>
                <w:rFonts w:ascii="Times New Roman" w:hAnsi="Times New Roman"/>
                <w:sz w:val="24"/>
                <w:szCs w:val="24"/>
              </w:rPr>
              <w:t>avab </w:t>
            </w:r>
            <w:r w:rsidR="00E0139C" w:rsidRPr="00E75E4E">
              <w:rPr>
                <w:rFonts w:ascii="Times New Roman" w:hAnsi="Times New Roman"/>
                <w:b/>
                <w:bCs/>
                <w:sz w:val="24"/>
                <w:szCs w:val="24"/>
              </w:rPr>
              <w:t>t</w:t>
            </w:r>
            <w:r w:rsidRPr="739D2A99">
              <w:rPr>
                <w:rFonts w:ascii="Times New Roman" w:hAnsi="Times New Roman"/>
                <w:b/>
                <w:bCs/>
                <w:sz w:val="24"/>
                <w:szCs w:val="24"/>
              </w:rPr>
              <w:t>ervisejuhtimise</w:t>
            </w:r>
            <w:r w:rsidRPr="00313FAB">
              <w:rPr>
                <w:rFonts w:ascii="Times New Roman" w:hAnsi="Times New Roman"/>
                <w:b/>
                <w:bCs/>
                <w:sz w:val="24"/>
                <w:szCs w:val="24"/>
              </w:rPr>
              <w:t xml:space="preserve"> </w:t>
            </w:r>
            <w:r w:rsidRPr="739D2A99">
              <w:rPr>
                <w:rFonts w:ascii="Times New Roman" w:hAnsi="Times New Roman"/>
                <w:b/>
                <w:bCs/>
                <w:sz w:val="24"/>
                <w:szCs w:val="24"/>
              </w:rPr>
              <w:t>töölaual </w:t>
            </w:r>
            <w:r w:rsidRPr="739D2A99">
              <w:rPr>
                <w:rFonts w:ascii="Times New Roman" w:hAnsi="Times New Roman"/>
                <w:sz w:val="24"/>
                <w:szCs w:val="24"/>
              </w:rPr>
              <w:t>vastuvõtule</w:t>
            </w:r>
            <w:r w:rsidRPr="00313FAB">
              <w:rPr>
                <w:rFonts w:ascii="Times New Roman" w:hAnsi="Times New Roman"/>
                <w:sz w:val="24"/>
                <w:szCs w:val="24"/>
              </w:rPr>
              <w:t xml:space="preserve"> tulnud patsiendi </w:t>
            </w:r>
            <w:r w:rsidR="00E0139C">
              <w:rPr>
                <w:rFonts w:ascii="Times New Roman" w:hAnsi="Times New Roman"/>
                <w:sz w:val="24"/>
                <w:szCs w:val="24"/>
              </w:rPr>
              <w:t xml:space="preserve">elulõpu tahteavalduse </w:t>
            </w:r>
            <w:r w:rsidRPr="00313FAB">
              <w:rPr>
                <w:rFonts w:ascii="Times New Roman" w:hAnsi="Times New Roman"/>
                <w:sz w:val="24"/>
                <w:szCs w:val="24"/>
              </w:rPr>
              <w:t xml:space="preserve">vormi, teostab patsiendile nõustamise, märgib viimaseks kokkulepitud märkeruudud </w:t>
            </w:r>
            <w:r w:rsidR="00E0139C">
              <w:rPr>
                <w:rFonts w:ascii="Times New Roman" w:hAnsi="Times New Roman"/>
                <w:sz w:val="24"/>
                <w:szCs w:val="24"/>
              </w:rPr>
              <w:t>tahteavalduse</w:t>
            </w:r>
            <w:r w:rsidR="00905212">
              <w:rPr>
                <w:rFonts w:ascii="Times New Roman" w:hAnsi="Times New Roman"/>
                <w:sz w:val="24"/>
                <w:szCs w:val="24"/>
              </w:rPr>
              <w:t>s</w:t>
            </w:r>
            <w:r w:rsidRPr="00313FAB">
              <w:rPr>
                <w:rFonts w:ascii="Times New Roman" w:hAnsi="Times New Roman"/>
                <w:sz w:val="24"/>
                <w:szCs w:val="24"/>
              </w:rPr>
              <w:t xml:space="preserve">, </w:t>
            </w:r>
            <w:r w:rsidR="00905212">
              <w:rPr>
                <w:rFonts w:ascii="Times New Roman" w:hAnsi="Times New Roman"/>
                <w:sz w:val="24"/>
                <w:szCs w:val="24"/>
              </w:rPr>
              <w:t>kinnitab</w:t>
            </w:r>
            <w:r w:rsidRPr="00313FAB">
              <w:rPr>
                <w:rFonts w:ascii="Times New Roman" w:hAnsi="Times New Roman"/>
                <w:sz w:val="24"/>
                <w:szCs w:val="24"/>
              </w:rPr>
              <w:t xml:space="preserve"> ja suunab patsiendile tagasi allkirjastamiseks.</w:t>
            </w:r>
            <w:r w:rsidRPr="739D2A99">
              <w:rPr>
                <w:rFonts w:ascii="Times New Roman" w:hAnsi="Times New Roman"/>
                <w:sz w:val="24"/>
                <w:szCs w:val="24"/>
              </w:rPr>
              <w:t> </w:t>
            </w:r>
            <w:r w:rsidR="00905212" w:rsidRPr="739D2A99">
              <w:rPr>
                <w:rFonts w:ascii="Times New Roman" w:hAnsi="Times New Roman"/>
                <w:sz w:val="24"/>
                <w:szCs w:val="24"/>
              </w:rPr>
              <w:t>Tahteavalduse</w:t>
            </w:r>
            <w:r w:rsidRPr="00313FAB">
              <w:rPr>
                <w:rFonts w:ascii="Times New Roman" w:hAnsi="Times New Roman"/>
                <w:sz w:val="24"/>
                <w:szCs w:val="24"/>
              </w:rPr>
              <w:t xml:space="preserve"> staatuseks saab </w:t>
            </w:r>
            <w:r w:rsidR="00905212">
              <w:rPr>
                <w:rFonts w:ascii="Times New Roman" w:hAnsi="Times New Roman"/>
                <w:sz w:val="24"/>
                <w:szCs w:val="24"/>
              </w:rPr>
              <w:t>„P</w:t>
            </w:r>
            <w:r w:rsidRPr="00313FAB">
              <w:rPr>
                <w:rFonts w:ascii="Times New Roman" w:hAnsi="Times New Roman"/>
                <w:sz w:val="24"/>
                <w:szCs w:val="24"/>
              </w:rPr>
              <w:t>atsiendi allkirjastamisel</w:t>
            </w:r>
            <w:r w:rsidR="00905212">
              <w:rPr>
                <w:rFonts w:ascii="Times New Roman" w:hAnsi="Times New Roman"/>
                <w:sz w:val="24"/>
                <w:szCs w:val="24"/>
              </w:rPr>
              <w:t>“</w:t>
            </w:r>
            <w:r w:rsidRPr="00313FAB">
              <w:rPr>
                <w:rFonts w:ascii="Times New Roman" w:hAnsi="Times New Roman"/>
                <w:sz w:val="24"/>
                <w:szCs w:val="24"/>
              </w:rPr>
              <w:t>. </w:t>
            </w:r>
          </w:p>
        </w:tc>
        <w:tc>
          <w:tcPr>
            <w:tcW w:w="1833" w:type="dxa"/>
            <w:tcBorders>
              <w:top w:val="nil"/>
              <w:left w:val="nil"/>
              <w:bottom w:val="single" w:sz="6" w:space="0" w:color="auto"/>
              <w:right w:val="single" w:sz="6" w:space="0" w:color="auto"/>
            </w:tcBorders>
            <w:shd w:val="clear" w:color="auto" w:fill="auto"/>
            <w:vAlign w:val="center"/>
            <w:hideMark/>
          </w:tcPr>
          <w:p w14:paraId="09250AD3" w14:textId="7E757BCB" w:rsidR="00313FAB" w:rsidRPr="00381622" w:rsidRDefault="00702FDE" w:rsidP="00381622">
            <w:pPr>
              <w:jc w:val="left"/>
              <w:rPr>
                <w:rFonts w:ascii="Times New Roman" w:hAnsi="Times New Roman"/>
                <w:sz w:val="24"/>
                <w:szCs w:val="24"/>
              </w:rPr>
            </w:pPr>
            <w:r>
              <w:rPr>
                <w:rFonts w:ascii="Times New Roman" w:hAnsi="Times New Roman"/>
                <w:sz w:val="24"/>
                <w:szCs w:val="24"/>
              </w:rPr>
              <w:t xml:space="preserve"> </w:t>
            </w:r>
            <w:r w:rsidR="00381622">
              <w:rPr>
                <w:rFonts w:ascii="Times New Roman" w:hAnsi="Times New Roman"/>
                <w:sz w:val="24"/>
                <w:szCs w:val="24"/>
              </w:rPr>
              <w:t>60 000</w:t>
            </w:r>
          </w:p>
        </w:tc>
      </w:tr>
      <w:tr w:rsidR="00313FAB" w:rsidRPr="00313FAB" w14:paraId="796EABB6" w14:textId="77777777" w:rsidTr="009934C2">
        <w:trPr>
          <w:trHeight w:val="300"/>
        </w:trPr>
        <w:tc>
          <w:tcPr>
            <w:tcW w:w="561" w:type="dxa"/>
            <w:tcBorders>
              <w:top w:val="nil"/>
              <w:left w:val="single" w:sz="6" w:space="0" w:color="auto"/>
              <w:bottom w:val="single" w:sz="6" w:space="0" w:color="auto"/>
              <w:right w:val="single" w:sz="6" w:space="0" w:color="auto"/>
            </w:tcBorders>
            <w:shd w:val="clear" w:color="auto" w:fill="auto"/>
            <w:hideMark/>
          </w:tcPr>
          <w:p w14:paraId="0952F8BC" w14:textId="5F7D9779" w:rsidR="00313FAB" w:rsidRPr="00313FAB" w:rsidRDefault="00313FAB" w:rsidP="00313FAB">
            <w:pPr>
              <w:jc w:val="center"/>
              <w:rPr>
                <w:rFonts w:ascii="Times New Roman" w:hAnsi="Times New Roman"/>
                <w:sz w:val="24"/>
                <w:szCs w:val="24"/>
              </w:rPr>
            </w:pPr>
            <w:r w:rsidRPr="00313FAB">
              <w:rPr>
                <w:rFonts w:ascii="Times New Roman" w:hAnsi="Times New Roman"/>
                <w:sz w:val="24"/>
                <w:szCs w:val="24"/>
              </w:rPr>
              <w:t>4</w:t>
            </w:r>
          </w:p>
        </w:tc>
        <w:tc>
          <w:tcPr>
            <w:tcW w:w="7086" w:type="dxa"/>
            <w:tcBorders>
              <w:top w:val="nil"/>
              <w:left w:val="nil"/>
              <w:bottom w:val="single" w:sz="6" w:space="0" w:color="auto"/>
              <w:right w:val="single" w:sz="6" w:space="0" w:color="auto"/>
            </w:tcBorders>
            <w:shd w:val="clear" w:color="auto" w:fill="auto"/>
            <w:hideMark/>
          </w:tcPr>
          <w:p w14:paraId="5340F164" w14:textId="77777777" w:rsidR="00905212" w:rsidRPr="00710F14" w:rsidRDefault="00905212" w:rsidP="00905212">
            <w:pPr>
              <w:rPr>
                <w:rFonts w:ascii="Times New Roman" w:hAnsi="Times New Roman"/>
                <w:sz w:val="24"/>
                <w:szCs w:val="24"/>
              </w:rPr>
            </w:pPr>
            <w:r>
              <w:rPr>
                <w:rFonts w:ascii="Times New Roman" w:hAnsi="Times New Roman"/>
                <w:b/>
                <w:bCs/>
                <w:sz w:val="24"/>
                <w:szCs w:val="24"/>
              </w:rPr>
              <w:t xml:space="preserve"> </w:t>
            </w:r>
            <w:r w:rsidRPr="00710F14">
              <w:rPr>
                <w:rFonts w:ascii="Times New Roman" w:hAnsi="Times New Roman"/>
                <w:sz w:val="24"/>
                <w:szCs w:val="24"/>
              </w:rPr>
              <w:t>V</w:t>
            </w:r>
            <w:r w:rsidR="00313FAB" w:rsidRPr="00313FAB">
              <w:rPr>
                <w:rFonts w:ascii="Times New Roman" w:hAnsi="Times New Roman"/>
                <w:sz w:val="24"/>
                <w:szCs w:val="24"/>
              </w:rPr>
              <w:t>õimalik erijuht: </w:t>
            </w:r>
          </w:p>
          <w:p w14:paraId="4F1CFE5E" w14:textId="336E1484" w:rsidR="00313FAB" w:rsidRPr="00905212" w:rsidRDefault="00905212" w:rsidP="005D16BB">
            <w:pPr>
              <w:pStyle w:val="Loendilik"/>
              <w:numPr>
                <w:ilvl w:val="0"/>
                <w:numId w:val="13"/>
              </w:numPr>
              <w:rPr>
                <w:rFonts w:ascii="Times New Roman" w:hAnsi="Times New Roman"/>
                <w:sz w:val="24"/>
                <w:szCs w:val="24"/>
              </w:rPr>
            </w:pPr>
            <w:r>
              <w:rPr>
                <w:rFonts w:ascii="Times New Roman" w:hAnsi="Times New Roman"/>
                <w:sz w:val="24"/>
                <w:szCs w:val="24"/>
              </w:rPr>
              <w:t>P</w:t>
            </w:r>
            <w:r w:rsidR="00313FAB" w:rsidRPr="00905212">
              <w:rPr>
                <w:rFonts w:ascii="Times New Roman" w:hAnsi="Times New Roman"/>
                <w:sz w:val="24"/>
                <w:szCs w:val="24"/>
              </w:rPr>
              <w:t xml:space="preserve">atsient on digikauge ja täidab </w:t>
            </w:r>
            <w:r>
              <w:rPr>
                <w:rFonts w:ascii="Times New Roman" w:hAnsi="Times New Roman"/>
                <w:sz w:val="24"/>
                <w:szCs w:val="24"/>
              </w:rPr>
              <w:t xml:space="preserve">elulõpu tahteavalduse </w:t>
            </w:r>
            <w:r w:rsidR="00313FAB" w:rsidRPr="00905212">
              <w:rPr>
                <w:rFonts w:ascii="Times New Roman" w:hAnsi="Times New Roman"/>
                <w:sz w:val="24"/>
                <w:szCs w:val="24"/>
              </w:rPr>
              <w:t xml:space="preserve">paberil, mistõttu kaasub uus roll, nn. tunnistaja või usaldusisik, kelle TP töölauale </w:t>
            </w:r>
            <w:r>
              <w:rPr>
                <w:rFonts w:ascii="Times New Roman" w:hAnsi="Times New Roman"/>
                <w:sz w:val="24"/>
                <w:szCs w:val="24"/>
              </w:rPr>
              <w:t>tahteavaldus</w:t>
            </w:r>
            <w:r w:rsidR="00313FAB" w:rsidRPr="00905212">
              <w:rPr>
                <w:rFonts w:ascii="Times New Roman" w:hAnsi="Times New Roman"/>
                <w:sz w:val="24"/>
                <w:szCs w:val="24"/>
              </w:rPr>
              <w:t xml:space="preserve"> allkirjastamiseks saadetakse. </w:t>
            </w:r>
            <w:r>
              <w:rPr>
                <w:rFonts w:ascii="Times New Roman" w:hAnsi="Times New Roman"/>
                <w:sz w:val="24"/>
                <w:szCs w:val="24"/>
              </w:rPr>
              <w:t xml:space="preserve">Tahteavalduse </w:t>
            </w:r>
            <w:r w:rsidR="00313FAB" w:rsidRPr="00905212">
              <w:rPr>
                <w:rFonts w:ascii="Times New Roman" w:hAnsi="Times New Roman"/>
                <w:sz w:val="24"/>
                <w:szCs w:val="24"/>
              </w:rPr>
              <w:t xml:space="preserve"> staatus </w:t>
            </w:r>
            <w:r>
              <w:rPr>
                <w:rFonts w:ascii="Times New Roman" w:hAnsi="Times New Roman"/>
                <w:sz w:val="24"/>
                <w:szCs w:val="24"/>
              </w:rPr>
              <w:t>„T</w:t>
            </w:r>
            <w:r w:rsidR="00313FAB" w:rsidRPr="00905212">
              <w:rPr>
                <w:rFonts w:ascii="Times New Roman" w:hAnsi="Times New Roman"/>
                <w:sz w:val="24"/>
                <w:szCs w:val="24"/>
              </w:rPr>
              <w:t>unnistaja allkirjastamisel</w:t>
            </w:r>
            <w:r>
              <w:rPr>
                <w:rFonts w:ascii="Times New Roman" w:hAnsi="Times New Roman"/>
                <w:sz w:val="24"/>
                <w:szCs w:val="24"/>
              </w:rPr>
              <w:t>“</w:t>
            </w:r>
            <w:r w:rsidR="00313FAB" w:rsidRPr="00905212">
              <w:rPr>
                <w:rFonts w:ascii="Times New Roman" w:hAnsi="Times New Roman"/>
                <w:sz w:val="24"/>
                <w:szCs w:val="24"/>
              </w:rPr>
              <w:t xml:space="preserve">. </w:t>
            </w:r>
          </w:p>
        </w:tc>
        <w:tc>
          <w:tcPr>
            <w:tcW w:w="1833" w:type="dxa"/>
            <w:tcBorders>
              <w:top w:val="nil"/>
              <w:left w:val="nil"/>
              <w:bottom w:val="single" w:sz="6" w:space="0" w:color="auto"/>
              <w:right w:val="single" w:sz="6" w:space="0" w:color="auto"/>
            </w:tcBorders>
            <w:shd w:val="clear" w:color="auto" w:fill="auto"/>
            <w:vAlign w:val="center"/>
            <w:hideMark/>
          </w:tcPr>
          <w:p w14:paraId="26572D39" w14:textId="0CB17DDF" w:rsidR="00313FAB" w:rsidRPr="00313FAB" w:rsidRDefault="00702FDE" w:rsidP="00381622">
            <w:pPr>
              <w:jc w:val="left"/>
              <w:rPr>
                <w:rFonts w:ascii="Times New Roman" w:hAnsi="Times New Roman"/>
                <w:sz w:val="24"/>
                <w:szCs w:val="24"/>
              </w:rPr>
            </w:pPr>
            <w:r>
              <w:rPr>
                <w:rFonts w:ascii="Times New Roman" w:hAnsi="Times New Roman"/>
                <w:sz w:val="24"/>
                <w:szCs w:val="24"/>
              </w:rPr>
              <w:t xml:space="preserve"> </w:t>
            </w:r>
            <w:r w:rsidR="00313FAB" w:rsidRPr="00313FAB">
              <w:rPr>
                <w:rFonts w:ascii="Times New Roman" w:hAnsi="Times New Roman"/>
                <w:sz w:val="24"/>
                <w:szCs w:val="24"/>
              </w:rPr>
              <w:t>20 000</w:t>
            </w:r>
          </w:p>
        </w:tc>
      </w:tr>
      <w:tr w:rsidR="00313FAB" w:rsidRPr="00313FAB" w14:paraId="53B37566" w14:textId="77777777" w:rsidTr="009934C2">
        <w:trPr>
          <w:trHeight w:val="300"/>
        </w:trPr>
        <w:tc>
          <w:tcPr>
            <w:tcW w:w="561" w:type="dxa"/>
            <w:tcBorders>
              <w:top w:val="nil"/>
              <w:left w:val="single" w:sz="6" w:space="0" w:color="auto"/>
              <w:bottom w:val="single" w:sz="6" w:space="0" w:color="auto"/>
              <w:right w:val="single" w:sz="6" w:space="0" w:color="auto"/>
            </w:tcBorders>
            <w:shd w:val="clear" w:color="auto" w:fill="auto"/>
            <w:hideMark/>
          </w:tcPr>
          <w:p w14:paraId="25BE5450" w14:textId="6CE15DF5" w:rsidR="00313FAB" w:rsidRPr="00313FAB" w:rsidRDefault="00313FAB" w:rsidP="00313FAB">
            <w:pPr>
              <w:jc w:val="center"/>
              <w:rPr>
                <w:rFonts w:ascii="Times New Roman" w:hAnsi="Times New Roman"/>
                <w:sz w:val="24"/>
                <w:szCs w:val="24"/>
              </w:rPr>
            </w:pPr>
            <w:r w:rsidRPr="00313FAB">
              <w:rPr>
                <w:rFonts w:ascii="Times New Roman" w:hAnsi="Times New Roman"/>
                <w:sz w:val="24"/>
                <w:szCs w:val="24"/>
              </w:rPr>
              <w:t>5</w:t>
            </w:r>
          </w:p>
        </w:tc>
        <w:tc>
          <w:tcPr>
            <w:tcW w:w="7086" w:type="dxa"/>
            <w:tcBorders>
              <w:top w:val="nil"/>
              <w:left w:val="nil"/>
              <w:bottom w:val="single" w:sz="6" w:space="0" w:color="auto"/>
              <w:right w:val="single" w:sz="6" w:space="0" w:color="auto"/>
            </w:tcBorders>
            <w:shd w:val="clear" w:color="auto" w:fill="auto"/>
            <w:hideMark/>
          </w:tcPr>
          <w:p w14:paraId="11B549D2" w14:textId="77777777" w:rsidR="00313FAB" w:rsidRPr="00313FAB" w:rsidRDefault="00313FAB" w:rsidP="00710F14">
            <w:pPr>
              <w:rPr>
                <w:rFonts w:ascii="Times New Roman" w:hAnsi="Times New Roman"/>
                <w:sz w:val="24"/>
                <w:szCs w:val="24"/>
              </w:rPr>
            </w:pPr>
            <w:proofErr w:type="spellStart"/>
            <w:r w:rsidRPr="00313FAB">
              <w:rPr>
                <w:rFonts w:ascii="Times New Roman" w:hAnsi="Times New Roman"/>
                <w:sz w:val="24"/>
                <w:szCs w:val="24"/>
              </w:rPr>
              <w:t>TEHIKu</w:t>
            </w:r>
            <w:proofErr w:type="spellEnd"/>
            <w:r w:rsidRPr="00313FAB">
              <w:rPr>
                <w:rFonts w:ascii="Times New Roman" w:hAnsi="Times New Roman"/>
                <w:sz w:val="24"/>
                <w:szCs w:val="24"/>
              </w:rPr>
              <w:t xml:space="preserve"> personalikulu (1-aastase projekti puhul): </w:t>
            </w:r>
          </w:p>
          <w:p w14:paraId="72DDBF13" w14:textId="77777777" w:rsidR="00313FAB" w:rsidRPr="00313FAB" w:rsidRDefault="00313FAB" w:rsidP="005D16BB">
            <w:pPr>
              <w:numPr>
                <w:ilvl w:val="0"/>
                <w:numId w:val="14"/>
              </w:numPr>
              <w:rPr>
                <w:rFonts w:ascii="Times New Roman" w:hAnsi="Times New Roman"/>
                <w:sz w:val="24"/>
                <w:szCs w:val="24"/>
              </w:rPr>
            </w:pPr>
            <w:r w:rsidRPr="00313FAB">
              <w:rPr>
                <w:rFonts w:ascii="Times New Roman" w:hAnsi="Times New Roman"/>
                <w:sz w:val="24"/>
                <w:szCs w:val="24"/>
              </w:rPr>
              <w:t>tooteomanik 3 FTE (töökuud) </w:t>
            </w:r>
          </w:p>
          <w:p w14:paraId="3FF8282D" w14:textId="77777777" w:rsidR="00313FAB" w:rsidRPr="00313FAB" w:rsidRDefault="00313FAB" w:rsidP="005D16BB">
            <w:pPr>
              <w:numPr>
                <w:ilvl w:val="0"/>
                <w:numId w:val="14"/>
              </w:numPr>
              <w:rPr>
                <w:rFonts w:ascii="Times New Roman" w:hAnsi="Times New Roman"/>
                <w:sz w:val="24"/>
                <w:szCs w:val="24"/>
              </w:rPr>
            </w:pPr>
            <w:r w:rsidRPr="00313FAB">
              <w:rPr>
                <w:rFonts w:ascii="Times New Roman" w:hAnsi="Times New Roman"/>
                <w:sz w:val="24"/>
                <w:szCs w:val="24"/>
              </w:rPr>
              <w:t>teenusehaldur 3 FTE </w:t>
            </w:r>
          </w:p>
          <w:p w14:paraId="2E2A0BF5" w14:textId="77777777" w:rsidR="00313FAB" w:rsidRPr="00313FAB" w:rsidRDefault="00313FAB" w:rsidP="005D16BB">
            <w:pPr>
              <w:numPr>
                <w:ilvl w:val="0"/>
                <w:numId w:val="14"/>
              </w:numPr>
              <w:rPr>
                <w:rFonts w:ascii="Times New Roman" w:hAnsi="Times New Roman"/>
                <w:sz w:val="24"/>
                <w:szCs w:val="24"/>
              </w:rPr>
            </w:pPr>
            <w:r w:rsidRPr="00313FAB">
              <w:rPr>
                <w:rFonts w:ascii="Times New Roman" w:hAnsi="Times New Roman"/>
                <w:sz w:val="24"/>
                <w:szCs w:val="24"/>
              </w:rPr>
              <w:t>arhitekt 0,5 FTE </w:t>
            </w:r>
          </w:p>
          <w:p w14:paraId="1E198608" w14:textId="77777777" w:rsidR="00313FAB" w:rsidRPr="00313FAB" w:rsidRDefault="00313FAB" w:rsidP="005D16BB">
            <w:pPr>
              <w:numPr>
                <w:ilvl w:val="0"/>
                <w:numId w:val="14"/>
              </w:numPr>
              <w:rPr>
                <w:rFonts w:ascii="Times New Roman" w:hAnsi="Times New Roman"/>
                <w:sz w:val="24"/>
                <w:szCs w:val="24"/>
              </w:rPr>
            </w:pPr>
            <w:r w:rsidRPr="00313FAB">
              <w:rPr>
                <w:rFonts w:ascii="Times New Roman" w:hAnsi="Times New Roman"/>
                <w:sz w:val="24"/>
                <w:szCs w:val="24"/>
              </w:rPr>
              <w:t>ärianalüütik 2 FTE </w:t>
            </w:r>
          </w:p>
          <w:p w14:paraId="54379415" w14:textId="77777777" w:rsidR="00313FAB" w:rsidRPr="00313FAB" w:rsidRDefault="00313FAB" w:rsidP="005D16BB">
            <w:pPr>
              <w:numPr>
                <w:ilvl w:val="0"/>
                <w:numId w:val="14"/>
              </w:numPr>
              <w:rPr>
                <w:rFonts w:ascii="Times New Roman" w:hAnsi="Times New Roman"/>
                <w:sz w:val="24"/>
                <w:szCs w:val="24"/>
              </w:rPr>
            </w:pPr>
            <w:r w:rsidRPr="00313FAB">
              <w:rPr>
                <w:rFonts w:ascii="Times New Roman" w:hAnsi="Times New Roman"/>
                <w:sz w:val="24"/>
                <w:szCs w:val="24"/>
              </w:rPr>
              <w:t>andmekorraldusanalüütik 4 FTE </w:t>
            </w:r>
          </w:p>
          <w:p w14:paraId="7338C5CA" w14:textId="77777777" w:rsidR="00313FAB" w:rsidRPr="00313FAB" w:rsidRDefault="00313FAB" w:rsidP="005D16BB">
            <w:pPr>
              <w:numPr>
                <w:ilvl w:val="0"/>
                <w:numId w:val="14"/>
              </w:numPr>
              <w:rPr>
                <w:rFonts w:ascii="Times New Roman" w:hAnsi="Times New Roman"/>
                <w:sz w:val="24"/>
                <w:szCs w:val="24"/>
              </w:rPr>
            </w:pPr>
            <w:proofErr w:type="spellStart"/>
            <w:r w:rsidRPr="00313FAB">
              <w:rPr>
                <w:rFonts w:ascii="Times New Roman" w:hAnsi="Times New Roman"/>
                <w:sz w:val="24"/>
                <w:szCs w:val="24"/>
              </w:rPr>
              <w:t>testijad</w:t>
            </w:r>
            <w:proofErr w:type="spellEnd"/>
            <w:r w:rsidRPr="00313FAB">
              <w:rPr>
                <w:rFonts w:ascii="Times New Roman" w:hAnsi="Times New Roman"/>
                <w:sz w:val="24"/>
                <w:szCs w:val="24"/>
              </w:rPr>
              <w:t xml:space="preserve"> 3 FTE </w:t>
            </w:r>
          </w:p>
          <w:p w14:paraId="6408C041" w14:textId="77777777" w:rsidR="00313FAB" w:rsidRPr="00313FAB" w:rsidRDefault="00313FAB" w:rsidP="005D16BB">
            <w:pPr>
              <w:numPr>
                <w:ilvl w:val="0"/>
                <w:numId w:val="14"/>
              </w:numPr>
              <w:rPr>
                <w:rFonts w:ascii="Times New Roman" w:hAnsi="Times New Roman"/>
                <w:sz w:val="24"/>
                <w:szCs w:val="24"/>
              </w:rPr>
            </w:pPr>
            <w:r w:rsidRPr="00313FAB">
              <w:rPr>
                <w:rFonts w:ascii="Times New Roman" w:hAnsi="Times New Roman"/>
                <w:sz w:val="24"/>
                <w:szCs w:val="24"/>
              </w:rPr>
              <w:t>rakendusadministraator 3 FTE </w:t>
            </w:r>
          </w:p>
          <w:p w14:paraId="3EC470C7" w14:textId="77777777" w:rsidR="00313FAB" w:rsidRPr="00313FAB" w:rsidRDefault="00313FAB" w:rsidP="005D16BB">
            <w:pPr>
              <w:numPr>
                <w:ilvl w:val="0"/>
                <w:numId w:val="14"/>
              </w:numPr>
              <w:rPr>
                <w:rFonts w:ascii="Times New Roman" w:hAnsi="Times New Roman"/>
                <w:sz w:val="24"/>
                <w:szCs w:val="24"/>
              </w:rPr>
            </w:pPr>
            <w:r w:rsidRPr="00313FAB">
              <w:rPr>
                <w:rFonts w:ascii="Times New Roman" w:hAnsi="Times New Roman"/>
                <w:sz w:val="24"/>
                <w:szCs w:val="24"/>
              </w:rPr>
              <w:t>andmeanalüütikud ja andmelao arendajad 3 FTE </w:t>
            </w:r>
          </w:p>
          <w:p w14:paraId="1127631A" w14:textId="77777777" w:rsidR="00313FAB" w:rsidRPr="00313FAB" w:rsidRDefault="00313FAB" w:rsidP="005D16BB">
            <w:pPr>
              <w:numPr>
                <w:ilvl w:val="0"/>
                <w:numId w:val="14"/>
              </w:numPr>
              <w:rPr>
                <w:rFonts w:ascii="Times New Roman" w:hAnsi="Times New Roman"/>
                <w:sz w:val="24"/>
                <w:szCs w:val="24"/>
              </w:rPr>
            </w:pPr>
            <w:r w:rsidRPr="00313FAB">
              <w:rPr>
                <w:rFonts w:ascii="Times New Roman" w:hAnsi="Times New Roman"/>
                <w:sz w:val="24"/>
                <w:szCs w:val="24"/>
              </w:rPr>
              <w:t>eri rollide poolt kokku 21,5 töökuud   </w:t>
            </w:r>
          </w:p>
        </w:tc>
        <w:tc>
          <w:tcPr>
            <w:tcW w:w="1833" w:type="dxa"/>
            <w:tcBorders>
              <w:top w:val="nil"/>
              <w:left w:val="nil"/>
              <w:bottom w:val="single" w:sz="6" w:space="0" w:color="auto"/>
              <w:right w:val="single" w:sz="6" w:space="0" w:color="auto"/>
            </w:tcBorders>
            <w:shd w:val="clear" w:color="auto" w:fill="auto"/>
            <w:vAlign w:val="center"/>
            <w:hideMark/>
          </w:tcPr>
          <w:p w14:paraId="2F11A9FF" w14:textId="14C32983" w:rsidR="00313FAB" w:rsidRPr="00313FAB" w:rsidRDefault="00702FDE" w:rsidP="00381622">
            <w:pPr>
              <w:jc w:val="left"/>
              <w:rPr>
                <w:rFonts w:ascii="Times New Roman" w:hAnsi="Times New Roman"/>
                <w:sz w:val="24"/>
                <w:szCs w:val="24"/>
              </w:rPr>
            </w:pPr>
            <w:r>
              <w:rPr>
                <w:rFonts w:ascii="Times New Roman" w:hAnsi="Times New Roman"/>
                <w:sz w:val="24"/>
                <w:szCs w:val="24"/>
              </w:rPr>
              <w:t xml:space="preserve"> </w:t>
            </w:r>
            <w:r w:rsidR="00313FAB" w:rsidRPr="00313FAB">
              <w:rPr>
                <w:rFonts w:ascii="Times New Roman" w:hAnsi="Times New Roman"/>
                <w:sz w:val="24"/>
                <w:szCs w:val="24"/>
              </w:rPr>
              <w:t>150 000</w:t>
            </w:r>
          </w:p>
        </w:tc>
      </w:tr>
      <w:tr w:rsidR="00313FAB" w:rsidRPr="00313FAB" w14:paraId="7FBA75ED" w14:textId="77777777" w:rsidTr="009934C2">
        <w:trPr>
          <w:trHeight w:val="300"/>
        </w:trPr>
        <w:tc>
          <w:tcPr>
            <w:tcW w:w="561" w:type="dxa"/>
            <w:tcBorders>
              <w:top w:val="nil"/>
              <w:left w:val="single" w:sz="6" w:space="0" w:color="auto"/>
              <w:bottom w:val="single" w:sz="6" w:space="0" w:color="auto"/>
              <w:right w:val="single" w:sz="6" w:space="0" w:color="auto"/>
            </w:tcBorders>
            <w:shd w:val="clear" w:color="auto" w:fill="auto"/>
            <w:hideMark/>
          </w:tcPr>
          <w:p w14:paraId="26ABBB20" w14:textId="1CDE62D6" w:rsidR="00313FAB" w:rsidRPr="00313FAB" w:rsidRDefault="00313FAB" w:rsidP="00313FAB">
            <w:pPr>
              <w:jc w:val="center"/>
              <w:rPr>
                <w:rFonts w:ascii="Times New Roman" w:hAnsi="Times New Roman"/>
                <w:sz w:val="24"/>
                <w:szCs w:val="24"/>
              </w:rPr>
            </w:pPr>
            <w:r w:rsidRPr="00313FAB">
              <w:rPr>
                <w:rFonts w:ascii="Times New Roman" w:hAnsi="Times New Roman"/>
                <w:sz w:val="24"/>
                <w:szCs w:val="24"/>
              </w:rPr>
              <w:t>6</w:t>
            </w:r>
          </w:p>
        </w:tc>
        <w:tc>
          <w:tcPr>
            <w:tcW w:w="7086" w:type="dxa"/>
            <w:tcBorders>
              <w:top w:val="nil"/>
              <w:left w:val="nil"/>
              <w:bottom w:val="single" w:sz="6" w:space="0" w:color="auto"/>
              <w:right w:val="single" w:sz="6" w:space="0" w:color="auto"/>
            </w:tcBorders>
            <w:shd w:val="clear" w:color="auto" w:fill="auto"/>
            <w:hideMark/>
          </w:tcPr>
          <w:p w14:paraId="253671C6" w14:textId="77777777" w:rsidR="00313FAB" w:rsidRPr="00313FAB" w:rsidRDefault="00313FAB" w:rsidP="005D16BB">
            <w:pPr>
              <w:numPr>
                <w:ilvl w:val="0"/>
                <w:numId w:val="5"/>
              </w:numPr>
              <w:rPr>
                <w:rFonts w:ascii="Times New Roman" w:hAnsi="Times New Roman"/>
                <w:sz w:val="24"/>
                <w:szCs w:val="24"/>
              </w:rPr>
            </w:pPr>
            <w:r w:rsidRPr="00313FAB">
              <w:rPr>
                <w:rFonts w:ascii="Times New Roman" w:hAnsi="Times New Roman"/>
                <w:sz w:val="24"/>
                <w:szCs w:val="24"/>
              </w:rPr>
              <w:t>Turvatestimine </w:t>
            </w:r>
          </w:p>
        </w:tc>
        <w:tc>
          <w:tcPr>
            <w:tcW w:w="1833" w:type="dxa"/>
            <w:tcBorders>
              <w:top w:val="nil"/>
              <w:left w:val="nil"/>
              <w:bottom w:val="single" w:sz="6" w:space="0" w:color="auto"/>
              <w:right w:val="single" w:sz="6" w:space="0" w:color="auto"/>
            </w:tcBorders>
            <w:shd w:val="clear" w:color="auto" w:fill="auto"/>
            <w:hideMark/>
          </w:tcPr>
          <w:p w14:paraId="34B786C8" w14:textId="79A5EAA6" w:rsidR="00313FAB" w:rsidRPr="00313FAB" w:rsidRDefault="00313FAB" w:rsidP="00342A76">
            <w:pPr>
              <w:ind w:left="360"/>
              <w:jc w:val="left"/>
              <w:rPr>
                <w:rFonts w:ascii="Times New Roman" w:hAnsi="Times New Roman"/>
                <w:sz w:val="24"/>
                <w:szCs w:val="24"/>
              </w:rPr>
            </w:pPr>
            <w:r w:rsidRPr="00313FAB">
              <w:rPr>
                <w:rFonts w:ascii="Times New Roman" w:hAnsi="Times New Roman"/>
                <w:sz w:val="24"/>
                <w:szCs w:val="24"/>
              </w:rPr>
              <w:t>30 000</w:t>
            </w:r>
          </w:p>
        </w:tc>
      </w:tr>
      <w:tr w:rsidR="00313FAB" w:rsidRPr="00313FAB" w14:paraId="6D19E114" w14:textId="77777777" w:rsidTr="00E0139C">
        <w:trPr>
          <w:trHeight w:val="300"/>
        </w:trPr>
        <w:tc>
          <w:tcPr>
            <w:tcW w:w="9480" w:type="dxa"/>
            <w:gridSpan w:val="3"/>
            <w:tcBorders>
              <w:top w:val="nil"/>
              <w:left w:val="single" w:sz="6" w:space="0" w:color="auto"/>
              <w:bottom w:val="single" w:sz="6" w:space="0" w:color="auto"/>
              <w:right w:val="single" w:sz="6" w:space="0" w:color="auto"/>
            </w:tcBorders>
            <w:shd w:val="clear" w:color="auto" w:fill="auto"/>
            <w:hideMark/>
          </w:tcPr>
          <w:p w14:paraId="2F4B0C0B" w14:textId="77777777" w:rsidR="00313FAB" w:rsidRPr="00313FAB" w:rsidRDefault="00313FAB" w:rsidP="00313FAB">
            <w:pPr>
              <w:jc w:val="right"/>
              <w:rPr>
                <w:rFonts w:ascii="Times New Roman" w:hAnsi="Times New Roman"/>
                <w:sz w:val="24"/>
                <w:szCs w:val="24"/>
              </w:rPr>
            </w:pPr>
            <w:r w:rsidRPr="00313FAB">
              <w:rPr>
                <w:rFonts w:ascii="Times New Roman" w:hAnsi="Times New Roman"/>
                <w:b/>
                <w:bCs/>
                <w:sz w:val="24"/>
                <w:szCs w:val="24"/>
              </w:rPr>
              <w:t>KOKKU: 400 000 €</w:t>
            </w:r>
            <w:r w:rsidRPr="00313FAB">
              <w:rPr>
                <w:rFonts w:ascii="Times New Roman" w:hAnsi="Times New Roman"/>
                <w:sz w:val="24"/>
                <w:szCs w:val="24"/>
              </w:rPr>
              <w:t> </w:t>
            </w:r>
          </w:p>
        </w:tc>
      </w:tr>
    </w:tbl>
    <w:p w14:paraId="4198DA82" w14:textId="77777777" w:rsidR="00216430" w:rsidRDefault="00216430" w:rsidP="76B67D9F">
      <w:pPr>
        <w:rPr>
          <w:rFonts w:ascii="Times New Roman" w:hAnsi="Times New Roman"/>
          <w:sz w:val="24"/>
          <w:szCs w:val="24"/>
        </w:rPr>
      </w:pPr>
    </w:p>
    <w:p w14:paraId="21D81F5B" w14:textId="77777777" w:rsidR="001E2CD4" w:rsidRDefault="001E2CD4" w:rsidP="001E2CD4">
      <w:pPr>
        <w:rPr>
          <w:rFonts w:ascii="Times New Roman" w:hAnsi="Times New Roman"/>
          <w:sz w:val="24"/>
          <w:szCs w:val="24"/>
        </w:rPr>
      </w:pPr>
      <w:r w:rsidRPr="00422557">
        <w:rPr>
          <w:rFonts w:ascii="Times New Roman" w:hAnsi="Times New Roman"/>
          <w:sz w:val="24"/>
          <w:szCs w:val="24"/>
        </w:rPr>
        <w:t>Sotsiaalministeerium koos Tervisekassaga analüüsivad</w:t>
      </w:r>
      <w:r>
        <w:rPr>
          <w:rFonts w:ascii="Times New Roman" w:hAnsi="Times New Roman"/>
          <w:sz w:val="24"/>
          <w:szCs w:val="24"/>
        </w:rPr>
        <w:t xml:space="preserve"> järgmisel aastal,</w:t>
      </w:r>
      <w:r w:rsidRPr="00422557">
        <w:rPr>
          <w:rFonts w:ascii="Times New Roman" w:hAnsi="Times New Roman"/>
          <w:sz w:val="24"/>
          <w:szCs w:val="24"/>
        </w:rPr>
        <w:t xml:space="preserve"> </w:t>
      </w:r>
      <w:r>
        <w:rPr>
          <w:rFonts w:ascii="Times New Roman" w:hAnsi="Times New Roman"/>
          <w:sz w:val="24"/>
          <w:szCs w:val="24"/>
        </w:rPr>
        <w:t>kas on vaja eraldi</w:t>
      </w:r>
      <w:r w:rsidRPr="00422557">
        <w:rPr>
          <w:rFonts w:ascii="Times New Roman" w:hAnsi="Times New Roman"/>
          <w:sz w:val="24"/>
          <w:szCs w:val="24"/>
        </w:rPr>
        <w:t xml:space="preserve"> hinnastada ja lisada Tervisekassa tervishoiuteenuste loetellu elulõpu tahteavaldusega seotud arstlik nõustamine. Elulõpu tahteavaldusega seotud nõustamine nõuab arstilt põhjalikku </w:t>
      </w:r>
      <w:r w:rsidRPr="00422557">
        <w:rPr>
          <w:rFonts w:ascii="Times New Roman" w:hAnsi="Times New Roman"/>
          <w:sz w:val="24"/>
          <w:szCs w:val="24"/>
        </w:rPr>
        <w:lastRenderedPageBreak/>
        <w:t xml:space="preserve">selgitust dokumendi olemuse, pöördumatute haigusseisundite korral võimalikest tervishoiuteenustest loobumise ning sellise loobumise võimalike tagajärgede kohta. </w:t>
      </w:r>
      <w:r>
        <w:rPr>
          <w:rFonts w:ascii="Times New Roman" w:hAnsi="Times New Roman"/>
          <w:sz w:val="24"/>
          <w:szCs w:val="24"/>
        </w:rPr>
        <w:t xml:space="preserve">Hetkel saab sellist </w:t>
      </w:r>
      <w:r w:rsidRPr="00422557">
        <w:rPr>
          <w:rFonts w:ascii="Times New Roman" w:hAnsi="Times New Roman"/>
          <w:sz w:val="24"/>
          <w:szCs w:val="24"/>
        </w:rPr>
        <w:t>nõustamist kasutada juba olemasolevate tervishoiuteenuste raames näiteks perearsti tavavastuvõtu või ambulatoorse visiidi käigus või haiglaravil olles</w:t>
      </w:r>
      <w:r>
        <w:rPr>
          <w:rFonts w:ascii="Times New Roman" w:hAnsi="Times New Roman"/>
          <w:sz w:val="24"/>
          <w:szCs w:val="24"/>
        </w:rPr>
        <w:t>. Võttes arvesse</w:t>
      </w:r>
      <w:r w:rsidRPr="00422557">
        <w:rPr>
          <w:rFonts w:ascii="Times New Roman" w:hAnsi="Times New Roman"/>
          <w:sz w:val="24"/>
          <w:szCs w:val="24"/>
        </w:rPr>
        <w:t xml:space="preserve">, </w:t>
      </w:r>
      <w:r>
        <w:rPr>
          <w:rFonts w:ascii="Times New Roman" w:hAnsi="Times New Roman"/>
          <w:sz w:val="24"/>
          <w:szCs w:val="24"/>
        </w:rPr>
        <w:t>et elulõpu tahteavalduste koostajate arv on esialgu väike ning nõustamisi saab paindlikult planeerida ei mõjuta see tervishoiuteenuste üldist kättesaadavust.</w:t>
      </w:r>
    </w:p>
    <w:p w14:paraId="5F1127B3" w14:textId="77777777" w:rsidR="00AB7ED2" w:rsidRDefault="00AB7ED2" w:rsidP="00697C29">
      <w:pPr>
        <w:rPr>
          <w:rFonts w:ascii="Times New Roman" w:hAnsi="Times New Roman"/>
          <w:sz w:val="24"/>
          <w:szCs w:val="24"/>
        </w:rPr>
      </w:pPr>
    </w:p>
    <w:p w14:paraId="27CF21C3" w14:textId="789ABCD3" w:rsidR="00AB7ED2" w:rsidRDefault="00AB7ED2" w:rsidP="00697C29">
      <w:pPr>
        <w:rPr>
          <w:rFonts w:ascii="Times New Roman" w:hAnsi="Times New Roman"/>
          <w:sz w:val="24"/>
          <w:szCs w:val="24"/>
        </w:rPr>
      </w:pPr>
      <w:r w:rsidRPr="00BA3F79">
        <w:rPr>
          <w:rFonts w:ascii="Times New Roman" w:hAnsi="Times New Roman"/>
          <w:sz w:val="24"/>
          <w:szCs w:val="24"/>
        </w:rPr>
        <w:t xml:space="preserve">Oluline on ka välja töötada selged juhised tervishoiutöötajatele </w:t>
      </w:r>
      <w:r w:rsidR="00F00DCB" w:rsidRPr="00BA3F79">
        <w:rPr>
          <w:rFonts w:ascii="Times New Roman" w:hAnsi="Times New Roman"/>
          <w:sz w:val="24"/>
          <w:szCs w:val="24"/>
        </w:rPr>
        <w:t xml:space="preserve">elulõpu tahteavalduse nõustamise läbiviimiseks ning planeerida vajalikud koolitused antud vallas. </w:t>
      </w:r>
      <w:r w:rsidRPr="00BA3F79">
        <w:rPr>
          <w:rFonts w:ascii="Times New Roman" w:hAnsi="Times New Roman"/>
          <w:sz w:val="24"/>
          <w:szCs w:val="24"/>
        </w:rPr>
        <w:t xml:space="preserve">Sotsiaalministeerium </w:t>
      </w:r>
      <w:r w:rsidR="00F00DCB" w:rsidRPr="00BA3F79">
        <w:rPr>
          <w:rFonts w:ascii="Times New Roman" w:hAnsi="Times New Roman"/>
          <w:sz w:val="24"/>
          <w:szCs w:val="24"/>
        </w:rPr>
        <w:t>koostöös</w:t>
      </w:r>
      <w:r w:rsidR="00397299" w:rsidRPr="00BA3F79">
        <w:rPr>
          <w:rFonts w:ascii="Times New Roman" w:hAnsi="Times New Roman"/>
          <w:sz w:val="24"/>
          <w:szCs w:val="24"/>
        </w:rPr>
        <w:t xml:space="preserve"> </w:t>
      </w:r>
      <w:r w:rsidR="00A779A1" w:rsidRPr="00BA3F79">
        <w:rPr>
          <w:rFonts w:ascii="Times New Roman" w:hAnsi="Times New Roman"/>
          <w:sz w:val="24"/>
          <w:szCs w:val="24"/>
        </w:rPr>
        <w:t xml:space="preserve">arstidest ekspertidega teevad koostööd, et </w:t>
      </w:r>
      <w:r w:rsidRPr="00BA3F79">
        <w:rPr>
          <w:rFonts w:ascii="Times New Roman" w:hAnsi="Times New Roman"/>
          <w:sz w:val="24"/>
          <w:szCs w:val="24"/>
        </w:rPr>
        <w:t>luua asjakohased koolitusmaterjalid, mis tagavad nõustamise kvaliteedi ja ühtsuse.</w:t>
      </w:r>
    </w:p>
    <w:p w14:paraId="416A71FC" w14:textId="77777777" w:rsidR="00A779A1" w:rsidRDefault="00A779A1" w:rsidP="00333E14">
      <w:pPr>
        <w:rPr>
          <w:rFonts w:ascii="Times New Roman" w:hAnsi="Times New Roman"/>
          <w:sz w:val="24"/>
          <w:szCs w:val="24"/>
          <w:highlight w:val="yellow"/>
        </w:rPr>
      </w:pPr>
    </w:p>
    <w:p w14:paraId="6CF4D55F" w14:textId="2218A23C" w:rsidR="0064149C" w:rsidRPr="006F44E7" w:rsidRDefault="00D22289" w:rsidP="00333E14">
      <w:pPr>
        <w:rPr>
          <w:rFonts w:ascii="Times New Roman" w:hAnsi="Times New Roman"/>
          <w:sz w:val="24"/>
          <w:szCs w:val="24"/>
        </w:rPr>
      </w:pPr>
      <w:r w:rsidRPr="006F44E7">
        <w:rPr>
          <w:rFonts w:ascii="Times New Roman" w:hAnsi="Times New Roman"/>
          <w:sz w:val="24"/>
          <w:szCs w:val="24"/>
        </w:rPr>
        <w:t>Kuna elulõpu tahteavaldusi koostab esialgu väike osa elanikkonnast, on nõustamise vajadus piiratud. Seetõttu on mõju tervishoiuteenuste kättesaadavusele ja Tervisekassa eelarvele tõenäoliselt minimaalne.</w:t>
      </w:r>
      <w:r w:rsidR="00431E7A" w:rsidRPr="006F44E7">
        <w:t xml:space="preserve"> </w:t>
      </w:r>
      <w:r w:rsidR="00431E7A" w:rsidRPr="006F44E7">
        <w:rPr>
          <w:rFonts w:ascii="Times New Roman" w:hAnsi="Times New Roman"/>
          <w:sz w:val="24"/>
          <w:szCs w:val="24"/>
        </w:rPr>
        <w:t>Nõustamiste sagedus sõltub</w:t>
      </w:r>
      <w:r w:rsidR="006D5C56" w:rsidRPr="006F44E7">
        <w:rPr>
          <w:rFonts w:ascii="Times New Roman" w:hAnsi="Times New Roman"/>
          <w:sz w:val="24"/>
          <w:szCs w:val="24"/>
        </w:rPr>
        <w:t xml:space="preserve"> sellest, kui suur hulk inimesi soovib </w:t>
      </w:r>
      <w:r w:rsidR="00431E7A" w:rsidRPr="006F44E7">
        <w:rPr>
          <w:rFonts w:ascii="Times New Roman" w:hAnsi="Times New Roman"/>
          <w:sz w:val="24"/>
          <w:szCs w:val="24"/>
        </w:rPr>
        <w:t>elulõpu tahteavaldust koosta</w:t>
      </w:r>
      <w:r w:rsidR="006D5C56" w:rsidRPr="006F44E7">
        <w:rPr>
          <w:rFonts w:ascii="Times New Roman" w:hAnsi="Times New Roman"/>
          <w:sz w:val="24"/>
          <w:szCs w:val="24"/>
        </w:rPr>
        <w:t>da</w:t>
      </w:r>
      <w:r w:rsidR="00431E7A" w:rsidRPr="006F44E7">
        <w:rPr>
          <w:rFonts w:ascii="Times New Roman" w:hAnsi="Times New Roman"/>
          <w:sz w:val="24"/>
          <w:szCs w:val="24"/>
        </w:rPr>
        <w:t>. Esialgu on oodata, et sellis</w:t>
      </w:r>
      <w:r w:rsidR="006006B0" w:rsidRPr="006F44E7">
        <w:rPr>
          <w:rFonts w:ascii="Times New Roman" w:hAnsi="Times New Roman"/>
          <w:sz w:val="24"/>
          <w:szCs w:val="24"/>
        </w:rPr>
        <w:t xml:space="preserve">te nõustamiste arv on </w:t>
      </w:r>
      <w:r w:rsidR="00834637" w:rsidRPr="006F44E7">
        <w:rPr>
          <w:rFonts w:ascii="Times New Roman" w:hAnsi="Times New Roman"/>
          <w:sz w:val="24"/>
          <w:szCs w:val="24"/>
        </w:rPr>
        <w:t xml:space="preserve">pigem harv, mistõttu ei ole </w:t>
      </w:r>
      <w:r w:rsidR="0064149C" w:rsidRPr="006F44E7">
        <w:rPr>
          <w:rFonts w:ascii="Times New Roman" w:hAnsi="Times New Roman"/>
          <w:sz w:val="24"/>
          <w:szCs w:val="24"/>
        </w:rPr>
        <w:t>ette näha ka olulist töökoormuse kasvu tervishoiutöötajatele.</w:t>
      </w:r>
    </w:p>
    <w:p w14:paraId="76D09019" w14:textId="4688E925" w:rsidR="787556D9" w:rsidRDefault="787556D9" w:rsidP="787556D9">
      <w:pPr>
        <w:rPr>
          <w:rFonts w:ascii="Times New Roman" w:hAnsi="Times New Roman"/>
          <w:sz w:val="24"/>
          <w:szCs w:val="24"/>
          <w:highlight w:val="yellow"/>
        </w:rPr>
      </w:pPr>
    </w:p>
    <w:p w14:paraId="004C01EC" w14:textId="40148E91" w:rsidR="00AD7421" w:rsidRDefault="00B92CA6" w:rsidP="76B67D9F">
      <w:pPr>
        <w:rPr>
          <w:rFonts w:ascii="Times New Roman" w:hAnsi="Times New Roman"/>
          <w:sz w:val="24"/>
          <w:szCs w:val="24"/>
        </w:rPr>
      </w:pPr>
      <w:r w:rsidRPr="00B92CA6">
        <w:rPr>
          <w:rFonts w:ascii="Times New Roman" w:hAnsi="Times New Roman"/>
          <w:sz w:val="24"/>
          <w:szCs w:val="24"/>
        </w:rPr>
        <w:t xml:space="preserve">Kokkuvõttes on seadusemuudatusest mõjutatud kolm riigiasutust, seega on sihtrühm väike. Seadusemuudatus toob </w:t>
      </w:r>
      <w:proofErr w:type="spellStart"/>
      <w:r w:rsidRPr="00B92CA6">
        <w:rPr>
          <w:rFonts w:ascii="Times New Roman" w:hAnsi="Times New Roman"/>
          <w:sz w:val="24"/>
          <w:szCs w:val="24"/>
        </w:rPr>
        <w:t>TEHIK-ule</w:t>
      </w:r>
      <w:proofErr w:type="spellEnd"/>
      <w:r w:rsidRPr="00B92CA6">
        <w:rPr>
          <w:rFonts w:ascii="Times New Roman" w:hAnsi="Times New Roman"/>
          <w:sz w:val="24"/>
          <w:szCs w:val="24"/>
        </w:rPr>
        <w:t xml:space="preserve">, Tervisekassale ja Sotsiaalministeeriumile ülesanded, mille sisu ei erine oluliselt nende igapäevatööst, seega asutuste käitumises tervikuna märkimisväärseid muudatusi ei toimu ning mõju ulatust võib lugeda väikeseks. </w:t>
      </w:r>
      <w:proofErr w:type="spellStart"/>
      <w:r w:rsidRPr="00B92CA6">
        <w:rPr>
          <w:rFonts w:ascii="Times New Roman" w:hAnsi="Times New Roman"/>
          <w:sz w:val="24"/>
          <w:szCs w:val="24"/>
        </w:rPr>
        <w:t>TEHIK-ule</w:t>
      </w:r>
      <w:proofErr w:type="spellEnd"/>
      <w:r w:rsidRPr="00B92CA6">
        <w:rPr>
          <w:rFonts w:ascii="Times New Roman" w:hAnsi="Times New Roman"/>
          <w:sz w:val="24"/>
          <w:szCs w:val="24"/>
        </w:rPr>
        <w:t xml:space="preserve"> kaasneb elulõpu tahteavalduse rakendumisega ühekordne IT-lahenduse loomise roll ning ka regulaarne iga-aastane loodava digiarenduse ülalpidamis- ja hoolduskoormus </w:t>
      </w:r>
      <w:r w:rsidR="30352E4C" w:rsidRPr="51CA041C">
        <w:rPr>
          <w:rFonts w:ascii="Times New Roman" w:hAnsi="Times New Roman"/>
          <w:sz w:val="24"/>
          <w:szCs w:val="24"/>
        </w:rPr>
        <w:t>ning</w:t>
      </w:r>
      <w:r w:rsidRPr="00B92CA6">
        <w:rPr>
          <w:rFonts w:ascii="Times New Roman" w:hAnsi="Times New Roman"/>
          <w:sz w:val="24"/>
          <w:szCs w:val="24"/>
        </w:rPr>
        <w:t xml:space="preserve"> -kulu, mistõttu võib mõju avaldumise sagedust hinnata keskmiseks.</w:t>
      </w:r>
      <w:r w:rsidRPr="00B92CA6">
        <w:rPr>
          <w:rFonts w:ascii="Times New Roman" w:hAnsi="Times New Roman"/>
          <w:b/>
          <w:bCs/>
          <w:sz w:val="24"/>
          <w:szCs w:val="24"/>
        </w:rPr>
        <w:t xml:space="preserve"> </w:t>
      </w:r>
      <w:r w:rsidR="00430392" w:rsidRPr="00430392">
        <w:rPr>
          <w:rFonts w:ascii="Times New Roman" w:hAnsi="Times New Roman"/>
          <w:sz w:val="24"/>
          <w:szCs w:val="24"/>
        </w:rPr>
        <w:t xml:space="preserve">Elulõpu tahteavalduse koostamiseks tekib suure tõenäosusega vajadus hinnastada uus tervishoiuteenuste loetelu teenus, millega kaasneb Tervisekassale vähene töökoormuse suurenemine, kuid arvestades, et asutuse igapäevatöö hõlmab juba tervishoiuteenuste valiku ja hindade uuendamist, siis on Tervisekassale avalduva mõju ulatus ja sagedus väikesed. </w:t>
      </w:r>
      <w:r w:rsidR="009B4EB3" w:rsidRPr="009B4EB3">
        <w:rPr>
          <w:rFonts w:ascii="Times New Roman" w:hAnsi="Times New Roman"/>
          <w:sz w:val="24"/>
          <w:szCs w:val="24"/>
        </w:rPr>
        <w:t xml:space="preserve">Sotsiaalministeerium vastutab koos </w:t>
      </w:r>
      <w:r w:rsidR="0039740C">
        <w:rPr>
          <w:rFonts w:ascii="Times New Roman" w:hAnsi="Times New Roman"/>
          <w:sz w:val="24"/>
          <w:szCs w:val="24"/>
        </w:rPr>
        <w:t>rakendusasutuste</w:t>
      </w:r>
      <w:r w:rsidR="009B4EB3" w:rsidRPr="009B4EB3">
        <w:rPr>
          <w:rFonts w:ascii="Times New Roman" w:hAnsi="Times New Roman"/>
          <w:sz w:val="24"/>
          <w:szCs w:val="24"/>
        </w:rPr>
        <w:t xml:space="preserve"> ja ekspertidega vajalike koolitusmaterjalide loomise eest, kuid märkimisväärset töökoormuse tõusu ega uudseid ülesandeid see kaasa ei too ning olulist mõju seega ei avalda. Ebasoovitavate mõjude risk riigiasutuste vaatest on väike.</w:t>
      </w:r>
      <w:r w:rsidR="0046574C">
        <w:rPr>
          <w:rFonts w:ascii="Times New Roman" w:hAnsi="Times New Roman"/>
          <w:sz w:val="24"/>
          <w:szCs w:val="24"/>
        </w:rPr>
        <w:t xml:space="preserve"> </w:t>
      </w:r>
    </w:p>
    <w:p w14:paraId="374C8A57" w14:textId="77777777" w:rsidR="00AD7421" w:rsidRDefault="00AD7421" w:rsidP="76B67D9F">
      <w:pPr>
        <w:rPr>
          <w:rFonts w:ascii="Times New Roman" w:hAnsi="Times New Roman"/>
          <w:sz w:val="24"/>
          <w:szCs w:val="24"/>
        </w:rPr>
      </w:pPr>
    </w:p>
    <w:p w14:paraId="178FD0FA" w14:textId="7EF27A58" w:rsidR="00845150" w:rsidRPr="00845150" w:rsidRDefault="00845150" w:rsidP="76B67D9F">
      <w:pPr>
        <w:rPr>
          <w:rFonts w:ascii="Times New Roman" w:hAnsi="Times New Roman"/>
          <w:b/>
          <w:bCs/>
          <w:sz w:val="24"/>
          <w:szCs w:val="24"/>
        </w:rPr>
      </w:pPr>
      <w:r w:rsidRPr="76B67D9F">
        <w:rPr>
          <w:rFonts w:ascii="Times New Roman" w:hAnsi="Times New Roman"/>
          <w:b/>
          <w:bCs/>
          <w:sz w:val="24"/>
          <w:szCs w:val="24"/>
        </w:rPr>
        <w:t xml:space="preserve">Kokkuvõttes on riigiasutuste vaatest tegemist </w:t>
      </w:r>
      <w:r w:rsidR="00A5004C">
        <w:rPr>
          <w:rFonts w:ascii="Times New Roman" w:hAnsi="Times New Roman"/>
          <w:b/>
          <w:bCs/>
          <w:sz w:val="24"/>
          <w:szCs w:val="24"/>
        </w:rPr>
        <w:t>vähese</w:t>
      </w:r>
      <w:r w:rsidRPr="76B67D9F">
        <w:rPr>
          <w:rFonts w:ascii="Times New Roman" w:hAnsi="Times New Roman"/>
          <w:b/>
          <w:bCs/>
          <w:sz w:val="24"/>
          <w:szCs w:val="24"/>
        </w:rPr>
        <w:t xml:space="preserve"> mõjuga.</w:t>
      </w:r>
    </w:p>
    <w:p w14:paraId="0350D713" w14:textId="77777777" w:rsidR="00845150" w:rsidRPr="00845150" w:rsidRDefault="00845150" w:rsidP="76B67D9F">
      <w:pPr>
        <w:rPr>
          <w:rFonts w:ascii="Times New Roman" w:hAnsi="Times New Roman"/>
          <w:sz w:val="24"/>
          <w:szCs w:val="24"/>
        </w:rPr>
      </w:pPr>
    </w:p>
    <w:p w14:paraId="4F57959F" w14:textId="4EB9B4C8" w:rsidR="00845150" w:rsidRPr="00B52CA8" w:rsidRDefault="00B52CA8" w:rsidP="005D16BB">
      <w:pPr>
        <w:pStyle w:val="Loendilik"/>
        <w:numPr>
          <w:ilvl w:val="1"/>
          <w:numId w:val="2"/>
        </w:numPr>
        <w:rPr>
          <w:rFonts w:ascii="Times New Roman" w:hAnsi="Times New Roman"/>
          <w:b/>
          <w:bCs/>
          <w:sz w:val="24"/>
          <w:szCs w:val="24"/>
        </w:rPr>
      </w:pPr>
      <w:bookmarkStart w:id="26" w:name="_Toc58917326"/>
      <w:r>
        <w:rPr>
          <w:rFonts w:ascii="Times New Roman" w:hAnsi="Times New Roman"/>
          <w:b/>
          <w:bCs/>
          <w:sz w:val="24"/>
          <w:szCs w:val="24"/>
        </w:rPr>
        <w:t xml:space="preserve"> </w:t>
      </w:r>
      <w:r w:rsidRPr="00B52CA8">
        <w:rPr>
          <w:rFonts w:ascii="Times New Roman" w:hAnsi="Times New Roman"/>
          <w:b/>
          <w:bCs/>
          <w:sz w:val="24"/>
          <w:szCs w:val="24"/>
        </w:rPr>
        <w:t xml:space="preserve">Majanduslik </w:t>
      </w:r>
      <w:commentRangeStart w:id="27"/>
      <w:r w:rsidRPr="00B52CA8">
        <w:rPr>
          <w:rFonts w:ascii="Times New Roman" w:hAnsi="Times New Roman"/>
          <w:b/>
          <w:bCs/>
          <w:sz w:val="24"/>
          <w:szCs w:val="24"/>
        </w:rPr>
        <w:t>mõju</w:t>
      </w:r>
      <w:bookmarkEnd w:id="26"/>
      <w:commentRangeEnd w:id="27"/>
      <w:r w:rsidR="008A1838">
        <w:rPr>
          <w:rStyle w:val="Kommentaariviide"/>
        </w:rPr>
        <w:commentReference w:id="27"/>
      </w:r>
    </w:p>
    <w:p w14:paraId="2C12943B" w14:textId="77777777" w:rsidR="007C610F" w:rsidRPr="00845150" w:rsidRDefault="007C610F" w:rsidP="76B67D9F">
      <w:pPr>
        <w:rPr>
          <w:rFonts w:ascii="Times New Roman" w:hAnsi="Times New Roman"/>
          <w:b/>
          <w:bCs/>
          <w:sz w:val="24"/>
          <w:szCs w:val="24"/>
        </w:rPr>
      </w:pPr>
    </w:p>
    <w:p w14:paraId="0768A3F4" w14:textId="77777777" w:rsidR="00845150" w:rsidRDefault="00845150" w:rsidP="76B67D9F">
      <w:pPr>
        <w:rPr>
          <w:rFonts w:ascii="Times New Roman" w:hAnsi="Times New Roman"/>
          <w:b/>
          <w:bCs/>
          <w:sz w:val="24"/>
          <w:szCs w:val="24"/>
        </w:rPr>
      </w:pPr>
      <w:bookmarkStart w:id="28" w:name="_Toc520401176"/>
      <w:r w:rsidRPr="76B67D9F">
        <w:rPr>
          <w:rFonts w:ascii="Times New Roman" w:hAnsi="Times New Roman"/>
          <w:b/>
          <w:bCs/>
          <w:sz w:val="24"/>
          <w:szCs w:val="24"/>
        </w:rPr>
        <w:t>Sihtrühm 1: tervishoiu- ja sotsiaalhoolekandeasutused</w:t>
      </w:r>
      <w:bookmarkEnd w:id="28"/>
    </w:p>
    <w:p w14:paraId="465B921A" w14:textId="77777777" w:rsidR="006C1DCD" w:rsidRDefault="006C1DCD" w:rsidP="76B67D9F">
      <w:pPr>
        <w:rPr>
          <w:rFonts w:ascii="Times New Roman" w:hAnsi="Times New Roman"/>
          <w:b/>
          <w:bCs/>
          <w:sz w:val="24"/>
          <w:szCs w:val="24"/>
        </w:rPr>
      </w:pPr>
    </w:p>
    <w:p w14:paraId="34397B8E" w14:textId="5605E2CF" w:rsidR="006C1DCD" w:rsidRPr="006C1DCD" w:rsidRDefault="006C1DCD" w:rsidP="76B67D9F">
      <w:pPr>
        <w:rPr>
          <w:rFonts w:ascii="Times New Roman" w:hAnsi="Times New Roman"/>
          <w:sz w:val="24"/>
          <w:szCs w:val="24"/>
        </w:rPr>
      </w:pPr>
      <w:r>
        <w:rPr>
          <w:rFonts w:ascii="Times New Roman" w:hAnsi="Times New Roman"/>
          <w:sz w:val="24"/>
          <w:szCs w:val="24"/>
        </w:rPr>
        <w:t xml:space="preserve">Elulõpu tahteavalduse rakendumine mõjutab ühtviisi nii era- kui avaliku sektori asutusi, </w:t>
      </w:r>
      <w:r w:rsidR="00CD1E31">
        <w:rPr>
          <w:rFonts w:ascii="Times New Roman" w:hAnsi="Times New Roman"/>
          <w:sz w:val="24"/>
          <w:szCs w:val="24"/>
        </w:rPr>
        <w:t>mistõttu on m</w:t>
      </w:r>
      <w:r w:rsidR="00CD1E31" w:rsidRPr="00CD1E31">
        <w:rPr>
          <w:rFonts w:ascii="Times New Roman" w:hAnsi="Times New Roman"/>
          <w:sz w:val="24"/>
          <w:szCs w:val="24"/>
        </w:rPr>
        <w:t>ajandusliku mõju all käsitletud kõiki asutusi, olenemata nende omandivormist, s.o sõltumata sellest, kas asutus kuulub era- või avalikku sektorisse</w:t>
      </w:r>
      <w:r w:rsidR="00CD1E31">
        <w:rPr>
          <w:rFonts w:ascii="Times New Roman" w:hAnsi="Times New Roman"/>
          <w:sz w:val="24"/>
          <w:szCs w:val="24"/>
        </w:rPr>
        <w:t>.</w:t>
      </w:r>
    </w:p>
    <w:p w14:paraId="564C2522" w14:textId="77777777" w:rsidR="00F32F98" w:rsidRPr="00845150" w:rsidRDefault="00F32F98" w:rsidP="76B67D9F">
      <w:pPr>
        <w:rPr>
          <w:rFonts w:ascii="Times New Roman" w:hAnsi="Times New Roman"/>
          <w:b/>
          <w:bCs/>
          <w:sz w:val="24"/>
          <w:szCs w:val="24"/>
        </w:rPr>
      </w:pPr>
    </w:p>
    <w:p w14:paraId="546680CF" w14:textId="67377C4C" w:rsidR="00845150" w:rsidRPr="007C610F" w:rsidRDefault="00845150" w:rsidP="76B67D9F">
      <w:pPr>
        <w:rPr>
          <w:rFonts w:ascii="Times New Roman" w:hAnsi="Times New Roman"/>
          <w:sz w:val="24"/>
          <w:szCs w:val="24"/>
        </w:rPr>
      </w:pPr>
      <w:r w:rsidRPr="76B67D9F">
        <w:rPr>
          <w:rFonts w:ascii="Times New Roman" w:hAnsi="Times New Roman"/>
          <w:sz w:val="24"/>
          <w:szCs w:val="24"/>
        </w:rPr>
        <w:t xml:space="preserve">Seadusemuudatusega seotud majanduslik mõju avaldub tervishoiu- ja sotsiaalhoolekandeasutustele. 2023. aastal oli nimetatud asutusi 2604, mis moodustavad kõikidest </w:t>
      </w:r>
      <w:r w:rsidR="001771BD">
        <w:rPr>
          <w:rFonts w:ascii="Times New Roman" w:hAnsi="Times New Roman"/>
          <w:sz w:val="24"/>
          <w:szCs w:val="24"/>
        </w:rPr>
        <w:t>majandu</w:t>
      </w:r>
      <w:r w:rsidR="004F2063">
        <w:rPr>
          <w:rFonts w:ascii="Times New Roman" w:hAnsi="Times New Roman"/>
          <w:sz w:val="24"/>
          <w:szCs w:val="24"/>
        </w:rPr>
        <w:t>slikult aktiivsetest ettevõtetest</w:t>
      </w:r>
      <w:r w:rsidRPr="76B67D9F">
        <w:rPr>
          <w:rFonts w:ascii="Times New Roman" w:hAnsi="Times New Roman"/>
          <w:sz w:val="24"/>
          <w:szCs w:val="24"/>
        </w:rPr>
        <w:t xml:space="preserve"> (</w:t>
      </w:r>
      <w:r w:rsidR="001771BD">
        <w:rPr>
          <w:rFonts w:ascii="Times New Roman" w:hAnsi="Times New Roman"/>
          <w:sz w:val="24"/>
          <w:szCs w:val="24"/>
        </w:rPr>
        <w:t xml:space="preserve">2023. aasta seisuga </w:t>
      </w:r>
      <w:r w:rsidR="004F2063">
        <w:rPr>
          <w:rFonts w:ascii="Times New Roman" w:hAnsi="Times New Roman"/>
          <w:sz w:val="24"/>
          <w:szCs w:val="24"/>
        </w:rPr>
        <w:t>153 883</w:t>
      </w:r>
      <w:r w:rsidR="001771BD">
        <w:rPr>
          <w:rFonts w:ascii="Times New Roman" w:hAnsi="Times New Roman"/>
          <w:sz w:val="24"/>
          <w:szCs w:val="24"/>
        </w:rPr>
        <w:t xml:space="preserve"> üksust</w:t>
      </w:r>
      <w:r w:rsidRPr="76B67D9F">
        <w:rPr>
          <w:rFonts w:ascii="Times New Roman" w:hAnsi="Times New Roman"/>
          <w:sz w:val="24"/>
          <w:szCs w:val="24"/>
        </w:rPr>
        <w:t xml:space="preserve">) ligikaudu </w:t>
      </w:r>
      <w:r w:rsidR="008D7C67">
        <w:rPr>
          <w:rFonts w:ascii="Times New Roman" w:hAnsi="Times New Roman"/>
          <w:sz w:val="24"/>
          <w:szCs w:val="24"/>
        </w:rPr>
        <w:t>1,</w:t>
      </w:r>
      <w:r w:rsidR="004F2063">
        <w:rPr>
          <w:rFonts w:ascii="Times New Roman" w:hAnsi="Times New Roman"/>
          <w:sz w:val="24"/>
          <w:szCs w:val="24"/>
        </w:rPr>
        <w:t>7</w:t>
      </w:r>
      <w:r w:rsidRPr="76B67D9F">
        <w:rPr>
          <w:rFonts w:ascii="Times New Roman" w:hAnsi="Times New Roman"/>
          <w:sz w:val="24"/>
          <w:szCs w:val="24"/>
        </w:rPr>
        <w:t>%</w:t>
      </w:r>
      <w:r w:rsidR="00D66D62">
        <w:rPr>
          <w:rStyle w:val="Allmrkuseviide"/>
          <w:rFonts w:ascii="Times New Roman" w:hAnsi="Times New Roman"/>
          <w:sz w:val="24"/>
          <w:szCs w:val="24"/>
        </w:rPr>
        <w:footnoteReference w:id="35"/>
      </w:r>
      <w:r w:rsidRPr="76B67D9F">
        <w:rPr>
          <w:rFonts w:ascii="Times New Roman" w:hAnsi="Times New Roman"/>
          <w:sz w:val="24"/>
          <w:szCs w:val="24"/>
        </w:rPr>
        <w:t>, seega on sihtrühm väike.</w:t>
      </w:r>
    </w:p>
    <w:p w14:paraId="581A289A" w14:textId="77777777" w:rsidR="007C610F" w:rsidRPr="00845150" w:rsidRDefault="007C610F" w:rsidP="76B67D9F">
      <w:pPr>
        <w:rPr>
          <w:rFonts w:ascii="Times New Roman" w:hAnsi="Times New Roman"/>
          <w:b/>
          <w:bCs/>
          <w:sz w:val="24"/>
          <w:szCs w:val="24"/>
        </w:rPr>
      </w:pPr>
    </w:p>
    <w:p w14:paraId="4E94BE41" w14:textId="15995881" w:rsidR="006F0302" w:rsidRDefault="009A1F3C" w:rsidP="65204258">
      <w:pPr>
        <w:rPr>
          <w:rFonts w:ascii="Times New Roman" w:hAnsi="Times New Roman"/>
          <w:sz w:val="24"/>
          <w:szCs w:val="24"/>
        </w:rPr>
      </w:pPr>
      <w:r w:rsidRPr="009A1F3C">
        <w:rPr>
          <w:rFonts w:ascii="Times New Roman" w:hAnsi="Times New Roman"/>
          <w:sz w:val="24"/>
          <w:szCs w:val="24"/>
        </w:rPr>
        <w:lastRenderedPageBreak/>
        <w:t xml:space="preserve">Seadusemuudatus ei too tervishoiu- ja sotsiaalhoolekandeasutustele otseseid kulusid. Küll aga kaasneb asutustele kohustus kontrollida elulõpu tahteavalduse olemasolu ja seda vajadusel järgida. Samuti peavad </w:t>
      </w:r>
      <w:r w:rsidR="004B1755">
        <w:rPr>
          <w:rFonts w:ascii="Times New Roman" w:hAnsi="Times New Roman"/>
          <w:sz w:val="24"/>
          <w:szCs w:val="24"/>
        </w:rPr>
        <w:t>arstid</w:t>
      </w:r>
      <w:r w:rsidRPr="009A1F3C">
        <w:rPr>
          <w:rFonts w:ascii="Times New Roman" w:hAnsi="Times New Roman"/>
          <w:sz w:val="24"/>
          <w:szCs w:val="24"/>
        </w:rPr>
        <w:t xml:space="preserve"> pakkuma nõustamist tahteavalduse koostamiseks. Nende kohustuste täitmine</w:t>
      </w:r>
      <w:r w:rsidR="00451F21">
        <w:rPr>
          <w:rFonts w:ascii="Times New Roman" w:hAnsi="Times New Roman"/>
          <w:sz w:val="24"/>
          <w:szCs w:val="24"/>
        </w:rPr>
        <w:t xml:space="preserve"> on aga tervishoiutöötajate</w:t>
      </w:r>
      <w:r w:rsidRPr="009A1F3C">
        <w:rPr>
          <w:rFonts w:ascii="Times New Roman" w:hAnsi="Times New Roman"/>
          <w:sz w:val="24"/>
          <w:szCs w:val="24"/>
        </w:rPr>
        <w:t xml:space="preserve"> </w:t>
      </w:r>
      <w:r w:rsidR="009436D4">
        <w:rPr>
          <w:rFonts w:ascii="Times New Roman" w:hAnsi="Times New Roman"/>
          <w:sz w:val="24"/>
          <w:szCs w:val="24"/>
        </w:rPr>
        <w:t>igapäevatöö osas ning see</w:t>
      </w:r>
      <w:r w:rsidR="006F0302">
        <w:rPr>
          <w:rFonts w:ascii="Times New Roman" w:hAnsi="Times New Roman"/>
          <w:sz w:val="24"/>
          <w:szCs w:val="24"/>
        </w:rPr>
        <w:t xml:space="preserve">ga saab mõju hinnata </w:t>
      </w:r>
      <w:r w:rsidR="00D06E20">
        <w:rPr>
          <w:rFonts w:ascii="Times New Roman" w:hAnsi="Times New Roman"/>
          <w:sz w:val="24"/>
          <w:szCs w:val="24"/>
        </w:rPr>
        <w:t>vä</w:t>
      </w:r>
      <w:r w:rsidR="008052EE">
        <w:rPr>
          <w:rFonts w:ascii="Times New Roman" w:hAnsi="Times New Roman"/>
          <w:sz w:val="24"/>
          <w:szCs w:val="24"/>
        </w:rPr>
        <w:t>ikseks</w:t>
      </w:r>
      <w:r w:rsidR="00D06E20">
        <w:rPr>
          <w:rFonts w:ascii="Times New Roman" w:hAnsi="Times New Roman"/>
          <w:sz w:val="24"/>
          <w:szCs w:val="24"/>
        </w:rPr>
        <w:t>.</w:t>
      </w:r>
    </w:p>
    <w:p w14:paraId="08B1C906" w14:textId="77777777" w:rsidR="009A1F3C" w:rsidRDefault="009A1F3C" w:rsidP="65204258">
      <w:pPr>
        <w:rPr>
          <w:rFonts w:ascii="Times New Roman" w:hAnsi="Times New Roman"/>
          <w:sz w:val="24"/>
          <w:szCs w:val="24"/>
        </w:rPr>
      </w:pPr>
    </w:p>
    <w:p w14:paraId="7179CD1E" w14:textId="488EBB1B" w:rsidR="00845150" w:rsidRPr="007C610F" w:rsidRDefault="007D3820" w:rsidP="76B67D9F">
      <w:pPr>
        <w:rPr>
          <w:rFonts w:ascii="Times New Roman" w:hAnsi="Times New Roman"/>
          <w:sz w:val="24"/>
          <w:szCs w:val="24"/>
        </w:rPr>
      </w:pPr>
      <w:r>
        <w:rPr>
          <w:rFonts w:ascii="Times New Roman" w:hAnsi="Times New Roman"/>
          <w:sz w:val="24"/>
          <w:szCs w:val="24"/>
        </w:rPr>
        <w:t>E</w:t>
      </w:r>
      <w:r w:rsidRPr="00263F54">
        <w:rPr>
          <w:rFonts w:ascii="Times New Roman" w:hAnsi="Times New Roman"/>
          <w:sz w:val="24"/>
          <w:szCs w:val="24"/>
        </w:rPr>
        <w:t>lulõpu tahteavaldus</w:t>
      </w:r>
      <w:r>
        <w:rPr>
          <w:rFonts w:ascii="Times New Roman" w:hAnsi="Times New Roman"/>
          <w:sz w:val="24"/>
          <w:szCs w:val="24"/>
        </w:rPr>
        <w:t>e</w:t>
      </w:r>
      <w:r w:rsidRPr="76B67D9F">
        <w:rPr>
          <w:rFonts w:ascii="Times New Roman" w:hAnsi="Times New Roman"/>
          <w:b/>
          <w:bCs/>
          <w:sz w:val="24"/>
          <w:szCs w:val="24"/>
        </w:rPr>
        <w:t xml:space="preserve"> </w:t>
      </w:r>
      <w:r w:rsidR="00845150" w:rsidRPr="76B67D9F">
        <w:rPr>
          <w:rFonts w:ascii="Times New Roman" w:hAnsi="Times New Roman"/>
          <w:sz w:val="24"/>
          <w:szCs w:val="24"/>
        </w:rPr>
        <w:t xml:space="preserve">rakendumisel peavad nimetatud asutused vaatama üle </w:t>
      </w:r>
      <w:r w:rsidR="0070161A">
        <w:rPr>
          <w:rFonts w:ascii="Times New Roman" w:hAnsi="Times New Roman"/>
          <w:sz w:val="24"/>
          <w:szCs w:val="24"/>
        </w:rPr>
        <w:t>elulõpu tahteavaldus</w:t>
      </w:r>
      <w:r w:rsidR="00845150" w:rsidRPr="76B67D9F">
        <w:rPr>
          <w:rFonts w:ascii="Times New Roman" w:hAnsi="Times New Roman"/>
          <w:sz w:val="24"/>
          <w:szCs w:val="24"/>
        </w:rPr>
        <w:t xml:space="preserve">e järgimist puudutavad tööprotsessid, mis tagaks, et iga töötaja on otsustusvõimetule </w:t>
      </w:r>
      <w:r w:rsidR="00845150" w:rsidRPr="00446BAE">
        <w:rPr>
          <w:rFonts w:ascii="Times New Roman" w:hAnsi="Times New Roman"/>
          <w:sz w:val="24"/>
          <w:szCs w:val="24"/>
        </w:rPr>
        <w:t xml:space="preserve">patsiendile teenust osutades kindel </w:t>
      </w:r>
      <w:r w:rsidRPr="00446BAE">
        <w:rPr>
          <w:rFonts w:ascii="Times New Roman" w:hAnsi="Times New Roman"/>
          <w:sz w:val="24"/>
          <w:szCs w:val="24"/>
        </w:rPr>
        <w:t>elulõpu tahteavaldus</w:t>
      </w:r>
      <w:r w:rsidR="00046916" w:rsidRPr="00446BAE">
        <w:rPr>
          <w:rFonts w:ascii="Times New Roman" w:hAnsi="Times New Roman"/>
          <w:sz w:val="24"/>
          <w:szCs w:val="24"/>
        </w:rPr>
        <w:t>e olem</w:t>
      </w:r>
      <w:r w:rsidR="00567C6E">
        <w:rPr>
          <w:rFonts w:ascii="Times New Roman" w:hAnsi="Times New Roman"/>
          <w:sz w:val="24"/>
          <w:szCs w:val="24"/>
        </w:rPr>
        <w:t>asolus</w:t>
      </w:r>
      <w:r w:rsidR="00046916" w:rsidRPr="00446BAE">
        <w:rPr>
          <w:rFonts w:ascii="Times New Roman" w:hAnsi="Times New Roman"/>
          <w:sz w:val="24"/>
          <w:szCs w:val="24"/>
        </w:rPr>
        <w:t xml:space="preserve"> </w:t>
      </w:r>
      <w:r w:rsidR="00D8418F" w:rsidRPr="00446BAE">
        <w:rPr>
          <w:rFonts w:ascii="Times New Roman" w:hAnsi="Times New Roman"/>
          <w:sz w:val="24"/>
          <w:szCs w:val="24"/>
        </w:rPr>
        <w:t>või ka olukordadeks</w:t>
      </w:r>
      <w:r w:rsidR="000978E8" w:rsidRPr="00446BAE">
        <w:rPr>
          <w:rFonts w:ascii="Times New Roman" w:hAnsi="Times New Roman"/>
          <w:sz w:val="24"/>
          <w:szCs w:val="24"/>
        </w:rPr>
        <w:t>,</w:t>
      </w:r>
      <w:r w:rsidR="00D8418F" w:rsidRPr="00446BAE">
        <w:rPr>
          <w:rFonts w:ascii="Times New Roman" w:hAnsi="Times New Roman"/>
          <w:sz w:val="24"/>
          <w:szCs w:val="24"/>
        </w:rPr>
        <w:t xml:space="preserve"> kus </w:t>
      </w:r>
      <w:r w:rsidR="00DC5E59" w:rsidRPr="00446BAE">
        <w:rPr>
          <w:rFonts w:ascii="Times New Roman" w:hAnsi="Times New Roman"/>
          <w:sz w:val="24"/>
          <w:szCs w:val="24"/>
        </w:rPr>
        <w:t xml:space="preserve">otsustusvõimetu patsiendi otsustusvõime taastub ja ta soovib elulõpu </w:t>
      </w:r>
      <w:r w:rsidR="004E79A6" w:rsidRPr="00446BAE">
        <w:rPr>
          <w:rFonts w:ascii="Times New Roman" w:hAnsi="Times New Roman"/>
          <w:sz w:val="24"/>
          <w:szCs w:val="24"/>
        </w:rPr>
        <w:t>tahte</w:t>
      </w:r>
      <w:r w:rsidR="00BA2323" w:rsidRPr="00446BAE">
        <w:rPr>
          <w:rFonts w:ascii="Times New Roman" w:hAnsi="Times New Roman"/>
          <w:sz w:val="24"/>
          <w:szCs w:val="24"/>
        </w:rPr>
        <w:t xml:space="preserve">avalduse </w:t>
      </w:r>
      <w:r w:rsidR="00E84B1F" w:rsidRPr="00446BAE">
        <w:rPr>
          <w:rFonts w:ascii="Times New Roman" w:hAnsi="Times New Roman"/>
          <w:sz w:val="24"/>
          <w:szCs w:val="24"/>
        </w:rPr>
        <w:t>t</w:t>
      </w:r>
      <w:r w:rsidR="00B002A9" w:rsidRPr="00446BAE">
        <w:rPr>
          <w:rFonts w:ascii="Times New Roman" w:hAnsi="Times New Roman"/>
          <w:sz w:val="24"/>
          <w:szCs w:val="24"/>
        </w:rPr>
        <w:t>ü</w:t>
      </w:r>
      <w:r w:rsidR="000E550B" w:rsidRPr="00446BAE">
        <w:rPr>
          <w:rFonts w:ascii="Times New Roman" w:hAnsi="Times New Roman"/>
          <w:sz w:val="24"/>
          <w:szCs w:val="24"/>
        </w:rPr>
        <w:t>histada.</w:t>
      </w:r>
      <w:r w:rsidRPr="00446BAE">
        <w:rPr>
          <w:rFonts w:ascii="Times New Roman" w:hAnsi="Times New Roman"/>
          <w:b/>
          <w:bCs/>
          <w:sz w:val="24"/>
          <w:szCs w:val="24"/>
        </w:rPr>
        <w:t xml:space="preserve"> </w:t>
      </w:r>
      <w:r w:rsidR="00BD372D" w:rsidRPr="00446BAE">
        <w:rPr>
          <w:rFonts w:ascii="Times New Roman" w:hAnsi="Times New Roman"/>
          <w:sz w:val="24"/>
          <w:szCs w:val="24"/>
        </w:rPr>
        <w:t>Seetõttu on oluline,</w:t>
      </w:r>
      <w:r w:rsidR="00845150" w:rsidRPr="00446BAE">
        <w:rPr>
          <w:rFonts w:ascii="Times New Roman" w:hAnsi="Times New Roman"/>
          <w:sz w:val="24"/>
          <w:szCs w:val="24"/>
        </w:rPr>
        <w:t xml:space="preserve"> et </w:t>
      </w:r>
      <w:r w:rsidR="00477D02" w:rsidRPr="00446BAE">
        <w:rPr>
          <w:rFonts w:ascii="Times New Roman" w:hAnsi="Times New Roman"/>
          <w:sz w:val="24"/>
          <w:szCs w:val="24"/>
        </w:rPr>
        <w:t xml:space="preserve">selline </w:t>
      </w:r>
      <w:r w:rsidR="00845150" w:rsidRPr="00446BAE">
        <w:rPr>
          <w:rFonts w:ascii="Times New Roman" w:hAnsi="Times New Roman"/>
          <w:sz w:val="24"/>
          <w:szCs w:val="24"/>
        </w:rPr>
        <w:t xml:space="preserve">info jõuaks esimesel võimalusel </w:t>
      </w:r>
      <w:r w:rsidR="00907F08" w:rsidRPr="00446BAE">
        <w:rPr>
          <w:rFonts w:ascii="Times New Roman" w:hAnsi="Times New Roman"/>
          <w:sz w:val="24"/>
          <w:szCs w:val="24"/>
        </w:rPr>
        <w:t>kõikide</w:t>
      </w:r>
      <w:r w:rsidR="00F3480C" w:rsidRPr="00446BAE">
        <w:rPr>
          <w:rFonts w:ascii="Times New Roman" w:hAnsi="Times New Roman"/>
          <w:sz w:val="24"/>
          <w:szCs w:val="24"/>
        </w:rPr>
        <w:t>le vajalikele</w:t>
      </w:r>
      <w:r w:rsidR="00845150" w:rsidRPr="00446BAE">
        <w:rPr>
          <w:rFonts w:ascii="Times New Roman" w:hAnsi="Times New Roman"/>
          <w:sz w:val="24"/>
          <w:szCs w:val="24"/>
        </w:rPr>
        <w:t xml:space="preserve"> tervishoiuteenuste osutajateni </w:t>
      </w:r>
      <w:r w:rsidR="00F96E3A">
        <w:rPr>
          <w:rFonts w:ascii="Times New Roman" w:hAnsi="Times New Roman"/>
          <w:sz w:val="24"/>
          <w:szCs w:val="24"/>
        </w:rPr>
        <w:t>ehk tervise infosüsteemi</w:t>
      </w:r>
      <w:r w:rsidR="00845150" w:rsidRPr="00446BAE">
        <w:rPr>
          <w:rFonts w:ascii="Times New Roman" w:hAnsi="Times New Roman"/>
          <w:sz w:val="24"/>
          <w:szCs w:val="24"/>
        </w:rPr>
        <w:t xml:space="preserve">, et vältida elupäästva ravi osutamata jätmist, kui </w:t>
      </w:r>
      <w:r w:rsidR="005E71DC" w:rsidRPr="00446BAE">
        <w:rPr>
          <w:rFonts w:ascii="Times New Roman" w:hAnsi="Times New Roman"/>
          <w:sz w:val="24"/>
          <w:szCs w:val="24"/>
        </w:rPr>
        <w:t>elulõpu tahteavalduse</w:t>
      </w:r>
      <w:r w:rsidR="00845150" w:rsidRPr="00446BAE">
        <w:rPr>
          <w:rFonts w:ascii="Times New Roman" w:hAnsi="Times New Roman"/>
          <w:sz w:val="24"/>
          <w:szCs w:val="24"/>
        </w:rPr>
        <w:t xml:space="preserve"> koostaja on selle osas ümber mõelnud. Nimetatud muudatuste sisseviimisel võib eelda</w:t>
      </w:r>
      <w:r w:rsidR="00446BAE" w:rsidRPr="00446BAE">
        <w:rPr>
          <w:rFonts w:ascii="Times New Roman" w:hAnsi="Times New Roman"/>
          <w:sz w:val="24"/>
          <w:szCs w:val="24"/>
        </w:rPr>
        <w:t>d</w:t>
      </w:r>
      <w:r w:rsidR="00845150" w:rsidRPr="00446BAE">
        <w:rPr>
          <w:rFonts w:ascii="Times New Roman" w:hAnsi="Times New Roman"/>
          <w:sz w:val="24"/>
          <w:szCs w:val="24"/>
        </w:rPr>
        <w:t>a teatud kaudset kulu seoses personali koolitamise ning protsesside väljatöötamisega.</w:t>
      </w:r>
      <w:r w:rsidR="00845150" w:rsidRPr="76B67D9F">
        <w:rPr>
          <w:rFonts w:ascii="Times New Roman" w:hAnsi="Times New Roman"/>
          <w:sz w:val="24"/>
          <w:szCs w:val="24"/>
        </w:rPr>
        <w:t xml:space="preserve"> </w:t>
      </w:r>
    </w:p>
    <w:p w14:paraId="5FE4A51F" w14:textId="77777777" w:rsidR="007C610F" w:rsidRDefault="007C610F" w:rsidP="76B67D9F">
      <w:pPr>
        <w:rPr>
          <w:rFonts w:ascii="Times New Roman" w:hAnsi="Times New Roman"/>
          <w:b/>
          <w:bCs/>
          <w:sz w:val="24"/>
          <w:szCs w:val="24"/>
        </w:rPr>
      </w:pPr>
    </w:p>
    <w:p w14:paraId="5F6342EB" w14:textId="35B1CFC0" w:rsidR="00044EF6" w:rsidRPr="00D66D62" w:rsidRDefault="00044EF6" w:rsidP="76B67D9F">
      <w:pPr>
        <w:rPr>
          <w:rFonts w:ascii="Times New Roman" w:hAnsi="Times New Roman"/>
          <w:sz w:val="24"/>
          <w:szCs w:val="24"/>
        </w:rPr>
      </w:pPr>
      <w:r w:rsidRPr="00D66D62">
        <w:rPr>
          <w:rFonts w:ascii="Times New Roman" w:hAnsi="Times New Roman"/>
          <w:sz w:val="24"/>
          <w:szCs w:val="24"/>
        </w:rPr>
        <w:t>Tervishoiu- ja sotsiaalhoolekandeasutuste osakaal kõigi ettevõtete hulgas on väike. Kuigi seadusemuudatus ei too kaasa otseseid kulutusi, nõuab elulõpu tahteavalduse olemasolu kontrollimine ja järgimine tööprotsesside kohandamist, mis võib põhjustada mõõdukat mõju asutuste igapäevatööle. Majanduslik mõju piirdub peamiselt kohanemisperioodiga, ilma püsivate lisakuludeta, seega on mõju ulatus väike. Elulõpu tahteavalduse rakendamine võimaldab elupäästva ravi üle otsustada patsiendikeskselt, mis on kasulik nii arstidele kui ka patsientidele, vähendades ebasoovitavate mõjude riski.</w:t>
      </w:r>
    </w:p>
    <w:p w14:paraId="05910A19" w14:textId="77777777" w:rsidR="00D66D62" w:rsidRPr="00D66D62" w:rsidRDefault="00D66D62" w:rsidP="76B67D9F">
      <w:pPr>
        <w:rPr>
          <w:rFonts w:ascii="Times New Roman" w:hAnsi="Times New Roman"/>
          <w:sz w:val="24"/>
          <w:szCs w:val="24"/>
        </w:rPr>
      </w:pPr>
    </w:p>
    <w:p w14:paraId="68BEE2AB" w14:textId="73B773DC" w:rsidR="00845150" w:rsidRPr="00D66D62" w:rsidRDefault="00845150" w:rsidP="76B67D9F">
      <w:pPr>
        <w:rPr>
          <w:rFonts w:ascii="Times New Roman" w:hAnsi="Times New Roman"/>
          <w:b/>
          <w:bCs/>
          <w:sz w:val="24"/>
          <w:szCs w:val="24"/>
        </w:rPr>
      </w:pPr>
      <w:r w:rsidRPr="00D66D62">
        <w:rPr>
          <w:rFonts w:ascii="Times New Roman" w:hAnsi="Times New Roman"/>
          <w:b/>
          <w:bCs/>
          <w:sz w:val="24"/>
          <w:szCs w:val="24"/>
        </w:rPr>
        <w:t>Kokkuvõttes on majanduslik mõju tervishoiu- ja sotsiaalhoolekandeasutuste vaatest väheoluline.</w:t>
      </w:r>
    </w:p>
    <w:p w14:paraId="7E0AB42D" w14:textId="77777777" w:rsidR="00845150" w:rsidRPr="00845150" w:rsidRDefault="00845150" w:rsidP="76B67D9F">
      <w:pPr>
        <w:rPr>
          <w:rFonts w:ascii="Times New Roman" w:hAnsi="Times New Roman"/>
          <w:b/>
          <w:bCs/>
          <w:sz w:val="24"/>
          <w:szCs w:val="24"/>
        </w:rPr>
      </w:pPr>
    </w:p>
    <w:p w14:paraId="7BAF1E6D" w14:textId="507D1E13" w:rsidR="00845150" w:rsidRDefault="00845150" w:rsidP="76B67D9F">
      <w:pPr>
        <w:rPr>
          <w:rFonts w:ascii="Times New Roman" w:hAnsi="Times New Roman"/>
          <w:b/>
          <w:bCs/>
          <w:sz w:val="24"/>
          <w:szCs w:val="24"/>
        </w:rPr>
      </w:pPr>
      <w:bookmarkStart w:id="29" w:name="_Toc1108920844"/>
      <w:r w:rsidRPr="76B67D9F">
        <w:rPr>
          <w:rFonts w:ascii="Times New Roman" w:hAnsi="Times New Roman"/>
          <w:b/>
          <w:bCs/>
          <w:sz w:val="24"/>
          <w:szCs w:val="24"/>
        </w:rPr>
        <w:t xml:space="preserve">Sihtrühm 2: </w:t>
      </w:r>
      <w:r w:rsidR="001C21EB">
        <w:rPr>
          <w:rFonts w:ascii="Times New Roman" w:hAnsi="Times New Roman"/>
          <w:b/>
          <w:bCs/>
          <w:sz w:val="24"/>
          <w:szCs w:val="24"/>
        </w:rPr>
        <w:t>Elul</w:t>
      </w:r>
      <w:r w:rsidR="00DD72BB">
        <w:rPr>
          <w:rFonts w:ascii="Times New Roman" w:hAnsi="Times New Roman"/>
          <w:b/>
          <w:bCs/>
          <w:sz w:val="24"/>
          <w:szCs w:val="24"/>
        </w:rPr>
        <w:t>õpu tahteavalduse</w:t>
      </w:r>
      <w:r w:rsidRPr="76B67D9F">
        <w:rPr>
          <w:rFonts w:ascii="Times New Roman" w:hAnsi="Times New Roman"/>
          <w:b/>
          <w:bCs/>
          <w:sz w:val="24"/>
          <w:szCs w:val="24"/>
        </w:rPr>
        <w:t xml:space="preserve"> koostaja </w:t>
      </w:r>
      <w:bookmarkEnd w:id="29"/>
      <w:r w:rsidR="00227140">
        <w:rPr>
          <w:rFonts w:ascii="Times New Roman" w:hAnsi="Times New Roman"/>
          <w:b/>
          <w:bCs/>
          <w:sz w:val="24"/>
          <w:szCs w:val="24"/>
        </w:rPr>
        <w:t xml:space="preserve">lähedane või </w:t>
      </w:r>
      <w:r w:rsidR="00DD72BB">
        <w:rPr>
          <w:rFonts w:ascii="Times New Roman" w:hAnsi="Times New Roman"/>
          <w:b/>
          <w:bCs/>
          <w:sz w:val="24"/>
          <w:szCs w:val="24"/>
        </w:rPr>
        <w:t xml:space="preserve">pereliige </w:t>
      </w:r>
    </w:p>
    <w:p w14:paraId="5A8DC28C" w14:textId="77777777" w:rsidR="007C610F" w:rsidRPr="00845150" w:rsidRDefault="007C610F" w:rsidP="76B67D9F">
      <w:pPr>
        <w:rPr>
          <w:rFonts w:ascii="Times New Roman" w:hAnsi="Times New Roman"/>
          <w:b/>
          <w:bCs/>
          <w:sz w:val="24"/>
          <w:szCs w:val="24"/>
        </w:rPr>
      </w:pPr>
    </w:p>
    <w:p w14:paraId="1699EAF6" w14:textId="562F3E94" w:rsidR="007C610F" w:rsidRDefault="002C5F69" w:rsidP="76B67D9F">
      <w:pPr>
        <w:rPr>
          <w:rFonts w:ascii="Times New Roman" w:hAnsi="Times New Roman"/>
          <w:sz w:val="24"/>
          <w:szCs w:val="24"/>
        </w:rPr>
      </w:pPr>
      <w:r w:rsidRPr="00170380">
        <w:rPr>
          <w:rFonts w:ascii="Times New Roman" w:hAnsi="Times New Roman"/>
          <w:sz w:val="24"/>
          <w:szCs w:val="24"/>
        </w:rPr>
        <w:t xml:space="preserve">Elulõpu tahteavalduse koostamine võib kaudselt mõjutada </w:t>
      </w:r>
      <w:r w:rsidR="00E34EF2" w:rsidRPr="00170380">
        <w:rPr>
          <w:rFonts w:ascii="Times New Roman" w:hAnsi="Times New Roman"/>
          <w:sz w:val="24"/>
          <w:szCs w:val="24"/>
        </w:rPr>
        <w:t xml:space="preserve">elulõpu tahteavalduse koostaja </w:t>
      </w:r>
      <w:r w:rsidRPr="00170380">
        <w:rPr>
          <w:rFonts w:ascii="Times New Roman" w:hAnsi="Times New Roman"/>
          <w:sz w:val="24"/>
          <w:szCs w:val="24"/>
        </w:rPr>
        <w:t xml:space="preserve">lähedaste majanduslikku olukorda. Kui isik ei ole sellist avaldust teinud ja satub seisundisse, kus ta vajab pidevat hooldust ning tervenemise väljavaated on vähesed, võib see panna lähedased olukorda, kus nad peavad pakkuma </w:t>
      </w:r>
      <w:proofErr w:type="spellStart"/>
      <w:r w:rsidRPr="00170380">
        <w:rPr>
          <w:rFonts w:ascii="Times New Roman" w:hAnsi="Times New Roman"/>
          <w:sz w:val="24"/>
          <w:szCs w:val="24"/>
        </w:rPr>
        <w:t>omastehooldust</w:t>
      </w:r>
      <w:proofErr w:type="spellEnd"/>
      <w:r w:rsidRPr="00170380">
        <w:rPr>
          <w:rFonts w:ascii="Times New Roman" w:hAnsi="Times New Roman"/>
          <w:sz w:val="24"/>
          <w:szCs w:val="24"/>
        </w:rPr>
        <w:t xml:space="preserve"> või katma hooldusteenuste kulud. Elulõpu tahteavalduse kaudu elupäästvast ravist loobumine võib lühendada perioodi, mil patsient vajab intensiivset hooldust, vähendades seeläbi lähedaste koormust ja võimalikke majanduslikke kaotusi. Seega aitab elulõpu tahteavaldus vältida olukordi, kus lähedased peavad teadmata ajaks tööturult kõrvale jääma, sissetulekuid kaotama või tasuma ööpäevaringse hoolduse eest.</w:t>
      </w:r>
    </w:p>
    <w:p w14:paraId="434C13F0" w14:textId="77777777" w:rsidR="002C5F69" w:rsidRPr="00845150" w:rsidRDefault="002C5F69" w:rsidP="76B67D9F">
      <w:pPr>
        <w:rPr>
          <w:rFonts w:ascii="Times New Roman" w:hAnsi="Times New Roman"/>
          <w:sz w:val="24"/>
          <w:szCs w:val="24"/>
        </w:rPr>
      </w:pPr>
    </w:p>
    <w:p w14:paraId="18866F81" w14:textId="64365A7D" w:rsidR="00227140" w:rsidRDefault="00083100" w:rsidP="76B67D9F">
      <w:pPr>
        <w:rPr>
          <w:rFonts w:ascii="Times New Roman" w:hAnsi="Times New Roman"/>
          <w:sz w:val="24"/>
          <w:szCs w:val="24"/>
        </w:rPr>
      </w:pPr>
      <w:r w:rsidRPr="00083100">
        <w:rPr>
          <w:rFonts w:ascii="Times New Roman" w:hAnsi="Times New Roman"/>
          <w:sz w:val="24"/>
          <w:szCs w:val="24"/>
        </w:rPr>
        <w:t>Elulõpu tahteavalduse koostaja lähedaste sihtrühma suurust, kellele võimalik majanduslik mõju avaldub, ei ole võimalik välja tuua, sest olenevalt elulõpu tahteavalduse koostaja pereliikmete arvust ja lähedaste isiklikest põhimõtetest võib isikute ring, kes vastutaks tema teovõimetusse olukorda sattumisel tema hooldamise ja/või hooldusteenuste tasumise eest, suurel määral varieeruda. Majanduslik mõju elulõpu tahteavalduse koostaja lähedastele avaldub ainult siis, kui tahteavalduse koostaja muutub teovõimetuks ja tahteavaldust rakendatakse, mistõttu on mõju avaldumise sagedus väike. Elulõpu tahteavalduse rakendumine võimaldab lähedastel majanduslikus vaates suurema tõenäosusega oma igapäevaeluga tavapäraselt jätkata, mistõttu on mõju ulatus väike. Kuivõrd seadusemuudatus vähendab lähedaste vaatest potentsiaalset hoolduskoormust või selle eest tasumist, siis on lähedaste vaatest tegemist kergendava majandusliku mõjuga ning ebasoovitavaid mõjusid ei kaasne.</w:t>
      </w:r>
      <w:r w:rsidR="006C5BF7">
        <w:rPr>
          <w:rFonts w:ascii="Times New Roman" w:hAnsi="Times New Roman"/>
          <w:sz w:val="24"/>
          <w:szCs w:val="24"/>
        </w:rPr>
        <w:t xml:space="preserve"> </w:t>
      </w:r>
    </w:p>
    <w:p w14:paraId="0E3719BA" w14:textId="77777777" w:rsidR="006C5BF7" w:rsidRDefault="006C5BF7" w:rsidP="76B67D9F">
      <w:pPr>
        <w:rPr>
          <w:rFonts w:ascii="Times New Roman" w:hAnsi="Times New Roman"/>
          <w:sz w:val="24"/>
          <w:szCs w:val="24"/>
        </w:rPr>
      </w:pPr>
    </w:p>
    <w:p w14:paraId="7AC05843" w14:textId="559EA778" w:rsidR="006C5BF7" w:rsidRDefault="006C5BF7" w:rsidP="76B67D9F">
      <w:pPr>
        <w:rPr>
          <w:rFonts w:ascii="Times New Roman" w:hAnsi="Times New Roman"/>
          <w:b/>
          <w:sz w:val="24"/>
          <w:szCs w:val="24"/>
        </w:rPr>
      </w:pPr>
      <w:r w:rsidRPr="57A9F2BC">
        <w:rPr>
          <w:rFonts w:ascii="Times New Roman" w:hAnsi="Times New Roman"/>
          <w:b/>
          <w:sz w:val="24"/>
          <w:szCs w:val="24"/>
        </w:rPr>
        <w:lastRenderedPageBreak/>
        <w:t>Eelnevat arvesse võttes on majanduslik mõju elulõpu tahteavalduse koostajate vaatest väheoluline.</w:t>
      </w:r>
    </w:p>
    <w:p w14:paraId="61B3C629" w14:textId="77777777" w:rsidR="005E0456" w:rsidRPr="00D05189" w:rsidRDefault="005E0456" w:rsidP="76B67D9F">
      <w:pPr>
        <w:rPr>
          <w:rFonts w:ascii="Times New Roman" w:hAnsi="Times New Roman"/>
          <w:sz w:val="24"/>
          <w:szCs w:val="24"/>
        </w:rPr>
      </w:pPr>
    </w:p>
    <w:p w14:paraId="6C86E5CE" w14:textId="77777777" w:rsidR="00736C4D" w:rsidRDefault="00736C4D" w:rsidP="00736C4D">
      <w:pPr>
        <w:rPr>
          <w:rFonts w:ascii="Times New Roman" w:hAnsi="Times New Roman"/>
          <w:b/>
          <w:bCs/>
          <w:sz w:val="24"/>
          <w:szCs w:val="24"/>
        </w:rPr>
      </w:pPr>
      <w:r w:rsidRPr="6CCA1798">
        <w:rPr>
          <w:rFonts w:ascii="Times New Roman" w:hAnsi="Times New Roman"/>
          <w:b/>
          <w:bCs/>
          <w:sz w:val="24"/>
          <w:szCs w:val="24"/>
        </w:rPr>
        <w:t xml:space="preserve">Andmekaitsealane mõjuhinnang </w:t>
      </w:r>
    </w:p>
    <w:p w14:paraId="0E2B11FD" w14:textId="77777777" w:rsidR="00736C4D" w:rsidRDefault="00736C4D" w:rsidP="00736C4D">
      <w:pPr>
        <w:rPr>
          <w:rFonts w:ascii="Times New Roman" w:hAnsi="Times New Roman"/>
          <w:sz w:val="24"/>
          <w:szCs w:val="24"/>
        </w:rPr>
      </w:pPr>
    </w:p>
    <w:p w14:paraId="255DDE05" w14:textId="362F3E47" w:rsidR="00736C4D" w:rsidRDefault="00736C4D" w:rsidP="00736C4D">
      <w:pPr>
        <w:rPr>
          <w:rFonts w:ascii="Times New Roman" w:hAnsi="Times New Roman"/>
          <w:sz w:val="24"/>
          <w:szCs w:val="24"/>
        </w:rPr>
      </w:pPr>
      <w:bookmarkStart w:id="30" w:name="_Hlk182305045"/>
      <w:r>
        <w:rPr>
          <w:rFonts w:ascii="Times New Roman" w:hAnsi="Times New Roman"/>
          <w:sz w:val="24"/>
          <w:szCs w:val="24"/>
        </w:rPr>
        <w:t>Elulõpu tahteavaldus</w:t>
      </w:r>
      <w:r w:rsidRPr="6CCA1798">
        <w:rPr>
          <w:rFonts w:ascii="Times New Roman" w:hAnsi="Times New Roman"/>
          <w:sz w:val="24"/>
          <w:szCs w:val="24"/>
        </w:rPr>
        <w:t xml:space="preserve"> </w:t>
      </w:r>
      <w:r w:rsidRPr="7F5E1F18">
        <w:rPr>
          <w:rFonts w:ascii="Times New Roman" w:hAnsi="Times New Roman"/>
          <w:sz w:val="24"/>
          <w:szCs w:val="24"/>
        </w:rPr>
        <w:t>koostatakse</w:t>
      </w:r>
      <w:r w:rsidRPr="6CCA1798">
        <w:rPr>
          <w:rFonts w:ascii="Times New Roman" w:hAnsi="Times New Roman"/>
          <w:sz w:val="24"/>
          <w:szCs w:val="24"/>
        </w:rPr>
        <w:t xml:space="preserve"> </w:t>
      </w:r>
      <w:bookmarkEnd w:id="30"/>
      <w:r w:rsidR="65EAF4BD" w:rsidRPr="32FB3727">
        <w:rPr>
          <w:rFonts w:ascii="Times New Roman" w:hAnsi="Times New Roman"/>
          <w:sz w:val="24"/>
          <w:szCs w:val="24"/>
        </w:rPr>
        <w:t xml:space="preserve">tervise </w:t>
      </w:r>
      <w:r w:rsidR="65EAF4BD" w:rsidRPr="1DA2164F">
        <w:rPr>
          <w:rFonts w:ascii="Times New Roman" w:hAnsi="Times New Roman"/>
          <w:sz w:val="24"/>
          <w:szCs w:val="24"/>
        </w:rPr>
        <w:t>info</w:t>
      </w:r>
      <w:r w:rsidR="48BDAB0E" w:rsidRPr="1DA2164F">
        <w:rPr>
          <w:rFonts w:ascii="Times New Roman" w:hAnsi="Times New Roman"/>
          <w:sz w:val="24"/>
          <w:szCs w:val="24"/>
        </w:rPr>
        <w:t>s</w:t>
      </w:r>
      <w:r w:rsidR="65EAF4BD" w:rsidRPr="1DA2164F">
        <w:rPr>
          <w:rFonts w:ascii="Times New Roman" w:hAnsi="Times New Roman"/>
          <w:sz w:val="24"/>
          <w:szCs w:val="24"/>
        </w:rPr>
        <w:t>üsteemis</w:t>
      </w:r>
      <w:r w:rsidR="00C83D34">
        <w:rPr>
          <w:rFonts w:ascii="Times New Roman" w:hAnsi="Times New Roman"/>
          <w:sz w:val="24"/>
          <w:szCs w:val="24"/>
        </w:rPr>
        <w:t>. Isikul on</w:t>
      </w:r>
      <w:r w:rsidR="004626DD">
        <w:rPr>
          <w:rFonts w:ascii="Times New Roman" w:hAnsi="Times New Roman"/>
          <w:sz w:val="24"/>
          <w:szCs w:val="24"/>
        </w:rPr>
        <w:t xml:space="preserve"> juurdepääs tervise infosüsteemi</w:t>
      </w:r>
      <w:r w:rsidR="00E77ABC">
        <w:rPr>
          <w:rFonts w:ascii="Times New Roman" w:hAnsi="Times New Roman"/>
          <w:sz w:val="24"/>
          <w:szCs w:val="24"/>
        </w:rPr>
        <w:t>s olevale elulõpu tahteavaldusele</w:t>
      </w:r>
      <w:r w:rsidRPr="7F5E1F18">
        <w:rPr>
          <w:rFonts w:ascii="Times New Roman" w:hAnsi="Times New Roman"/>
          <w:sz w:val="24"/>
          <w:szCs w:val="24"/>
        </w:rPr>
        <w:t xml:space="preserve"> </w:t>
      </w:r>
      <w:r w:rsidR="008C2C29" w:rsidRPr="6CCA1798">
        <w:rPr>
          <w:rFonts w:ascii="Times New Roman" w:hAnsi="Times New Roman"/>
          <w:sz w:val="24"/>
          <w:szCs w:val="24"/>
        </w:rPr>
        <w:t>terviseportaali</w:t>
      </w:r>
      <w:r w:rsidR="008C2C29">
        <w:rPr>
          <w:rFonts w:ascii="Times New Roman" w:hAnsi="Times New Roman"/>
          <w:sz w:val="24"/>
          <w:szCs w:val="24"/>
        </w:rPr>
        <w:t xml:space="preserve"> </w:t>
      </w:r>
      <w:r w:rsidR="008C2C29" w:rsidRPr="32FB3727">
        <w:rPr>
          <w:rFonts w:ascii="Times New Roman" w:hAnsi="Times New Roman"/>
          <w:sz w:val="24"/>
          <w:szCs w:val="24"/>
        </w:rPr>
        <w:t>kaudu</w:t>
      </w:r>
      <w:r w:rsidR="00E77ABC">
        <w:rPr>
          <w:rFonts w:ascii="Times New Roman" w:hAnsi="Times New Roman"/>
          <w:sz w:val="24"/>
          <w:szCs w:val="24"/>
        </w:rPr>
        <w:t xml:space="preserve">. </w:t>
      </w:r>
      <w:r w:rsidR="00E10DBD">
        <w:rPr>
          <w:rFonts w:ascii="Times New Roman" w:hAnsi="Times New Roman"/>
          <w:sz w:val="24"/>
          <w:szCs w:val="24"/>
        </w:rPr>
        <w:t>A</w:t>
      </w:r>
      <w:r w:rsidR="00E77ABC">
        <w:rPr>
          <w:rFonts w:ascii="Times New Roman" w:hAnsi="Times New Roman"/>
          <w:sz w:val="24"/>
          <w:szCs w:val="24"/>
        </w:rPr>
        <w:t>rst</w:t>
      </w:r>
      <w:r w:rsidR="00E10DBD">
        <w:rPr>
          <w:rFonts w:ascii="Times New Roman" w:hAnsi="Times New Roman"/>
          <w:sz w:val="24"/>
          <w:szCs w:val="24"/>
        </w:rPr>
        <w:t>il on juurdepääs tervisejuhtimise töölaua kaudu.</w:t>
      </w:r>
      <w:r w:rsidRPr="6CCA1798">
        <w:rPr>
          <w:rFonts w:ascii="Times New Roman" w:hAnsi="Times New Roman"/>
          <w:sz w:val="24"/>
          <w:szCs w:val="24"/>
        </w:rPr>
        <w:t xml:space="preserve"> </w:t>
      </w:r>
      <w:r>
        <w:rPr>
          <w:rFonts w:ascii="Times New Roman" w:hAnsi="Times New Roman"/>
          <w:sz w:val="24"/>
          <w:szCs w:val="24"/>
        </w:rPr>
        <w:t>Elulõpu tahteavaldus</w:t>
      </w:r>
      <w:r w:rsidRPr="6CCA1798">
        <w:rPr>
          <w:rFonts w:ascii="Times New Roman" w:hAnsi="Times New Roman"/>
          <w:sz w:val="24"/>
          <w:szCs w:val="24"/>
        </w:rPr>
        <w:t xml:space="preserve">e </w:t>
      </w:r>
      <w:r w:rsidRPr="7F5E1F18">
        <w:rPr>
          <w:rFonts w:ascii="Times New Roman" w:hAnsi="Times New Roman"/>
          <w:sz w:val="24"/>
          <w:szCs w:val="24"/>
        </w:rPr>
        <w:t>allkirjastab (omakäeline või digitaalallkiri) selle koostanud</w:t>
      </w:r>
      <w:r w:rsidRPr="6CCA1798">
        <w:rPr>
          <w:rFonts w:ascii="Times New Roman" w:hAnsi="Times New Roman"/>
          <w:sz w:val="24"/>
          <w:szCs w:val="24"/>
        </w:rPr>
        <w:t xml:space="preserve"> isik</w:t>
      </w:r>
      <w:r w:rsidRPr="7F5E1F18">
        <w:rPr>
          <w:rFonts w:ascii="Times New Roman" w:hAnsi="Times New Roman"/>
          <w:sz w:val="24"/>
          <w:szCs w:val="24"/>
        </w:rPr>
        <w:t xml:space="preserve">. Arst kinnitab tervise </w:t>
      </w:r>
      <w:r w:rsidRPr="6D9C2C3A">
        <w:rPr>
          <w:rFonts w:ascii="Times New Roman" w:hAnsi="Times New Roman"/>
          <w:sz w:val="24"/>
          <w:szCs w:val="24"/>
        </w:rPr>
        <w:t>infosüsteemi</w:t>
      </w:r>
      <w:r w:rsidR="3606546E" w:rsidRPr="6D9C2C3A">
        <w:rPr>
          <w:rFonts w:ascii="Times New Roman" w:hAnsi="Times New Roman"/>
          <w:sz w:val="24"/>
          <w:szCs w:val="24"/>
        </w:rPr>
        <w:t>s</w:t>
      </w:r>
      <w:r w:rsidRPr="7F5E1F18">
        <w:rPr>
          <w:rFonts w:ascii="Times New Roman" w:hAnsi="Times New Roman"/>
          <w:sz w:val="24"/>
          <w:szCs w:val="24"/>
        </w:rPr>
        <w:t>, et ta on isikut</w:t>
      </w:r>
      <w:r w:rsidRPr="6CCA1798">
        <w:rPr>
          <w:rFonts w:ascii="Times New Roman" w:hAnsi="Times New Roman"/>
          <w:sz w:val="24"/>
          <w:szCs w:val="24"/>
        </w:rPr>
        <w:t xml:space="preserve"> nõustanud</w:t>
      </w:r>
      <w:r w:rsidR="00A33466">
        <w:rPr>
          <w:rFonts w:ascii="Times New Roman" w:hAnsi="Times New Roman"/>
          <w:sz w:val="24"/>
          <w:szCs w:val="24"/>
        </w:rPr>
        <w:t xml:space="preserve"> </w:t>
      </w:r>
      <w:r w:rsidR="00FC7E47">
        <w:rPr>
          <w:rFonts w:ascii="Times New Roman" w:hAnsi="Times New Roman"/>
          <w:sz w:val="24"/>
          <w:szCs w:val="24"/>
        </w:rPr>
        <w:t xml:space="preserve">samamoodi </w:t>
      </w:r>
      <w:r w:rsidR="00A33466">
        <w:rPr>
          <w:rFonts w:ascii="Times New Roman" w:hAnsi="Times New Roman"/>
          <w:sz w:val="24"/>
          <w:szCs w:val="24"/>
        </w:rPr>
        <w:t xml:space="preserve">nagu </w:t>
      </w:r>
      <w:r w:rsidR="00FC7E47">
        <w:rPr>
          <w:rFonts w:ascii="Times New Roman" w:hAnsi="Times New Roman"/>
          <w:sz w:val="24"/>
          <w:szCs w:val="24"/>
        </w:rPr>
        <w:t>täna on üles ehitatud</w:t>
      </w:r>
      <w:r w:rsidR="008C5C6E">
        <w:rPr>
          <w:rFonts w:ascii="Times New Roman" w:hAnsi="Times New Roman"/>
          <w:sz w:val="24"/>
          <w:szCs w:val="24"/>
        </w:rPr>
        <w:t xml:space="preserve"> ambulatoorse</w:t>
      </w:r>
      <w:r w:rsidR="00FC7E47">
        <w:rPr>
          <w:rFonts w:ascii="Times New Roman" w:hAnsi="Times New Roman"/>
          <w:sz w:val="24"/>
          <w:szCs w:val="24"/>
        </w:rPr>
        <w:t xml:space="preserve"> </w:t>
      </w:r>
      <w:proofErr w:type="spellStart"/>
      <w:r w:rsidR="00A33466">
        <w:rPr>
          <w:rFonts w:ascii="Times New Roman" w:hAnsi="Times New Roman"/>
          <w:sz w:val="24"/>
          <w:szCs w:val="24"/>
        </w:rPr>
        <w:t>epikriisi</w:t>
      </w:r>
      <w:proofErr w:type="spellEnd"/>
      <w:r w:rsidR="00A33466">
        <w:rPr>
          <w:rFonts w:ascii="Times New Roman" w:hAnsi="Times New Roman"/>
          <w:sz w:val="24"/>
          <w:szCs w:val="24"/>
        </w:rPr>
        <w:t xml:space="preserve"> kinnitamine</w:t>
      </w:r>
      <w:r w:rsidRPr="7F5E1F18">
        <w:rPr>
          <w:rFonts w:ascii="Times New Roman" w:hAnsi="Times New Roman"/>
          <w:sz w:val="24"/>
          <w:szCs w:val="24"/>
        </w:rPr>
        <w:t>.</w:t>
      </w:r>
      <w:r w:rsidRPr="6CCA1798">
        <w:rPr>
          <w:rFonts w:ascii="Times New Roman" w:hAnsi="Times New Roman"/>
          <w:sz w:val="24"/>
          <w:szCs w:val="24"/>
        </w:rPr>
        <w:t xml:space="preserve"> Kui isik nimetab </w:t>
      </w:r>
      <w:r>
        <w:rPr>
          <w:rFonts w:ascii="Times New Roman" w:hAnsi="Times New Roman"/>
          <w:sz w:val="24"/>
          <w:szCs w:val="24"/>
        </w:rPr>
        <w:t>elulõpu tahteavaldus</w:t>
      </w:r>
      <w:r w:rsidRPr="6CCA1798">
        <w:rPr>
          <w:rFonts w:ascii="Times New Roman" w:hAnsi="Times New Roman"/>
          <w:sz w:val="24"/>
          <w:szCs w:val="24"/>
        </w:rPr>
        <w:t xml:space="preserve">e täitmisse kaasatud usaldusisiku, siis allkirjastab </w:t>
      </w:r>
      <w:r w:rsidR="00675C50">
        <w:rPr>
          <w:rFonts w:ascii="Times New Roman" w:hAnsi="Times New Roman"/>
          <w:sz w:val="24"/>
          <w:szCs w:val="24"/>
        </w:rPr>
        <w:t xml:space="preserve">pärast elulõpu tahteavalduse jõustumist selle </w:t>
      </w:r>
      <w:r w:rsidRPr="6CCA1798">
        <w:rPr>
          <w:rFonts w:ascii="Times New Roman" w:hAnsi="Times New Roman"/>
          <w:sz w:val="24"/>
          <w:szCs w:val="24"/>
        </w:rPr>
        <w:t>ka tema</w:t>
      </w:r>
      <w:r w:rsidR="28F50D71" w:rsidRPr="6BE4BDED">
        <w:rPr>
          <w:rFonts w:ascii="Times New Roman" w:hAnsi="Times New Roman"/>
          <w:sz w:val="24"/>
          <w:szCs w:val="24"/>
        </w:rPr>
        <w:t>, kui ta on nõus olema usaldusisikuks</w:t>
      </w:r>
      <w:r w:rsidRPr="6CCA1798">
        <w:rPr>
          <w:rFonts w:ascii="Times New Roman" w:hAnsi="Times New Roman"/>
          <w:sz w:val="24"/>
          <w:szCs w:val="24"/>
        </w:rPr>
        <w:t xml:space="preserve">. </w:t>
      </w:r>
      <w:r w:rsidRPr="7AED3CE1">
        <w:rPr>
          <w:rFonts w:ascii="Times New Roman" w:hAnsi="Times New Roman"/>
          <w:sz w:val="24"/>
          <w:szCs w:val="24"/>
        </w:rPr>
        <w:t xml:space="preserve">Tunnistaja allkiri lisatakse </w:t>
      </w:r>
      <w:r>
        <w:rPr>
          <w:rFonts w:ascii="Times New Roman" w:hAnsi="Times New Roman"/>
          <w:sz w:val="24"/>
          <w:szCs w:val="24"/>
        </w:rPr>
        <w:t>elulõpu tahteavaldus</w:t>
      </w:r>
      <w:r w:rsidRPr="7AED3CE1">
        <w:rPr>
          <w:rFonts w:ascii="Times New Roman" w:hAnsi="Times New Roman"/>
          <w:sz w:val="24"/>
          <w:szCs w:val="24"/>
        </w:rPr>
        <w:t xml:space="preserve">e juurde koostamisel, kui </w:t>
      </w:r>
      <w:r w:rsidRPr="7AED3CE1">
        <w:rPr>
          <w:rFonts w:ascii="Times New Roman" w:hAnsi="Times New Roman"/>
          <w:color w:val="000000" w:themeColor="text1"/>
          <w:sz w:val="24"/>
          <w:szCs w:val="24"/>
        </w:rPr>
        <w:t xml:space="preserve">isik ei saa </w:t>
      </w:r>
      <w:r>
        <w:rPr>
          <w:rFonts w:ascii="Times New Roman" w:hAnsi="Times New Roman"/>
          <w:color w:val="000000" w:themeColor="text1"/>
          <w:sz w:val="24"/>
          <w:szCs w:val="24"/>
        </w:rPr>
        <w:t xml:space="preserve">elulõpu </w:t>
      </w:r>
      <w:r w:rsidRPr="7F5E1F18">
        <w:rPr>
          <w:rFonts w:ascii="Times New Roman" w:hAnsi="Times New Roman"/>
          <w:color w:val="000000" w:themeColor="text1"/>
          <w:sz w:val="24"/>
          <w:szCs w:val="24"/>
        </w:rPr>
        <w:t>tahteavaldust ise allkirjastada</w:t>
      </w:r>
      <w:r w:rsidRPr="7F5E1F18">
        <w:rPr>
          <w:rFonts w:ascii="Times New Roman" w:hAnsi="Times New Roman"/>
          <w:sz w:val="24"/>
          <w:szCs w:val="24"/>
        </w:rPr>
        <w:t xml:space="preserve">. </w:t>
      </w:r>
      <w:r w:rsidR="00675C50">
        <w:rPr>
          <w:rFonts w:ascii="Times New Roman" w:hAnsi="Times New Roman"/>
          <w:sz w:val="24"/>
          <w:szCs w:val="24"/>
        </w:rPr>
        <w:t xml:space="preserve">Seega kogutakse tervise infosüsteemi ka usaldusisiku ja tunnistaja üldandmeid. See toimub aga nii seaduse kui nende nõusoleku alusel. Usaldusisikuks ja tunnistajaks saab olla vaid nende isikute </w:t>
      </w:r>
      <w:r w:rsidR="60119ECB" w:rsidRPr="70A337E6">
        <w:rPr>
          <w:rFonts w:ascii="Times New Roman" w:hAnsi="Times New Roman"/>
          <w:sz w:val="24"/>
          <w:szCs w:val="24"/>
        </w:rPr>
        <w:t>end</w:t>
      </w:r>
      <w:r w:rsidR="4A5A375C" w:rsidRPr="70A337E6">
        <w:rPr>
          <w:rFonts w:ascii="Times New Roman" w:hAnsi="Times New Roman"/>
          <w:sz w:val="24"/>
          <w:szCs w:val="24"/>
        </w:rPr>
        <w:t>i</w:t>
      </w:r>
      <w:r w:rsidR="00675C50">
        <w:rPr>
          <w:rFonts w:ascii="Times New Roman" w:hAnsi="Times New Roman"/>
          <w:sz w:val="24"/>
          <w:szCs w:val="24"/>
        </w:rPr>
        <w:t xml:space="preserve"> nõusolekul.</w:t>
      </w:r>
    </w:p>
    <w:p w14:paraId="052FE4F6" w14:textId="575A7156" w:rsidR="00736C4D" w:rsidRDefault="00736C4D" w:rsidP="6BE4BDED">
      <w:pPr>
        <w:rPr>
          <w:rFonts w:ascii="Times New Roman" w:hAnsi="Times New Roman"/>
          <w:sz w:val="24"/>
          <w:szCs w:val="24"/>
        </w:rPr>
      </w:pPr>
    </w:p>
    <w:p w14:paraId="2F5B62D1" w14:textId="3791593F" w:rsidR="00447309" w:rsidRPr="00EE7810" w:rsidRDefault="5332F76C" w:rsidP="00447309">
      <w:pPr>
        <w:rPr>
          <w:rFonts w:ascii="Times New Roman" w:hAnsi="Times New Roman"/>
          <w:color w:val="000000" w:themeColor="text1"/>
          <w:sz w:val="24"/>
          <w:szCs w:val="24"/>
        </w:rPr>
      </w:pPr>
      <w:r w:rsidRPr="5FBF0C59">
        <w:rPr>
          <w:rFonts w:ascii="Times New Roman" w:hAnsi="Times New Roman"/>
          <w:sz w:val="24"/>
          <w:szCs w:val="24"/>
        </w:rPr>
        <w:t>Tervise infosüsteemis salvestatud eeltäidetud</w:t>
      </w:r>
      <w:r w:rsidR="163787EA" w:rsidRPr="6BE4BDED">
        <w:rPr>
          <w:rFonts w:ascii="Times New Roman" w:hAnsi="Times New Roman"/>
          <w:sz w:val="24"/>
          <w:szCs w:val="24"/>
        </w:rPr>
        <w:t xml:space="preserve"> elulõpu tahteavalduse kavandile on ligipääs kõigil tervishoiutöötajatel, kuid isiku eeltäidetud avalduse võib avada vaid arst, kelle poole isik nõustamiseks on pöördunud</w:t>
      </w:r>
      <w:r w:rsidR="00203795">
        <w:rPr>
          <w:rFonts w:ascii="Times New Roman" w:hAnsi="Times New Roman"/>
          <w:sz w:val="24"/>
          <w:szCs w:val="24"/>
        </w:rPr>
        <w:t>.</w:t>
      </w:r>
      <w:r w:rsidR="163787EA">
        <w:t xml:space="preserve"> </w:t>
      </w:r>
      <w:r w:rsidR="163787EA" w:rsidRPr="6BE4BDED">
        <w:rPr>
          <w:rFonts w:ascii="Times New Roman" w:hAnsi="Times New Roman"/>
          <w:sz w:val="24"/>
          <w:szCs w:val="24"/>
        </w:rPr>
        <w:t>Elulõpu tahteavalduse koostamiseks osutatav nõutamine on tervishoiuteenus.</w:t>
      </w:r>
      <w:r w:rsidR="00447309">
        <w:rPr>
          <w:rFonts w:ascii="Times New Roman" w:hAnsi="Times New Roman"/>
          <w:sz w:val="24"/>
          <w:szCs w:val="24"/>
        </w:rPr>
        <w:t xml:space="preserve"> </w:t>
      </w:r>
      <w:r w:rsidR="00447309">
        <w:rPr>
          <w:rFonts w:ascii="Times New Roman" w:hAnsi="Times New Roman"/>
          <w:color w:val="000000" w:themeColor="text1"/>
          <w:sz w:val="24"/>
          <w:szCs w:val="24"/>
        </w:rPr>
        <w:t>Elulõpu tahteavaldus</w:t>
      </w:r>
      <w:r w:rsidR="00447309" w:rsidRPr="7AED3CE1">
        <w:rPr>
          <w:rFonts w:ascii="Times New Roman" w:hAnsi="Times New Roman"/>
          <w:color w:val="000000" w:themeColor="text1"/>
          <w:sz w:val="24"/>
          <w:szCs w:val="24"/>
        </w:rPr>
        <w:t>e</w:t>
      </w:r>
      <w:r w:rsidR="00447309">
        <w:rPr>
          <w:rFonts w:ascii="Times New Roman" w:hAnsi="Times New Roman"/>
          <w:color w:val="000000" w:themeColor="text1"/>
          <w:sz w:val="24"/>
          <w:szCs w:val="24"/>
        </w:rPr>
        <w:t xml:space="preserve"> täitmisel on patsiendile teenust osutaval tervishoiuteenuse osutajal ligipääs</w:t>
      </w:r>
      <w:r w:rsidR="00447309" w:rsidRPr="00EE7810">
        <w:t xml:space="preserve"> </w:t>
      </w:r>
      <w:r w:rsidR="00447309">
        <w:rPr>
          <w:rFonts w:ascii="Times New Roman" w:hAnsi="Times New Roman"/>
          <w:color w:val="000000" w:themeColor="text1"/>
          <w:sz w:val="24"/>
          <w:szCs w:val="24"/>
        </w:rPr>
        <w:t>e</w:t>
      </w:r>
      <w:r w:rsidR="00447309" w:rsidRPr="00EE7810">
        <w:rPr>
          <w:rFonts w:ascii="Times New Roman" w:hAnsi="Times New Roman"/>
          <w:color w:val="000000" w:themeColor="text1"/>
          <w:sz w:val="24"/>
          <w:szCs w:val="24"/>
        </w:rPr>
        <w:t>lulõpu tahteavalduse</w:t>
      </w:r>
      <w:r w:rsidR="00447309">
        <w:rPr>
          <w:rFonts w:ascii="Times New Roman" w:hAnsi="Times New Roman"/>
          <w:color w:val="000000" w:themeColor="text1"/>
          <w:sz w:val="24"/>
          <w:szCs w:val="24"/>
        </w:rPr>
        <w:t xml:space="preserve">le TTKS § </w:t>
      </w:r>
      <w:r w:rsidR="00447309">
        <w:rPr>
          <w:rFonts w:ascii="Times New Roman" w:hAnsi="Times New Roman"/>
          <w:sz w:val="24"/>
          <w:szCs w:val="24"/>
        </w:rPr>
        <w:t>4</w:t>
      </w:r>
      <w:r w:rsidR="00447309" w:rsidRPr="009D10DC">
        <w:rPr>
          <w:rFonts w:ascii="Times New Roman" w:hAnsi="Times New Roman"/>
          <w:sz w:val="24"/>
          <w:szCs w:val="24"/>
          <w:vertAlign w:val="superscript"/>
        </w:rPr>
        <w:t>1</w:t>
      </w:r>
      <w:r w:rsidR="00447309">
        <w:rPr>
          <w:rFonts w:ascii="Times New Roman" w:hAnsi="Times New Roman"/>
          <w:sz w:val="24"/>
          <w:szCs w:val="24"/>
        </w:rPr>
        <w:t xml:space="preserve"> lõike 1 alusel.</w:t>
      </w:r>
    </w:p>
    <w:p w14:paraId="1D1B27C1" w14:textId="5EC5C464" w:rsidR="00736C4D" w:rsidRDefault="00736C4D" w:rsidP="00736C4D">
      <w:pPr>
        <w:rPr>
          <w:rFonts w:ascii="Times New Roman" w:hAnsi="Times New Roman"/>
          <w:sz w:val="24"/>
          <w:szCs w:val="24"/>
        </w:rPr>
      </w:pPr>
    </w:p>
    <w:p w14:paraId="35D0EAF6" w14:textId="42989D0E" w:rsidR="00736C4D" w:rsidRDefault="163787EA" w:rsidP="00736C4D">
      <w:pPr>
        <w:rPr>
          <w:rFonts w:ascii="Times New Roman" w:hAnsi="Times New Roman"/>
          <w:sz w:val="24"/>
          <w:szCs w:val="24"/>
        </w:rPr>
      </w:pPr>
      <w:r w:rsidRPr="6BE4BDED">
        <w:rPr>
          <w:rFonts w:ascii="Times New Roman" w:hAnsi="Times New Roman"/>
          <w:color w:val="000000" w:themeColor="text1"/>
          <w:sz w:val="24"/>
          <w:szCs w:val="24"/>
        </w:rPr>
        <w:t>Kehtiv</w:t>
      </w:r>
      <w:r w:rsidR="00EC123E">
        <w:rPr>
          <w:rFonts w:ascii="Times New Roman" w:hAnsi="Times New Roman"/>
          <w:color w:val="000000" w:themeColor="text1"/>
          <w:sz w:val="24"/>
          <w:szCs w:val="24"/>
        </w:rPr>
        <w:t>a</w:t>
      </w:r>
      <w:r w:rsidRPr="6BE4BDED">
        <w:rPr>
          <w:rFonts w:ascii="Times New Roman" w:hAnsi="Times New Roman"/>
          <w:color w:val="000000" w:themeColor="text1"/>
          <w:sz w:val="24"/>
          <w:szCs w:val="24"/>
        </w:rPr>
        <w:t xml:space="preserve"> e</w:t>
      </w:r>
      <w:r w:rsidR="00736C4D" w:rsidRPr="6BE4BDED">
        <w:rPr>
          <w:rFonts w:ascii="Times New Roman" w:hAnsi="Times New Roman"/>
          <w:color w:val="000000" w:themeColor="text1"/>
          <w:sz w:val="24"/>
          <w:szCs w:val="24"/>
        </w:rPr>
        <w:t xml:space="preserve">lulõpu </w:t>
      </w:r>
      <w:r w:rsidR="00736C4D">
        <w:rPr>
          <w:rFonts w:ascii="Times New Roman" w:hAnsi="Times New Roman"/>
          <w:color w:val="000000" w:themeColor="text1"/>
          <w:sz w:val="24"/>
          <w:szCs w:val="24"/>
        </w:rPr>
        <w:t>tahteavald</w:t>
      </w:r>
      <w:r w:rsidR="00EC123E">
        <w:rPr>
          <w:rFonts w:ascii="Times New Roman" w:hAnsi="Times New Roman"/>
          <w:color w:val="000000" w:themeColor="text1"/>
          <w:sz w:val="24"/>
          <w:szCs w:val="24"/>
        </w:rPr>
        <w:t>use sisu</w:t>
      </w:r>
      <w:r w:rsidR="00736C4D" w:rsidRPr="7AED3CE1">
        <w:rPr>
          <w:rFonts w:ascii="Times New Roman" w:hAnsi="Times New Roman"/>
          <w:color w:val="000000" w:themeColor="text1"/>
          <w:sz w:val="24"/>
          <w:szCs w:val="24"/>
        </w:rPr>
        <w:t xml:space="preserve"> on kättesaadav </w:t>
      </w:r>
      <w:r w:rsidR="00915607">
        <w:rPr>
          <w:rFonts w:ascii="Times New Roman" w:hAnsi="Times New Roman"/>
          <w:color w:val="000000" w:themeColor="text1"/>
          <w:sz w:val="24"/>
          <w:szCs w:val="24"/>
        </w:rPr>
        <w:t>koostajale</w:t>
      </w:r>
      <w:r w:rsidR="376D6A40" w:rsidRPr="6BE4BDED">
        <w:rPr>
          <w:rFonts w:ascii="Times New Roman" w:hAnsi="Times New Roman"/>
          <w:color w:val="000000" w:themeColor="text1"/>
          <w:sz w:val="24"/>
          <w:szCs w:val="24"/>
        </w:rPr>
        <w:t>,</w:t>
      </w:r>
      <w:r w:rsidR="00611E4D">
        <w:rPr>
          <w:rFonts w:ascii="Times New Roman" w:hAnsi="Times New Roman"/>
          <w:color w:val="000000" w:themeColor="text1"/>
          <w:sz w:val="24"/>
          <w:szCs w:val="24"/>
        </w:rPr>
        <w:t xml:space="preserve"> usaldusisikule</w:t>
      </w:r>
      <w:r w:rsidR="00736C4D" w:rsidRPr="7AED3CE1">
        <w:rPr>
          <w:rFonts w:ascii="Times New Roman" w:hAnsi="Times New Roman"/>
          <w:color w:val="000000" w:themeColor="text1"/>
          <w:sz w:val="24"/>
          <w:szCs w:val="24"/>
        </w:rPr>
        <w:t xml:space="preserve"> </w:t>
      </w:r>
      <w:r w:rsidR="00736C4D" w:rsidRPr="7F5E1F18">
        <w:rPr>
          <w:rFonts w:ascii="Times New Roman" w:hAnsi="Times New Roman"/>
          <w:color w:val="000000" w:themeColor="text1"/>
          <w:sz w:val="24"/>
          <w:szCs w:val="24"/>
        </w:rPr>
        <w:t>ja tervisehoiutöötajatele</w:t>
      </w:r>
      <w:r w:rsidR="3A6E8AD8" w:rsidRPr="2DBF50DB">
        <w:rPr>
          <w:rFonts w:ascii="Times New Roman" w:hAnsi="Times New Roman"/>
          <w:color w:val="000000" w:themeColor="text1"/>
          <w:sz w:val="24"/>
          <w:szCs w:val="24"/>
        </w:rPr>
        <w:t>,</w:t>
      </w:r>
      <w:r w:rsidR="00736C4D" w:rsidRPr="7F5E1F18">
        <w:rPr>
          <w:rFonts w:ascii="Times New Roman" w:hAnsi="Times New Roman"/>
          <w:color w:val="000000" w:themeColor="text1"/>
          <w:sz w:val="24"/>
          <w:szCs w:val="24"/>
        </w:rPr>
        <w:t xml:space="preserve"> </w:t>
      </w:r>
      <w:r w:rsidR="00736C4D" w:rsidRPr="7F5E1F18">
        <w:rPr>
          <w:rFonts w:ascii="Times New Roman" w:hAnsi="Times New Roman"/>
          <w:sz w:val="24"/>
          <w:szCs w:val="24"/>
        </w:rPr>
        <w:t>seega</w:t>
      </w:r>
      <w:r w:rsidR="00736C4D">
        <w:rPr>
          <w:rFonts w:ascii="Times New Roman" w:hAnsi="Times New Roman"/>
          <w:sz w:val="24"/>
          <w:szCs w:val="24"/>
        </w:rPr>
        <w:t xml:space="preserve"> vaid kitsas ring isikuid saab teada elulõpu tahteavalduse olemasolust ja sisust. </w:t>
      </w:r>
      <w:r w:rsidR="00EC123E">
        <w:rPr>
          <w:rFonts w:ascii="Times New Roman" w:hAnsi="Times New Roman"/>
          <w:sz w:val="24"/>
          <w:szCs w:val="24"/>
        </w:rPr>
        <w:t>Selle sisu saab teha (teatud juhul tuleb teha) kättesaadavaks ka seotud isikutele. Näiteks u</w:t>
      </w:r>
      <w:r w:rsidR="002A3653" w:rsidRPr="002A3653">
        <w:rPr>
          <w:rFonts w:ascii="Times New Roman" w:hAnsi="Times New Roman"/>
          <w:sz w:val="24"/>
          <w:szCs w:val="24"/>
        </w:rPr>
        <w:t xml:space="preserve">saldusisik omab õigust elulõpu tahteavaldust näha, sest sealt tulevad talle kohustused. </w:t>
      </w:r>
      <w:r w:rsidR="0034145D">
        <w:rPr>
          <w:rFonts w:ascii="Times New Roman" w:hAnsi="Times New Roman"/>
          <w:sz w:val="24"/>
          <w:szCs w:val="24"/>
        </w:rPr>
        <w:t>Kui isik ei soovi olla usaldusisik, siis ta ei anna sellele allkirja ning siis ei ole see t</w:t>
      </w:r>
      <w:r w:rsidR="00947825">
        <w:rPr>
          <w:rFonts w:ascii="Times New Roman" w:hAnsi="Times New Roman"/>
          <w:sz w:val="24"/>
          <w:szCs w:val="24"/>
        </w:rPr>
        <w:t>alle ka terviseportaali kaudu tervise infosüsteemist nähtav.</w:t>
      </w:r>
      <w:r w:rsidR="0034145D">
        <w:rPr>
          <w:rFonts w:ascii="Times New Roman" w:hAnsi="Times New Roman"/>
          <w:sz w:val="24"/>
          <w:szCs w:val="24"/>
        </w:rPr>
        <w:t xml:space="preserve"> </w:t>
      </w:r>
      <w:r w:rsidR="002A3653" w:rsidRPr="002A3653">
        <w:rPr>
          <w:rFonts w:ascii="Times New Roman" w:hAnsi="Times New Roman"/>
          <w:sz w:val="24"/>
          <w:szCs w:val="24"/>
        </w:rPr>
        <w:t>Täna on isikul õigus lubada kolmandatel isikutel</w:t>
      </w:r>
      <w:r w:rsidR="00AB49DA" w:rsidRPr="002A3653">
        <w:rPr>
          <w:rFonts w:ascii="Times New Roman" w:hAnsi="Times New Roman"/>
          <w:sz w:val="24"/>
          <w:szCs w:val="24"/>
        </w:rPr>
        <w:t xml:space="preserve"> nä</w:t>
      </w:r>
      <w:r w:rsidR="00AB49DA">
        <w:rPr>
          <w:rFonts w:ascii="Times New Roman" w:hAnsi="Times New Roman"/>
          <w:sz w:val="24"/>
          <w:szCs w:val="24"/>
        </w:rPr>
        <w:t>ha</w:t>
      </w:r>
      <w:r w:rsidR="00AB49DA" w:rsidRPr="002A3653">
        <w:rPr>
          <w:rFonts w:ascii="Times New Roman" w:hAnsi="Times New Roman"/>
          <w:sz w:val="24"/>
          <w:szCs w:val="24"/>
        </w:rPr>
        <w:t xml:space="preserve"> </w:t>
      </w:r>
      <w:r w:rsidR="002A3653" w:rsidRPr="002A3653">
        <w:rPr>
          <w:rFonts w:ascii="Times New Roman" w:hAnsi="Times New Roman"/>
          <w:sz w:val="24"/>
          <w:szCs w:val="24"/>
        </w:rPr>
        <w:t>enda tervisedokumente</w:t>
      </w:r>
      <w:r w:rsidR="00EC123E">
        <w:rPr>
          <w:rFonts w:ascii="Times New Roman" w:hAnsi="Times New Roman"/>
          <w:sz w:val="24"/>
          <w:szCs w:val="24"/>
        </w:rPr>
        <w:t xml:space="preserve"> (vaatamisõiguslik isik).</w:t>
      </w:r>
      <w:r w:rsidR="561AC337" w:rsidRPr="6BE4BDED">
        <w:rPr>
          <w:rFonts w:ascii="Times New Roman" w:hAnsi="Times New Roman"/>
          <w:sz w:val="24"/>
          <w:szCs w:val="24"/>
        </w:rPr>
        <w:t xml:space="preserve"> </w:t>
      </w:r>
      <w:r w:rsidR="008A2D19">
        <w:rPr>
          <w:rFonts w:ascii="Times New Roman" w:hAnsi="Times New Roman"/>
          <w:sz w:val="24"/>
          <w:szCs w:val="24"/>
        </w:rPr>
        <w:t>U</w:t>
      </w:r>
      <w:r w:rsidR="00736C4D" w:rsidRPr="7F5E1F18">
        <w:rPr>
          <w:rFonts w:ascii="Times New Roman" w:hAnsi="Times New Roman"/>
          <w:sz w:val="24"/>
          <w:szCs w:val="24"/>
        </w:rPr>
        <w:t xml:space="preserve">saldusisikule </w:t>
      </w:r>
      <w:r w:rsidR="00EC123E">
        <w:rPr>
          <w:rFonts w:ascii="Times New Roman" w:hAnsi="Times New Roman"/>
          <w:sz w:val="24"/>
          <w:szCs w:val="24"/>
        </w:rPr>
        <w:t xml:space="preserve">saab teabe </w:t>
      </w:r>
      <w:r w:rsidR="008A2D19">
        <w:rPr>
          <w:rFonts w:ascii="Times New Roman" w:hAnsi="Times New Roman"/>
          <w:sz w:val="24"/>
          <w:szCs w:val="24"/>
        </w:rPr>
        <w:t>nähtavaks</w:t>
      </w:r>
      <w:r w:rsidR="00736C4D" w:rsidRPr="7F5E1F18">
        <w:rPr>
          <w:rFonts w:ascii="Times New Roman" w:hAnsi="Times New Roman"/>
          <w:sz w:val="24"/>
          <w:szCs w:val="24"/>
        </w:rPr>
        <w:t xml:space="preserve"> te</w:t>
      </w:r>
      <w:r w:rsidR="00EC123E">
        <w:rPr>
          <w:rFonts w:ascii="Times New Roman" w:hAnsi="Times New Roman"/>
          <w:sz w:val="24"/>
          <w:szCs w:val="24"/>
        </w:rPr>
        <w:t>ha ja see</w:t>
      </w:r>
      <w:r w:rsidR="00736C4D" w:rsidRPr="7F5E1F18">
        <w:rPr>
          <w:rFonts w:ascii="Times New Roman" w:hAnsi="Times New Roman"/>
          <w:sz w:val="24"/>
          <w:szCs w:val="24"/>
        </w:rPr>
        <w:t xml:space="preserve"> on seotud isiku üldise õigusega määrata, kes </w:t>
      </w:r>
      <w:r w:rsidR="36DDF7D5" w:rsidRPr="38FF72AC">
        <w:rPr>
          <w:rFonts w:ascii="Times New Roman" w:hAnsi="Times New Roman"/>
          <w:sz w:val="24"/>
          <w:szCs w:val="24"/>
        </w:rPr>
        <w:t xml:space="preserve">saab </w:t>
      </w:r>
      <w:r w:rsidR="00736C4D" w:rsidRPr="7F5E1F18">
        <w:rPr>
          <w:rFonts w:ascii="Times New Roman" w:hAnsi="Times New Roman"/>
          <w:sz w:val="24"/>
          <w:szCs w:val="24"/>
        </w:rPr>
        <w:t>tema andmetele ligi</w:t>
      </w:r>
      <w:r w:rsidR="00EC123E">
        <w:rPr>
          <w:rFonts w:ascii="Times New Roman" w:hAnsi="Times New Roman"/>
          <w:sz w:val="24"/>
          <w:szCs w:val="24"/>
        </w:rPr>
        <w:t xml:space="preserve"> (vaatamisõiguslik isik)</w:t>
      </w:r>
      <w:r w:rsidR="00736C4D" w:rsidRPr="7F5E1F18">
        <w:rPr>
          <w:rFonts w:ascii="Times New Roman" w:hAnsi="Times New Roman"/>
          <w:sz w:val="24"/>
          <w:szCs w:val="24"/>
        </w:rPr>
        <w:t>.</w:t>
      </w:r>
      <w:r w:rsidR="008A2D19">
        <w:rPr>
          <w:rFonts w:ascii="Times New Roman" w:hAnsi="Times New Roman"/>
          <w:sz w:val="24"/>
          <w:szCs w:val="24"/>
        </w:rPr>
        <w:t xml:space="preserve"> Tunnistajale</w:t>
      </w:r>
      <w:r w:rsidR="00717FDE">
        <w:rPr>
          <w:rFonts w:ascii="Times New Roman" w:hAnsi="Times New Roman"/>
          <w:sz w:val="24"/>
          <w:szCs w:val="24"/>
        </w:rPr>
        <w:t xml:space="preserve"> </w:t>
      </w:r>
      <w:r w:rsidR="00717FDE" w:rsidRPr="00717FDE">
        <w:rPr>
          <w:rFonts w:ascii="Times New Roman" w:hAnsi="Times New Roman"/>
          <w:sz w:val="24"/>
          <w:szCs w:val="24"/>
        </w:rPr>
        <w:t>elulõpu tahteavaldus</w:t>
      </w:r>
      <w:r w:rsidR="00717FDE">
        <w:rPr>
          <w:rFonts w:ascii="Times New Roman" w:hAnsi="Times New Roman"/>
          <w:sz w:val="24"/>
          <w:szCs w:val="24"/>
        </w:rPr>
        <w:t xml:space="preserve">t </w:t>
      </w:r>
      <w:r w:rsidR="00AE2C42" w:rsidRPr="6BE4BDED">
        <w:rPr>
          <w:rFonts w:ascii="Times New Roman" w:hAnsi="Times New Roman"/>
          <w:sz w:val="24"/>
          <w:szCs w:val="24"/>
        </w:rPr>
        <w:t>terviseportaali</w:t>
      </w:r>
      <w:r w:rsidR="00191509">
        <w:rPr>
          <w:rFonts w:ascii="Times New Roman" w:hAnsi="Times New Roman"/>
          <w:sz w:val="24"/>
          <w:szCs w:val="24"/>
        </w:rPr>
        <w:t xml:space="preserve"> kaudu</w:t>
      </w:r>
      <w:r w:rsidR="00717FDE">
        <w:rPr>
          <w:rFonts w:ascii="Times New Roman" w:hAnsi="Times New Roman"/>
          <w:sz w:val="24"/>
          <w:szCs w:val="24"/>
        </w:rPr>
        <w:t xml:space="preserve"> nähtavaks ei tehta, samas koostamisel on tal õigus selle sisu näha</w:t>
      </w:r>
      <w:r w:rsidR="00804C60">
        <w:rPr>
          <w:rFonts w:ascii="Times New Roman" w:hAnsi="Times New Roman"/>
          <w:sz w:val="24"/>
          <w:szCs w:val="24"/>
        </w:rPr>
        <w:t xml:space="preserve"> ning teada, sest vastasel juhul ei saa ta olla tunnistaja, kui ei tea, mis asjaolusid tunnistab.</w:t>
      </w:r>
    </w:p>
    <w:p w14:paraId="48520F8D" w14:textId="77777777" w:rsidR="00C765F4" w:rsidRDefault="00C765F4" w:rsidP="00736C4D">
      <w:pPr>
        <w:rPr>
          <w:rFonts w:ascii="Times New Roman" w:hAnsi="Times New Roman"/>
          <w:sz w:val="24"/>
          <w:szCs w:val="24"/>
        </w:rPr>
      </w:pPr>
    </w:p>
    <w:p w14:paraId="4DA66D89" w14:textId="49BC1B7B" w:rsidR="008D5372" w:rsidRDefault="00736C4D" w:rsidP="00736C4D">
      <w:pPr>
        <w:rPr>
          <w:rFonts w:ascii="Times New Roman" w:hAnsi="Times New Roman"/>
          <w:color w:val="000000" w:themeColor="text1"/>
          <w:sz w:val="24"/>
          <w:szCs w:val="24"/>
        </w:rPr>
      </w:pPr>
      <w:r>
        <w:rPr>
          <w:rFonts w:ascii="Times New Roman" w:hAnsi="Times New Roman"/>
          <w:color w:val="000000" w:themeColor="text1"/>
          <w:sz w:val="24"/>
          <w:szCs w:val="24"/>
        </w:rPr>
        <w:t>Elulõpu tahteavaldus</w:t>
      </w:r>
      <w:r w:rsidRPr="7AED3CE1">
        <w:rPr>
          <w:rFonts w:ascii="Times New Roman" w:hAnsi="Times New Roman"/>
          <w:color w:val="000000" w:themeColor="text1"/>
          <w:sz w:val="24"/>
          <w:szCs w:val="24"/>
        </w:rPr>
        <w:t xml:space="preserve">e saab </w:t>
      </w:r>
      <w:r w:rsidR="29A3279A" w:rsidRPr="65204258">
        <w:rPr>
          <w:rFonts w:ascii="Times New Roman" w:hAnsi="Times New Roman"/>
          <w:color w:val="000000" w:themeColor="text1"/>
          <w:sz w:val="24"/>
          <w:szCs w:val="24"/>
        </w:rPr>
        <w:t>selle koostanud</w:t>
      </w:r>
      <w:r w:rsidRPr="65204258">
        <w:rPr>
          <w:rFonts w:ascii="Times New Roman" w:hAnsi="Times New Roman"/>
          <w:color w:val="000000" w:themeColor="text1"/>
          <w:sz w:val="24"/>
          <w:szCs w:val="24"/>
        </w:rPr>
        <w:t xml:space="preserve"> </w:t>
      </w:r>
      <w:r w:rsidRPr="7AED3CE1">
        <w:rPr>
          <w:rFonts w:ascii="Times New Roman" w:hAnsi="Times New Roman"/>
          <w:color w:val="000000" w:themeColor="text1"/>
          <w:sz w:val="24"/>
          <w:szCs w:val="24"/>
        </w:rPr>
        <w:t xml:space="preserve">isik tühistada </w:t>
      </w:r>
      <w:r w:rsidR="63062534" w:rsidRPr="65204258">
        <w:rPr>
          <w:rFonts w:ascii="Times New Roman" w:hAnsi="Times New Roman"/>
          <w:color w:val="000000" w:themeColor="text1"/>
          <w:sz w:val="24"/>
          <w:szCs w:val="24"/>
        </w:rPr>
        <w:t xml:space="preserve">igal ajahetkel </w:t>
      </w:r>
      <w:r w:rsidR="00D2540C" w:rsidRPr="00D2540C">
        <w:rPr>
          <w:rFonts w:ascii="Times New Roman" w:hAnsi="Times New Roman"/>
          <w:color w:val="000000" w:themeColor="text1"/>
          <w:sz w:val="24"/>
          <w:szCs w:val="24"/>
        </w:rPr>
        <w:t>tervise infosüsteemis</w:t>
      </w:r>
      <w:r>
        <w:rPr>
          <w:rFonts w:ascii="Times New Roman" w:hAnsi="Times New Roman"/>
          <w:color w:val="000000" w:themeColor="text1"/>
          <w:sz w:val="24"/>
          <w:szCs w:val="24"/>
        </w:rPr>
        <w:t xml:space="preserve"> </w:t>
      </w:r>
      <w:r w:rsidRPr="7F5E1F18">
        <w:rPr>
          <w:rFonts w:ascii="Times New Roman" w:hAnsi="Times New Roman"/>
          <w:color w:val="000000" w:themeColor="text1"/>
          <w:sz w:val="24"/>
          <w:szCs w:val="24"/>
        </w:rPr>
        <w:t>või muul moel</w:t>
      </w:r>
      <w:r w:rsidR="005E3D8A">
        <w:rPr>
          <w:rFonts w:ascii="Times New Roman" w:hAnsi="Times New Roman"/>
          <w:color w:val="000000" w:themeColor="text1"/>
          <w:sz w:val="24"/>
          <w:szCs w:val="24"/>
        </w:rPr>
        <w:t xml:space="preserve">, kuid </w:t>
      </w:r>
      <w:r w:rsidR="00CC04FD">
        <w:rPr>
          <w:rFonts w:ascii="Times New Roman" w:hAnsi="Times New Roman"/>
          <w:color w:val="000000" w:themeColor="text1"/>
          <w:sz w:val="24"/>
          <w:szCs w:val="24"/>
        </w:rPr>
        <w:t>selge</w:t>
      </w:r>
      <w:r w:rsidR="005E3D8A">
        <w:rPr>
          <w:rFonts w:ascii="Times New Roman" w:hAnsi="Times New Roman"/>
          <w:color w:val="000000" w:themeColor="text1"/>
          <w:sz w:val="24"/>
          <w:szCs w:val="24"/>
        </w:rPr>
        <w:t xml:space="preserve"> teave </w:t>
      </w:r>
      <w:r w:rsidR="00CC04FD">
        <w:rPr>
          <w:rFonts w:ascii="Times New Roman" w:hAnsi="Times New Roman"/>
          <w:color w:val="000000" w:themeColor="text1"/>
          <w:sz w:val="24"/>
          <w:szCs w:val="24"/>
        </w:rPr>
        <w:t>peab jõudma</w:t>
      </w:r>
      <w:r w:rsidR="00184810">
        <w:rPr>
          <w:rFonts w:ascii="Times New Roman" w:hAnsi="Times New Roman"/>
          <w:color w:val="000000" w:themeColor="text1"/>
          <w:sz w:val="24"/>
          <w:szCs w:val="24"/>
        </w:rPr>
        <w:t xml:space="preserve"> arstini</w:t>
      </w:r>
      <w:r w:rsidRPr="7F5E1F18">
        <w:rPr>
          <w:rFonts w:ascii="Times New Roman" w:hAnsi="Times New Roman"/>
          <w:color w:val="000000" w:themeColor="text1"/>
          <w:sz w:val="24"/>
          <w:szCs w:val="24"/>
        </w:rPr>
        <w:t>.</w:t>
      </w:r>
      <w:r w:rsidRPr="7AED3CE1">
        <w:rPr>
          <w:rFonts w:ascii="Times New Roman" w:hAnsi="Times New Roman"/>
          <w:color w:val="000000" w:themeColor="text1"/>
          <w:sz w:val="24"/>
          <w:szCs w:val="24"/>
        </w:rPr>
        <w:t xml:space="preserve"> Kui isik tühistab </w:t>
      </w:r>
      <w:r>
        <w:rPr>
          <w:rFonts w:ascii="Times New Roman" w:hAnsi="Times New Roman"/>
          <w:color w:val="000000" w:themeColor="text1"/>
          <w:sz w:val="24"/>
          <w:szCs w:val="24"/>
        </w:rPr>
        <w:t>elulõpu tahteavaldus</w:t>
      </w:r>
      <w:r w:rsidRPr="7AED3CE1">
        <w:rPr>
          <w:rFonts w:ascii="Times New Roman" w:hAnsi="Times New Roman"/>
          <w:color w:val="000000" w:themeColor="text1"/>
          <w:sz w:val="24"/>
          <w:szCs w:val="24"/>
        </w:rPr>
        <w:t xml:space="preserve">e muul moel kui </w:t>
      </w:r>
      <w:r w:rsidR="00D2540C" w:rsidRPr="00D2540C">
        <w:rPr>
          <w:rFonts w:ascii="Times New Roman" w:hAnsi="Times New Roman"/>
          <w:color w:val="000000" w:themeColor="text1"/>
          <w:sz w:val="24"/>
          <w:szCs w:val="24"/>
        </w:rPr>
        <w:t>tervise infosüsteemis</w:t>
      </w:r>
      <w:r w:rsidRPr="7AED3CE1">
        <w:rPr>
          <w:rFonts w:ascii="Times New Roman" w:hAnsi="Times New Roman"/>
          <w:color w:val="000000" w:themeColor="text1"/>
          <w:sz w:val="24"/>
          <w:szCs w:val="24"/>
        </w:rPr>
        <w:t xml:space="preserve">, peab arst </w:t>
      </w:r>
      <w:r>
        <w:rPr>
          <w:rFonts w:ascii="Times New Roman" w:hAnsi="Times New Roman"/>
          <w:color w:val="000000" w:themeColor="text1"/>
          <w:sz w:val="24"/>
          <w:szCs w:val="24"/>
        </w:rPr>
        <w:t>elulõpu tahteavaldus</w:t>
      </w:r>
      <w:r w:rsidRPr="7AED3CE1">
        <w:rPr>
          <w:rFonts w:ascii="Times New Roman" w:hAnsi="Times New Roman"/>
          <w:color w:val="000000" w:themeColor="text1"/>
          <w:sz w:val="24"/>
          <w:szCs w:val="24"/>
        </w:rPr>
        <w:t xml:space="preserve">e tühistamisest teada saades tegema viivitamatult kande tervise </w:t>
      </w:r>
      <w:r w:rsidRPr="2DBF50DB">
        <w:rPr>
          <w:rFonts w:ascii="Times New Roman" w:hAnsi="Times New Roman"/>
          <w:color w:val="000000" w:themeColor="text1"/>
          <w:sz w:val="24"/>
          <w:szCs w:val="24"/>
        </w:rPr>
        <w:t>infosüsteemi</w:t>
      </w:r>
      <w:r w:rsidR="74508B8F" w:rsidRPr="2DBF50DB">
        <w:rPr>
          <w:rFonts w:ascii="Times New Roman" w:hAnsi="Times New Roman"/>
          <w:color w:val="000000" w:themeColor="text1"/>
          <w:sz w:val="24"/>
          <w:szCs w:val="24"/>
        </w:rPr>
        <w:t>s</w:t>
      </w:r>
      <w:r w:rsidRPr="2DBF50DB">
        <w:rPr>
          <w:rFonts w:ascii="Times New Roman" w:hAnsi="Times New Roman"/>
          <w:color w:val="000000" w:themeColor="text1"/>
          <w:sz w:val="24"/>
          <w:szCs w:val="24"/>
        </w:rPr>
        <w:t xml:space="preserve">. </w:t>
      </w:r>
      <w:r w:rsidR="00ED08EA">
        <w:rPr>
          <w:rFonts w:ascii="Times New Roman" w:hAnsi="Times New Roman"/>
          <w:color w:val="000000" w:themeColor="text1"/>
          <w:sz w:val="24"/>
          <w:szCs w:val="24"/>
        </w:rPr>
        <w:t>Kui isik ise logib tervise infosüsteemi terviseportaali kaudu</w:t>
      </w:r>
      <w:r w:rsidR="00A537F1">
        <w:rPr>
          <w:rFonts w:ascii="Times New Roman" w:hAnsi="Times New Roman"/>
          <w:color w:val="000000" w:themeColor="text1"/>
          <w:sz w:val="24"/>
          <w:szCs w:val="24"/>
        </w:rPr>
        <w:t xml:space="preserve">, siis ta tühistabki selle infosüsteemis. Kui aga isik ise ei saa sisse logida, </w:t>
      </w:r>
      <w:r w:rsidR="28124A36" w:rsidRPr="4B7E3566">
        <w:rPr>
          <w:rFonts w:ascii="Times New Roman" w:hAnsi="Times New Roman"/>
          <w:color w:val="000000" w:themeColor="text1"/>
          <w:sz w:val="24"/>
          <w:szCs w:val="24"/>
        </w:rPr>
        <w:t>kuid</w:t>
      </w:r>
      <w:r w:rsidR="28124A36" w:rsidRPr="15E25129">
        <w:rPr>
          <w:rFonts w:ascii="Times New Roman" w:hAnsi="Times New Roman"/>
          <w:color w:val="000000" w:themeColor="text1"/>
          <w:sz w:val="24"/>
          <w:szCs w:val="24"/>
        </w:rPr>
        <w:t xml:space="preserve"> </w:t>
      </w:r>
      <w:r w:rsidR="00A537F1">
        <w:rPr>
          <w:rFonts w:ascii="Times New Roman" w:hAnsi="Times New Roman"/>
          <w:color w:val="000000" w:themeColor="text1"/>
          <w:sz w:val="24"/>
          <w:szCs w:val="24"/>
        </w:rPr>
        <w:t xml:space="preserve">annab info </w:t>
      </w:r>
      <w:r w:rsidR="00FA01F9">
        <w:rPr>
          <w:rFonts w:ascii="Times New Roman" w:hAnsi="Times New Roman"/>
          <w:color w:val="000000" w:themeColor="text1"/>
          <w:sz w:val="24"/>
          <w:szCs w:val="24"/>
        </w:rPr>
        <w:t xml:space="preserve">edasi nii, et see jõuab arstini, siis arst </w:t>
      </w:r>
      <w:r w:rsidR="000A7263">
        <w:rPr>
          <w:rFonts w:ascii="Times New Roman" w:hAnsi="Times New Roman"/>
          <w:color w:val="000000" w:themeColor="text1"/>
          <w:sz w:val="24"/>
          <w:szCs w:val="24"/>
        </w:rPr>
        <w:t xml:space="preserve">tühistab dokumendi. </w:t>
      </w:r>
    </w:p>
    <w:p w14:paraId="305E32DF" w14:textId="77777777" w:rsidR="008D5372" w:rsidRDefault="008D5372" w:rsidP="00736C4D">
      <w:pPr>
        <w:rPr>
          <w:rFonts w:ascii="Times New Roman" w:hAnsi="Times New Roman"/>
          <w:color w:val="000000" w:themeColor="text1"/>
          <w:sz w:val="24"/>
          <w:szCs w:val="24"/>
        </w:rPr>
      </w:pPr>
    </w:p>
    <w:p w14:paraId="6CD0C932" w14:textId="69740B7F" w:rsidR="00736C4D" w:rsidRDefault="004B5857" w:rsidP="00736C4D">
      <w:pPr>
        <w:rPr>
          <w:rFonts w:ascii="Times New Roman" w:hAnsi="Times New Roman"/>
          <w:color w:val="000000" w:themeColor="text1"/>
          <w:sz w:val="24"/>
          <w:szCs w:val="24"/>
        </w:rPr>
      </w:pPr>
      <w:r>
        <w:rPr>
          <w:rFonts w:ascii="Times New Roman" w:hAnsi="Times New Roman"/>
          <w:color w:val="000000" w:themeColor="text1"/>
          <w:sz w:val="24"/>
          <w:szCs w:val="24"/>
        </w:rPr>
        <w:t>Kui e</w:t>
      </w:r>
      <w:r w:rsidR="002344B5" w:rsidRPr="002344B5">
        <w:rPr>
          <w:rFonts w:ascii="Times New Roman" w:hAnsi="Times New Roman"/>
          <w:color w:val="000000" w:themeColor="text1"/>
          <w:sz w:val="24"/>
          <w:szCs w:val="24"/>
        </w:rPr>
        <w:t>lulõpu tahteavalduse</w:t>
      </w:r>
      <w:r>
        <w:rPr>
          <w:rFonts w:ascii="Times New Roman" w:hAnsi="Times New Roman"/>
          <w:color w:val="000000" w:themeColor="text1"/>
          <w:sz w:val="24"/>
          <w:szCs w:val="24"/>
        </w:rPr>
        <w:t xml:space="preserve"> suhtes on määratud usaldusisik, siis e</w:t>
      </w:r>
      <w:r w:rsidRPr="004B5857">
        <w:rPr>
          <w:rFonts w:ascii="Times New Roman" w:hAnsi="Times New Roman"/>
          <w:color w:val="000000" w:themeColor="text1"/>
          <w:sz w:val="24"/>
          <w:szCs w:val="24"/>
        </w:rPr>
        <w:t>lulõpu</w:t>
      </w:r>
      <w:r w:rsidR="002344B5" w:rsidRPr="002344B5">
        <w:rPr>
          <w:rFonts w:ascii="Times New Roman" w:hAnsi="Times New Roman"/>
          <w:color w:val="000000" w:themeColor="text1"/>
          <w:sz w:val="24"/>
          <w:szCs w:val="24"/>
        </w:rPr>
        <w:t xml:space="preserve"> tahteavalduse </w:t>
      </w:r>
      <w:r w:rsidR="002344B5">
        <w:rPr>
          <w:rFonts w:ascii="Times New Roman" w:hAnsi="Times New Roman"/>
          <w:color w:val="000000" w:themeColor="text1"/>
          <w:sz w:val="24"/>
          <w:szCs w:val="24"/>
        </w:rPr>
        <w:t>t</w:t>
      </w:r>
      <w:r w:rsidR="106C72D3" w:rsidRPr="65204258">
        <w:rPr>
          <w:rFonts w:ascii="Times New Roman" w:hAnsi="Times New Roman"/>
          <w:color w:val="000000" w:themeColor="text1"/>
          <w:sz w:val="24"/>
          <w:szCs w:val="24"/>
        </w:rPr>
        <w:t xml:space="preserve">ühistamise ja usaldusisikust loobumise </w:t>
      </w:r>
      <w:r w:rsidR="10B2D147" w:rsidRPr="65204258">
        <w:rPr>
          <w:rFonts w:ascii="Times New Roman" w:hAnsi="Times New Roman"/>
          <w:color w:val="000000" w:themeColor="text1"/>
          <w:sz w:val="24"/>
          <w:szCs w:val="24"/>
        </w:rPr>
        <w:t xml:space="preserve">korral </w:t>
      </w:r>
      <w:r w:rsidR="00085624">
        <w:rPr>
          <w:rFonts w:ascii="Times New Roman" w:hAnsi="Times New Roman"/>
          <w:color w:val="000000" w:themeColor="text1"/>
          <w:sz w:val="24"/>
          <w:szCs w:val="24"/>
        </w:rPr>
        <w:t>elulõpu tahteavaldus</w:t>
      </w:r>
      <w:r w:rsidR="00397C31">
        <w:rPr>
          <w:rFonts w:ascii="Times New Roman" w:hAnsi="Times New Roman"/>
          <w:color w:val="000000" w:themeColor="text1"/>
          <w:sz w:val="24"/>
          <w:szCs w:val="24"/>
        </w:rPr>
        <w:t>ele ligipääs</w:t>
      </w:r>
      <w:r w:rsidR="00085624">
        <w:rPr>
          <w:rFonts w:ascii="Times New Roman" w:hAnsi="Times New Roman"/>
          <w:color w:val="000000" w:themeColor="text1"/>
          <w:sz w:val="24"/>
          <w:szCs w:val="24"/>
        </w:rPr>
        <w:t xml:space="preserve"> </w:t>
      </w:r>
      <w:r w:rsidR="10B2D147" w:rsidRPr="65204258">
        <w:rPr>
          <w:rFonts w:ascii="Times New Roman" w:hAnsi="Times New Roman"/>
          <w:color w:val="000000" w:themeColor="text1"/>
          <w:sz w:val="24"/>
          <w:szCs w:val="24"/>
        </w:rPr>
        <w:t>u</w:t>
      </w:r>
      <w:r w:rsidR="106C72D3" w:rsidRPr="65204258">
        <w:rPr>
          <w:rFonts w:ascii="Times New Roman" w:hAnsi="Times New Roman"/>
          <w:color w:val="000000" w:themeColor="text1"/>
          <w:sz w:val="24"/>
          <w:szCs w:val="24"/>
        </w:rPr>
        <w:t>saldusisik</w:t>
      </w:r>
      <w:r w:rsidR="00397C31">
        <w:rPr>
          <w:rFonts w:ascii="Times New Roman" w:hAnsi="Times New Roman"/>
          <w:color w:val="000000" w:themeColor="text1"/>
          <w:sz w:val="24"/>
          <w:szCs w:val="24"/>
        </w:rPr>
        <w:t>ul kaob</w:t>
      </w:r>
      <w:r w:rsidR="4BB2B9C7" w:rsidRPr="45C7CC08">
        <w:rPr>
          <w:rFonts w:ascii="Times New Roman" w:hAnsi="Times New Roman"/>
          <w:color w:val="000000" w:themeColor="text1"/>
          <w:sz w:val="24"/>
          <w:szCs w:val="24"/>
        </w:rPr>
        <w:t>, sh ei ole see nähtav tema terviseportaalis</w:t>
      </w:r>
      <w:r w:rsidR="00397C31" w:rsidRPr="45C7CC08">
        <w:rPr>
          <w:rFonts w:ascii="Times New Roman" w:hAnsi="Times New Roman"/>
          <w:color w:val="000000" w:themeColor="text1"/>
          <w:sz w:val="24"/>
          <w:szCs w:val="24"/>
        </w:rPr>
        <w:t>.</w:t>
      </w:r>
      <w:r w:rsidR="106C72D3" w:rsidRPr="65204258">
        <w:rPr>
          <w:rFonts w:ascii="Times New Roman" w:hAnsi="Times New Roman"/>
          <w:color w:val="000000" w:themeColor="text1"/>
          <w:sz w:val="24"/>
          <w:szCs w:val="24"/>
        </w:rPr>
        <w:t xml:space="preserve"> </w:t>
      </w:r>
    </w:p>
    <w:p w14:paraId="545449CF" w14:textId="77777777" w:rsidR="00C53844" w:rsidRDefault="00C53844" w:rsidP="00736C4D">
      <w:pPr>
        <w:rPr>
          <w:rFonts w:ascii="Times New Roman" w:hAnsi="Times New Roman"/>
          <w:color w:val="000000" w:themeColor="text1"/>
          <w:sz w:val="24"/>
          <w:szCs w:val="24"/>
        </w:rPr>
      </w:pPr>
    </w:p>
    <w:p w14:paraId="146E1ED8" w14:textId="22646E1E" w:rsidR="00C53844" w:rsidRDefault="00736C4D" w:rsidP="00736C4D">
      <w:pPr>
        <w:rPr>
          <w:rFonts w:ascii="Times New Roman" w:hAnsi="Times New Roman"/>
          <w:sz w:val="24"/>
          <w:szCs w:val="24"/>
        </w:rPr>
      </w:pPr>
      <w:r w:rsidRPr="7AED3CE1">
        <w:rPr>
          <w:rFonts w:ascii="Times New Roman" w:hAnsi="Times New Roman"/>
          <w:sz w:val="24"/>
          <w:szCs w:val="24"/>
        </w:rPr>
        <w:t xml:space="preserve">Andmekaitsealane mõju on minimaalne. </w:t>
      </w:r>
      <w:r>
        <w:rPr>
          <w:rFonts w:ascii="Times New Roman" w:hAnsi="Times New Roman"/>
          <w:sz w:val="24"/>
          <w:szCs w:val="24"/>
        </w:rPr>
        <w:t>J</w:t>
      </w:r>
      <w:r w:rsidRPr="7AED3CE1">
        <w:rPr>
          <w:rFonts w:ascii="Times New Roman" w:hAnsi="Times New Roman"/>
          <w:sz w:val="24"/>
          <w:szCs w:val="24"/>
        </w:rPr>
        <w:t xml:space="preserve">uba praegu töödeldakse tervise infosüsteemis isiku isikuandmeid ning andmeesitajad rakendavad kõiki kehtivaid isikuandmetega seotud nõudeid. </w:t>
      </w:r>
      <w:r w:rsidR="008A5F0F">
        <w:rPr>
          <w:rFonts w:ascii="Times New Roman" w:hAnsi="Times New Roman"/>
          <w:sz w:val="24"/>
          <w:szCs w:val="24"/>
        </w:rPr>
        <w:t xml:space="preserve">Kogu protsessist jäävad maha logid. </w:t>
      </w:r>
      <w:r w:rsidRPr="7AED3CE1">
        <w:rPr>
          <w:rFonts w:ascii="Times New Roman" w:hAnsi="Times New Roman"/>
          <w:sz w:val="24"/>
          <w:szCs w:val="24"/>
        </w:rPr>
        <w:t xml:space="preserve">Kuna andmete töötlus ja andmete kättesaadavus lähtub minimaalsuse põhimõttest </w:t>
      </w:r>
      <w:r>
        <w:rPr>
          <w:rFonts w:ascii="Times New Roman" w:hAnsi="Times New Roman"/>
          <w:sz w:val="24"/>
          <w:szCs w:val="24"/>
        </w:rPr>
        <w:t>–</w:t>
      </w:r>
      <w:r w:rsidRPr="7AED3CE1">
        <w:rPr>
          <w:rFonts w:ascii="Times New Roman" w:hAnsi="Times New Roman"/>
          <w:sz w:val="24"/>
          <w:szCs w:val="24"/>
        </w:rPr>
        <w:t xml:space="preserve"> andmed on kättesaadavad vaid seaduses nimetatud isikutele ja ulatuses, tagatud on riiklike andmekogude turvasüsteemide nõuded, siis saab järeldada, et muudatuste tulemusena ei lisandu negatiivset mõju andmesubjektidele.</w:t>
      </w:r>
    </w:p>
    <w:p w14:paraId="65809BC3" w14:textId="77777777" w:rsidR="00C53844" w:rsidRDefault="00C53844" w:rsidP="00736C4D">
      <w:pPr>
        <w:rPr>
          <w:rFonts w:ascii="Times New Roman" w:hAnsi="Times New Roman"/>
          <w:sz w:val="24"/>
          <w:szCs w:val="24"/>
        </w:rPr>
      </w:pPr>
    </w:p>
    <w:p w14:paraId="4CF9A0BF" w14:textId="744FDEB6" w:rsidR="001339A9" w:rsidRPr="00DD7D95" w:rsidRDefault="00BC618B" w:rsidP="005D16BB">
      <w:pPr>
        <w:pStyle w:val="Loendilik"/>
        <w:numPr>
          <w:ilvl w:val="0"/>
          <w:numId w:val="2"/>
        </w:numPr>
        <w:rPr>
          <w:rFonts w:ascii="Times New Roman" w:hAnsi="Times New Roman"/>
          <w:b/>
          <w:bCs/>
          <w:sz w:val="24"/>
          <w:szCs w:val="24"/>
        </w:rPr>
      </w:pPr>
      <w:bookmarkStart w:id="31" w:name="_Hlk182574246"/>
      <w:r w:rsidRPr="76B67D9F">
        <w:rPr>
          <w:rFonts w:ascii="Times New Roman" w:hAnsi="Times New Roman"/>
          <w:b/>
          <w:bCs/>
          <w:sz w:val="24"/>
          <w:szCs w:val="24"/>
        </w:rPr>
        <w:t>Seaduse rakendamisega seotud riigi ja kohaliku omavalitsuse tegevused, eeldatavad kulud ja tulud</w:t>
      </w:r>
    </w:p>
    <w:p w14:paraId="27E81C05" w14:textId="77777777" w:rsidR="00E53B24" w:rsidRPr="00BA4437" w:rsidRDefault="00E53B24" w:rsidP="76B67D9F">
      <w:pPr>
        <w:rPr>
          <w:rFonts w:ascii="Times New Roman" w:hAnsi="Times New Roman"/>
          <w:sz w:val="24"/>
          <w:szCs w:val="24"/>
        </w:rPr>
      </w:pPr>
    </w:p>
    <w:p w14:paraId="3BE4DB9F" w14:textId="2DF28BD0" w:rsidR="00DF4EF9" w:rsidRDefault="00DF4EF9" w:rsidP="76B67D9F">
      <w:pPr>
        <w:rPr>
          <w:rFonts w:ascii="Times New Roman" w:hAnsi="Times New Roman"/>
          <w:sz w:val="24"/>
          <w:szCs w:val="24"/>
        </w:rPr>
        <w:sectPr w:rsidR="00DF4EF9" w:rsidSect="005571B6">
          <w:type w:val="continuous"/>
          <w:pgSz w:w="11906" w:h="16838"/>
          <w:pgMar w:top="1134" w:right="1134" w:bottom="1134" w:left="1701" w:header="680" w:footer="680" w:gutter="0"/>
          <w:cols w:space="708"/>
          <w:docGrid w:linePitch="360"/>
        </w:sectPr>
      </w:pPr>
    </w:p>
    <w:bookmarkEnd w:id="31"/>
    <w:p w14:paraId="6D910DE1" w14:textId="77777777" w:rsidR="005F3E09" w:rsidRPr="005F3E09" w:rsidRDefault="005F3E09" w:rsidP="005F3E09">
      <w:pPr>
        <w:rPr>
          <w:rFonts w:ascii="Times New Roman" w:hAnsi="Times New Roman"/>
          <w:sz w:val="24"/>
          <w:szCs w:val="24"/>
        </w:rPr>
      </w:pPr>
    </w:p>
    <w:p w14:paraId="5D23DB49" w14:textId="10D89B84" w:rsidR="00A02D7B" w:rsidRPr="00A02D7B" w:rsidRDefault="005F3E09" w:rsidP="00A02D7B">
      <w:pPr>
        <w:rPr>
          <w:rFonts w:ascii="Times New Roman" w:hAnsi="Times New Roman"/>
          <w:sz w:val="24"/>
          <w:szCs w:val="24"/>
        </w:rPr>
      </w:pPr>
      <w:r w:rsidRPr="005F3E09">
        <w:rPr>
          <w:rFonts w:ascii="Times New Roman" w:hAnsi="Times New Roman"/>
          <w:sz w:val="24"/>
          <w:szCs w:val="24"/>
        </w:rPr>
        <w:t>Elulõpu tahteavalduse</w:t>
      </w:r>
      <w:r w:rsidRPr="005F3E09">
        <w:rPr>
          <w:rFonts w:ascii="Times New Roman" w:hAnsi="Times New Roman"/>
          <w:b/>
          <w:bCs/>
          <w:sz w:val="24"/>
          <w:szCs w:val="24"/>
        </w:rPr>
        <w:t xml:space="preserve"> </w:t>
      </w:r>
      <w:r w:rsidRPr="005F3E09">
        <w:rPr>
          <w:rFonts w:ascii="Times New Roman" w:hAnsi="Times New Roman"/>
          <w:sz w:val="24"/>
          <w:szCs w:val="24"/>
        </w:rPr>
        <w:t xml:space="preserve">arendamisele tervise infosüsteemi tekivad kulud, mille esialgseks suuruseks on TEHIK pakkunud 400 000 eurot, millest ettevalmistavad kulud ca 100 000 eurot tekivad 2025. aastal ja IKT arendus ca 300 000 eurot tehakse 2026. aastal. 2025. aasta kulud  kaetakse Sotsiaalministeeriumi valitsemisala eelarvete arvelt prioriteetide ümberseadmisega. 2026. aasta IKT arenduse osas esitatakse võimaluse korral riigi eelarvestrateegia </w:t>
      </w:r>
      <w:r w:rsidR="003E17CA">
        <w:rPr>
          <w:rFonts w:ascii="Times New Roman" w:hAnsi="Times New Roman"/>
          <w:sz w:val="24"/>
          <w:szCs w:val="24"/>
        </w:rPr>
        <w:t xml:space="preserve">2026-2029 </w:t>
      </w:r>
      <w:r w:rsidRPr="005F3E09">
        <w:rPr>
          <w:rFonts w:ascii="Times New Roman" w:hAnsi="Times New Roman"/>
          <w:sz w:val="24"/>
          <w:szCs w:val="24"/>
        </w:rPr>
        <w:t xml:space="preserve">(RES) protsessi lisataotlus. </w:t>
      </w:r>
      <w:r w:rsidR="00A02D7B" w:rsidRPr="00A02D7B">
        <w:rPr>
          <w:rFonts w:ascii="Times New Roman" w:hAnsi="Times New Roman"/>
          <w:sz w:val="24"/>
          <w:szCs w:val="24"/>
        </w:rPr>
        <w:t>Kui RES</w:t>
      </w:r>
      <w:r w:rsidR="000F0C42">
        <w:rPr>
          <w:rFonts w:ascii="Times New Roman" w:hAnsi="Times New Roman"/>
          <w:sz w:val="24"/>
          <w:szCs w:val="24"/>
        </w:rPr>
        <w:t xml:space="preserve"> </w:t>
      </w:r>
      <w:r w:rsidR="002C6ECB">
        <w:rPr>
          <w:rFonts w:ascii="Times New Roman" w:hAnsi="Times New Roman"/>
          <w:sz w:val="24"/>
          <w:szCs w:val="24"/>
        </w:rPr>
        <w:t>2026-2029</w:t>
      </w:r>
      <w:r w:rsidR="00A02D7B" w:rsidRPr="00A02D7B">
        <w:rPr>
          <w:rFonts w:ascii="Times New Roman" w:hAnsi="Times New Roman"/>
          <w:sz w:val="24"/>
          <w:szCs w:val="24"/>
        </w:rPr>
        <w:t xml:space="preserve"> protsessi pole võimalik lisataotlust esitada või taotlus ei rahuldata</w:t>
      </w:r>
      <w:r w:rsidR="003E17CA">
        <w:rPr>
          <w:rFonts w:ascii="Times New Roman" w:hAnsi="Times New Roman"/>
          <w:sz w:val="24"/>
          <w:szCs w:val="24"/>
        </w:rPr>
        <w:t>,</w:t>
      </w:r>
      <w:r w:rsidR="00A02D7B" w:rsidRPr="00A02D7B">
        <w:rPr>
          <w:rFonts w:ascii="Times New Roman" w:hAnsi="Times New Roman"/>
          <w:sz w:val="24"/>
          <w:szCs w:val="24"/>
        </w:rPr>
        <w:t xml:space="preserve"> vaadatakse üle Sotsiaalministeeriumi valitsemisala IKT arenduste prioriteedid ja asutuste tegevused ning kate leitakse Sotsiaalministeeriumi valitsemisala seest.  </w:t>
      </w:r>
    </w:p>
    <w:p w14:paraId="62ECDB88" w14:textId="43A060ED" w:rsidR="00F32F98" w:rsidRPr="00F32F98" w:rsidRDefault="00F32F98" w:rsidP="76B67D9F">
      <w:pPr>
        <w:rPr>
          <w:rFonts w:ascii="Times New Roman" w:hAnsi="Times New Roman"/>
          <w:sz w:val="24"/>
          <w:szCs w:val="24"/>
        </w:rPr>
      </w:pPr>
    </w:p>
    <w:p w14:paraId="3EF67FFB" w14:textId="36411E42" w:rsidR="001339A9" w:rsidRDefault="001339A9" w:rsidP="005D16BB">
      <w:pPr>
        <w:pStyle w:val="Loendilik"/>
        <w:numPr>
          <w:ilvl w:val="0"/>
          <w:numId w:val="2"/>
        </w:numPr>
        <w:rPr>
          <w:rFonts w:ascii="Times New Roman" w:hAnsi="Times New Roman"/>
          <w:b/>
          <w:bCs/>
          <w:sz w:val="24"/>
          <w:szCs w:val="24"/>
        </w:rPr>
      </w:pPr>
      <w:r w:rsidRPr="76B67D9F">
        <w:rPr>
          <w:rFonts w:ascii="Times New Roman" w:hAnsi="Times New Roman"/>
          <w:b/>
          <w:bCs/>
          <w:sz w:val="24"/>
          <w:szCs w:val="24"/>
        </w:rPr>
        <w:t>Rakendusaktid</w:t>
      </w:r>
    </w:p>
    <w:p w14:paraId="762CDCDF" w14:textId="77777777" w:rsidR="00746020" w:rsidRDefault="00746020" w:rsidP="76B67D9F">
      <w:pPr>
        <w:rPr>
          <w:rFonts w:ascii="Times New Roman" w:hAnsi="Times New Roman"/>
          <w:b/>
          <w:bCs/>
          <w:sz w:val="24"/>
          <w:szCs w:val="24"/>
        </w:rPr>
      </w:pPr>
    </w:p>
    <w:p w14:paraId="3B57549E" w14:textId="7C4B4EE7" w:rsidR="00273867" w:rsidRPr="00A64EA5" w:rsidRDefault="00273867" w:rsidP="00A36C84">
      <w:pPr>
        <w:rPr>
          <w:rFonts w:ascii="Times New Roman" w:hAnsi="Times New Roman"/>
          <w:b/>
          <w:bCs/>
          <w:sz w:val="24"/>
          <w:szCs w:val="24"/>
        </w:rPr>
      </w:pPr>
      <w:r>
        <w:rPr>
          <w:rFonts w:ascii="Times New Roman" w:hAnsi="Times New Roman"/>
          <w:sz w:val="24"/>
          <w:szCs w:val="24"/>
        </w:rPr>
        <w:t>Rakendusaktide kavandid on</w:t>
      </w:r>
      <w:r w:rsidRPr="00EA5C15">
        <w:rPr>
          <w:rFonts w:ascii="Times New Roman" w:hAnsi="Times New Roman"/>
          <w:sz w:val="24"/>
          <w:szCs w:val="24"/>
        </w:rPr>
        <w:t xml:space="preserve"> lisatud seletuskirja lisana 2.</w:t>
      </w:r>
      <w:r w:rsidR="00A64EA5">
        <w:rPr>
          <w:rFonts w:ascii="Times New Roman" w:hAnsi="Times New Roman"/>
          <w:b/>
          <w:bCs/>
          <w:sz w:val="24"/>
          <w:szCs w:val="24"/>
        </w:rPr>
        <w:t xml:space="preserve"> </w:t>
      </w:r>
      <w:r w:rsidR="00EA5C15" w:rsidRPr="00EA5C15">
        <w:rPr>
          <w:rFonts w:ascii="Times New Roman" w:hAnsi="Times New Roman"/>
          <w:sz w:val="24"/>
          <w:szCs w:val="24"/>
        </w:rPr>
        <w:t>Eelnõu seadusena jõustumisel kehtestatakse uus terviseministri määrus</w:t>
      </w:r>
      <w:r w:rsidR="00962F6B">
        <w:rPr>
          <w:rFonts w:ascii="Times New Roman" w:hAnsi="Times New Roman"/>
          <w:sz w:val="24"/>
          <w:szCs w:val="24"/>
        </w:rPr>
        <w:t xml:space="preserve">, milles reguleeritakse tervishoiuteenuseid, millest saab isik keelduda ning </w:t>
      </w:r>
      <w:r w:rsidR="004C3E01">
        <w:rPr>
          <w:rFonts w:ascii="Times New Roman" w:hAnsi="Times New Roman"/>
          <w:sz w:val="24"/>
          <w:szCs w:val="24"/>
        </w:rPr>
        <w:t>nimetab pöördumatud seisundid</w:t>
      </w:r>
      <w:r>
        <w:rPr>
          <w:rFonts w:ascii="Times New Roman" w:hAnsi="Times New Roman"/>
          <w:sz w:val="24"/>
          <w:szCs w:val="24"/>
        </w:rPr>
        <w:t>. Samuti on tarvis muuta järgmiseid määruseid:</w:t>
      </w:r>
    </w:p>
    <w:p w14:paraId="1C7EDCED" w14:textId="77777777" w:rsidR="00273867" w:rsidRDefault="00273867" w:rsidP="00A36C84">
      <w:pPr>
        <w:rPr>
          <w:rFonts w:ascii="Times New Roman" w:hAnsi="Times New Roman"/>
          <w:sz w:val="24"/>
          <w:szCs w:val="24"/>
        </w:rPr>
      </w:pPr>
    </w:p>
    <w:p w14:paraId="33F16F22" w14:textId="6125EA94" w:rsidR="00273867" w:rsidRPr="00273867" w:rsidRDefault="00786172" w:rsidP="00273867">
      <w:pPr>
        <w:numPr>
          <w:ilvl w:val="0"/>
          <w:numId w:val="1"/>
        </w:numPr>
        <w:tabs>
          <w:tab w:val="clear" w:pos="567"/>
        </w:tabs>
        <w:rPr>
          <w:rFonts w:ascii="Times New Roman" w:hAnsi="Times New Roman"/>
          <w:sz w:val="24"/>
          <w:szCs w:val="24"/>
        </w:rPr>
      </w:pPr>
      <w:r>
        <w:rPr>
          <w:rFonts w:ascii="Times New Roman" w:hAnsi="Times New Roman"/>
          <w:sz w:val="24"/>
          <w:szCs w:val="24"/>
        </w:rPr>
        <w:t>s</w:t>
      </w:r>
      <w:r w:rsidR="00273867" w:rsidRPr="00273867">
        <w:rPr>
          <w:rFonts w:ascii="Times New Roman" w:hAnsi="Times New Roman"/>
          <w:sz w:val="24"/>
          <w:szCs w:val="24"/>
        </w:rPr>
        <w:t>otsiaalministri 18. septembri 2008. a  määruse nr 56 „Tervishoiuteenuse osutamise dokumenteerimise tingimused ja kord“</w:t>
      </w:r>
      <w:r w:rsidR="008D5480" w:rsidRPr="00E45E22">
        <w:rPr>
          <w:rFonts w:ascii="Times New Roman" w:hAnsi="Times New Roman"/>
          <w:sz w:val="24"/>
          <w:szCs w:val="24"/>
        </w:rPr>
        <w:t>;</w:t>
      </w:r>
    </w:p>
    <w:p w14:paraId="2ED3A6AD" w14:textId="77777777" w:rsidR="00E45E22" w:rsidRDefault="00273867" w:rsidP="00E45E22">
      <w:pPr>
        <w:numPr>
          <w:ilvl w:val="0"/>
          <w:numId w:val="1"/>
        </w:numPr>
        <w:tabs>
          <w:tab w:val="clear" w:pos="567"/>
        </w:tabs>
        <w:rPr>
          <w:rFonts w:ascii="Times New Roman" w:hAnsi="Times New Roman"/>
          <w:sz w:val="24"/>
          <w:szCs w:val="24"/>
        </w:rPr>
      </w:pPr>
      <w:r w:rsidRPr="00273867">
        <w:rPr>
          <w:rFonts w:ascii="Times New Roman" w:hAnsi="Times New Roman"/>
          <w:sz w:val="24"/>
          <w:szCs w:val="24"/>
        </w:rPr>
        <w:t>sotsiaalministri 17. septembri 2008. a  määruse nr 53 „Tervise infosüsteemi  andmekoosseisud ja nende esitamise  tingimused“ muutmine</w:t>
      </w:r>
      <w:r w:rsidR="00E45E22">
        <w:rPr>
          <w:rFonts w:ascii="Times New Roman" w:hAnsi="Times New Roman"/>
          <w:sz w:val="24"/>
          <w:szCs w:val="24"/>
        </w:rPr>
        <w:t>;</w:t>
      </w:r>
    </w:p>
    <w:p w14:paraId="21987DBB" w14:textId="5679B09C" w:rsidR="008D5480" w:rsidRPr="00273867" w:rsidRDefault="008D5480">
      <w:pPr>
        <w:numPr>
          <w:ilvl w:val="0"/>
          <w:numId w:val="1"/>
        </w:numPr>
        <w:tabs>
          <w:tab w:val="clear" w:pos="567"/>
        </w:tabs>
        <w:rPr>
          <w:rFonts w:ascii="Times New Roman" w:hAnsi="Times New Roman"/>
          <w:sz w:val="24"/>
          <w:szCs w:val="24"/>
        </w:rPr>
      </w:pPr>
      <w:r w:rsidRPr="00E45E22">
        <w:rPr>
          <w:rFonts w:ascii="Times New Roman" w:hAnsi="Times New Roman"/>
          <w:sz w:val="24"/>
          <w:szCs w:val="24"/>
        </w:rPr>
        <w:t>Vabariigi Valitsuse 1. detsembri 2016. a  määruse nr 128 “Tervise infosüsteemi põhimäärus” muutmine</w:t>
      </w:r>
      <w:r w:rsidR="00786172" w:rsidRPr="00786172">
        <w:rPr>
          <w:rFonts w:ascii="Times New Roman" w:hAnsi="Times New Roman"/>
          <w:sz w:val="24"/>
          <w:szCs w:val="24"/>
        </w:rPr>
        <w:t>.</w:t>
      </w:r>
    </w:p>
    <w:p w14:paraId="2FE1409F" w14:textId="77777777" w:rsidR="00DF4EF9" w:rsidRDefault="00DF4EF9" w:rsidP="76B67D9F">
      <w:pPr>
        <w:rPr>
          <w:rFonts w:ascii="Times New Roman" w:hAnsi="Times New Roman"/>
          <w:sz w:val="24"/>
          <w:szCs w:val="24"/>
          <w:lang w:eastAsia="et-EE"/>
        </w:rPr>
      </w:pPr>
    </w:p>
    <w:p w14:paraId="24EC9A47" w14:textId="10801FF2" w:rsidR="00DA2370" w:rsidRDefault="00DA2370" w:rsidP="76B67D9F">
      <w:pPr>
        <w:rPr>
          <w:rFonts w:ascii="Times New Roman" w:hAnsi="Times New Roman"/>
          <w:sz w:val="24"/>
          <w:szCs w:val="24"/>
          <w:lang w:eastAsia="et-EE"/>
        </w:rPr>
        <w:sectPr w:rsidR="00DA2370" w:rsidSect="005571B6">
          <w:type w:val="continuous"/>
          <w:pgSz w:w="11906" w:h="16838"/>
          <w:pgMar w:top="1134" w:right="1134" w:bottom="1134" w:left="1701" w:header="680" w:footer="680" w:gutter="0"/>
          <w:cols w:space="708"/>
          <w:docGrid w:linePitch="360"/>
        </w:sectPr>
      </w:pPr>
    </w:p>
    <w:p w14:paraId="0417C372" w14:textId="644A0F09" w:rsidR="001B0C66" w:rsidRPr="000D4A85" w:rsidRDefault="001339A9" w:rsidP="005D16BB">
      <w:pPr>
        <w:pStyle w:val="Loendilik"/>
        <w:numPr>
          <w:ilvl w:val="0"/>
          <w:numId w:val="2"/>
        </w:numPr>
        <w:rPr>
          <w:rFonts w:ascii="Times New Roman" w:hAnsi="Times New Roman"/>
          <w:b/>
          <w:bCs/>
          <w:sz w:val="24"/>
          <w:szCs w:val="24"/>
        </w:rPr>
      </w:pPr>
      <w:r w:rsidRPr="76B67D9F">
        <w:rPr>
          <w:rFonts w:ascii="Times New Roman" w:hAnsi="Times New Roman"/>
          <w:b/>
          <w:bCs/>
          <w:sz w:val="24"/>
          <w:szCs w:val="24"/>
        </w:rPr>
        <w:t>Seaduse jõustumine</w:t>
      </w:r>
    </w:p>
    <w:p w14:paraId="1F38C089" w14:textId="64510AAD" w:rsidR="001D6AFC" w:rsidRDefault="001D6AFC" w:rsidP="76B67D9F">
      <w:pPr>
        <w:rPr>
          <w:rFonts w:ascii="Times New Roman" w:hAnsi="Times New Roman"/>
          <w:sz w:val="24"/>
          <w:szCs w:val="24"/>
          <w:lang w:eastAsia="et-EE"/>
        </w:rPr>
        <w:sectPr w:rsidR="001D6AFC" w:rsidSect="005571B6">
          <w:type w:val="continuous"/>
          <w:pgSz w:w="11906" w:h="16838"/>
          <w:pgMar w:top="1134" w:right="1134" w:bottom="1134" w:left="1701" w:header="680" w:footer="680" w:gutter="0"/>
          <w:cols w:space="708"/>
          <w:docGrid w:linePitch="360"/>
        </w:sectPr>
      </w:pPr>
    </w:p>
    <w:p w14:paraId="6F964ED9" w14:textId="77777777" w:rsidR="00A64EA5" w:rsidRDefault="00A64EA5" w:rsidP="76B67D9F">
      <w:pPr>
        <w:rPr>
          <w:rFonts w:ascii="Times New Roman" w:hAnsi="Times New Roman"/>
          <w:sz w:val="24"/>
          <w:szCs w:val="24"/>
        </w:rPr>
      </w:pPr>
    </w:p>
    <w:p w14:paraId="1318F96F" w14:textId="3813F4BA" w:rsidR="001B0C66" w:rsidRDefault="00C70B8E" w:rsidP="76B67D9F">
      <w:pPr>
        <w:rPr>
          <w:rFonts w:ascii="Times New Roman" w:hAnsi="Times New Roman"/>
          <w:sz w:val="24"/>
          <w:szCs w:val="24"/>
          <w:lang w:eastAsia="et-EE"/>
        </w:rPr>
      </w:pPr>
      <w:r w:rsidRPr="76B67D9F">
        <w:rPr>
          <w:rFonts w:ascii="Times New Roman" w:hAnsi="Times New Roman"/>
          <w:sz w:val="24"/>
          <w:szCs w:val="24"/>
        </w:rPr>
        <w:t xml:space="preserve">Seadus </w:t>
      </w:r>
      <w:r w:rsidRPr="00AC2D0C">
        <w:rPr>
          <w:rFonts w:ascii="Times New Roman" w:hAnsi="Times New Roman"/>
          <w:sz w:val="24"/>
          <w:szCs w:val="24"/>
        </w:rPr>
        <w:t>jõustub 01.0</w:t>
      </w:r>
      <w:r w:rsidR="00746020" w:rsidRPr="00AC2D0C">
        <w:rPr>
          <w:rFonts w:ascii="Times New Roman" w:hAnsi="Times New Roman"/>
          <w:sz w:val="24"/>
          <w:szCs w:val="24"/>
        </w:rPr>
        <w:t>1</w:t>
      </w:r>
      <w:r w:rsidRPr="00AC2D0C">
        <w:rPr>
          <w:rFonts w:ascii="Times New Roman" w:hAnsi="Times New Roman"/>
          <w:sz w:val="24"/>
          <w:szCs w:val="24"/>
        </w:rPr>
        <w:t>.202</w:t>
      </w:r>
      <w:r w:rsidR="0034074F">
        <w:rPr>
          <w:rFonts w:ascii="Times New Roman" w:hAnsi="Times New Roman"/>
          <w:sz w:val="24"/>
          <w:szCs w:val="24"/>
        </w:rPr>
        <w:t>7</w:t>
      </w:r>
      <w:r w:rsidRPr="76B67D9F">
        <w:rPr>
          <w:rFonts w:ascii="Times New Roman" w:hAnsi="Times New Roman"/>
          <w:sz w:val="24"/>
          <w:szCs w:val="24"/>
        </w:rPr>
        <w:t>. a</w:t>
      </w:r>
      <w:r w:rsidR="00DD7D95" w:rsidRPr="76B67D9F">
        <w:rPr>
          <w:rFonts w:ascii="Times New Roman" w:hAnsi="Times New Roman"/>
          <w:sz w:val="24"/>
          <w:szCs w:val="24"/>
        </w:rPr>
        <w:t xml:space="preserve">, mis jätab </w:t>
      </w:r>
      <w:proofErr w:type="spellStart"/>
      <w:r w:rsidR="00237178" w:rsidRPr="76B67D9F">
        <w:rPr>
          <w:rFonts w:ascii="Times New Roman" w:hAnsi="Times New Roman"/>
          <w:sz w:val="24"/>
          <w:szCs w:val="24"/>
        </w:rPr>
        <w:t>TEHIKule</w:t>
      </w:r>
      <w:proofErr w:type="spellEnd"/>
      <w:r w:rsidR="00DD7D95" w:rsidRPr="76B67D9F">
        <w:rPr>
          <w:rFonts w:ascii="Times New Roman" w:hAnsi="Times New Roman"/>
          <w:sz w:val="24"/>
          <w:szCs w:val="24"/>
        </w:rPr>
        <w:t xml:space="preserve"> piisava aja vajalike IT-arenduste tegemiseks ja avalikkuse, eeskätt </w:t>
      </w:r>
      <w:r w:rsidR="00B4070A" w:rsidRPr="76B67D9F">
        <w:rPr>
          <w:rFonts w:ascii="Times New Roman" w:hAnsi="Times New Roman"/>
          <w:sz w:val="24"/>
          <w:szCs w:val="24"/>
        </w:rPr>
        <w:t xml:space="preserve">eelnõu sihtrühma </w:t>
      </w:r>
      <w:r w:rsidR="00DD7D95" w:rsidRPr="76B67D9F">
        <w:rPr>
          <w:rFonts w:ascii="Times New Roman" w:hAnsi="Times New Roman"/>
          <w:sz w:val="24"/>
          <w:szCs w:val="24"/>
        </w:rPr>
        <w:t xml:space="preserve">teavitamiseks </w:t>
      </w:r>
      <w:r w:rsidR="00B4070A" w:rsidRPr="76B67D9F">
        <w:rPr>
          <w:rFonts w:ascii="Times New Roman" w:hAnsi="Times New Roman"/>
          <w:sz w:val="24"/>
          <w:szCs w:val="24"/>
        </w:rPr>
        <w:t>seadus</w:t>
      </w:r>
      <w:r w:rsidR="000D4A85" w:rsidRPr="76B67D9F">
        <w:rPr>
          <w:rFonts w:ascii="Times New Roman" w:hAnsi="Times New Roman"/>
          <w:sz w:val="24"/>
          <w:szCs w:val="24"/>
        </w:rPr>
        <w:t xml:space="preserve">es </w:t>
      </w:r>
      <w:r w:rsidR="00B4070A" w:rsidRPr="76B67D9F">
        <w:rPr>
          <w:rFonts w:ascii="Times New Roman" w:hAnsi="Times New Roman"/>
          <w:sz w:val="24"/>
          <w:szCs w:val="24"/>
        </w:rPr>
        <w:t>kehtestatavatest muudatustest</w:t>
      </w:r>
      <w:r w:rsidR="000D4A85" w:rsidRPr="76B67D9F">
        <w:rPr>
          <w:rFonts w:ascii="Times New Roman" w:hAnsi="Times New Roman"/>
          <w:sz w:val="24"/>
          <w:szCs w:val="24"/>
        </w:rPr>
        <w:t>.</w:t>
      </w:r>
      <w:r w:rsidR="007128A0">
        <w:rPr>
          <w:rFonts w:ascii="Times New Roman" w:hAnsi="Times New Roman"/>
          <w:sz w:val="24"/>
          <w:szCs w:val="24"/>
        </w:rPr>
        <w:t xml:space="preserve"> </w:t>
      </w:r>
      <w:r w:rsidR="00ED56B0">
        <w:rPr>
          <w:rFonts w:ascii="Times New Roman" w:hAnsi="Times New Roman"/>
          <w:sz w:val="24"/>
          <w:szCs w:val="24"/>
        </w:rPr>
        <w:t>Seaduse jõustumise aeg a</w:t>
      </w:r>
      <w:r w:rsidR="007128A0">
        <w:rPr>
          <w:rFonts w:ascii="Times New Roman" w:hAnsi="Times New Roman"/>
          <w:sz w:val="24"/>
          <w:szCs w:val="24"/>
        </w:rPr>
        <w:t xml:space="preserve">nnab arstidele piisava aja saamaks koolitusi ja tegemaks ettevalmistusi oskuslikuks nõustamiseks. Samuti on see piisav </w:t>
      </w:r>
      <w:proofErr w:type="spellStart"/>
      <w:r w:rsidR="007128A0" w:rsidRPr="007128A0">
        <w:rPr>
          <w:rFonts w:ascii="Times New Roman" w:hAnsi="Times New Roman"/>
          <w:i/>
          <w:iCs/>
          <w:sz w:val="24"/>
          <w:szCs w:val="24"/>
        </w:rPr>
        <w:t>vacatio</w:t>
      </w:r>
      <w:proofErr w:type="spellEnd"/>
      <w:r w:rsidR="007128A0" w:rsidRPr="007128A0">
        <w:rPr>
          <w:rFonts w:ascii="Times New Roman" w:hAnsi="Times New Roman"/>
          <w:i/>
          <w:iCs/>
          <w:sz w:val="24"/>
          <w:szCs w:val="24"/>
        </w:rPr>
        <w:t xml:space="preserve"> </w:t>
      </w:r>
      <w:proofErr w:type="spellStart"/>
      <w:r w:rsidR="007128A0" w:rsidRPr="007128A0">
        <w:rPr>
          <w:rFonts w:ascii="Times New Roman" w:hAnsi="Times New Roman"/>
          <w:i/>
          <w:iCs/>
          <w:sz w:val="24"/>
          <w:szCs w:val="24"/>
        </w:rPr>
        <w:t>legis</w:t>
      </w:r>
      <w:proofErr w:type="spellEnd"/>
      <w:r w:rsidR="007128A0" w:rsidRPr="007128A0">
        <w:rPr>
          <w:rFonts w:ascii="Times New Roman" w:hAnsi="Times New Roman"/>
          <w:i/>
          <w:iCs/>
          <w:sz w:val="24"/>
          <w:szCs w:val="24"/>
        </w:rPr>
        <w:t xml:space="preserve"> </w:t>
      </w:r>
      <w:r w:rsidR="007128A0">
        <w:rPr>
          <w:rFonts w:ascii="Times New Roman" w:hAnsi="Times New Roman"/>
          <w:sz w:val="24"/>
          <w:szCs w:val="24"/>
        </w:rPr>
        <w:t>ühiskonnale tervikuna tutvumaks ja harjumaks uue regulatsiooniga.</w:t>
      </w:r>
    </w:p>
    <w:p w14:paraId="6F9567C3" w14:textId="77777777" w:rsidR="00FE37DE" w:rsidRPr="001B0C66" w:rsidRDefault="00FE37DE" w:rsidP="76B67D9F">
      <w:pPr>
        <w:rPr>
          <w:rFonts w:ascii="Times New Roman" w:hAnsi="Times New Roman"/>
          <w:sz w:val="24"/>
          <w:szCs w:val="24"/>
          <w:lang w:eastAsia="et-EE"/>
        </w:rPr>
      </w:pPr>
    </w:p>
    <w:p w14:paraId="4025D8E3" w14:textId="519C345C" w:rsidR="0097276E" w:rsidRPr="00C62BFB" w:rsidRDefault="005A0CB3" w:rsidP="005D16BB">
      <w:pPr>
        <w:pStyle w:val="Loendilik"/>
        <w:numPr>
          <w:ilvl w:val="0"/>
          <w:numId w:val="2"/>
        </w:numPr>
        <w:rPr>
          <w:rFonts w:ascii="Times New Roman" w:hAnsi="Times New Roman"/>
          <w:b/>
          <w:bCs/>
          <w:sz w:val="24"/>
          <w:szCs w:val="24"/>
        </w:rPr>
      </w:pPr>
      <w:r w:rsidRPr="76B67D9F">
        <w:rPr>
          <w:rFonts w:ascii="Times New Roman" w:hAnsi="Times New Roman"/>
          <w:b/>
          <w:bCs/>
          <w:sz w:val="24"/>
          <w:szCs w:val="24"/>
        </w:rPr>
        <w:t>E</w:t>
      </w:r>
      <w:r w:rsidR="001339A9" w:rsidRPr="76B67D9F">
        <w:rPr>
          <w:rFonts w:ascii="Times New Roman" w:hAnsi="Times New Roman"/>
          <w:b/>
          <w:bCs/>
          <w:sz w:val="24"/>
          <w:szCs w:val="24"/>
        </w:rPr>
        <w:t xml:space="preserve">elnõu </w:t>
      </w:r>
      <w:r w:rsidR="00BC618B" w:rsidRPr="76B67D9F">
        <w:rPr>
          <w:rFonts w:ascii="Times New Roman" w:hAnsi="Times New Roman"/>
          <w:b/>
          <w:bCs/>
          <w:sz w:val="24"/>
          <w:szCs w:val="24"/>
        </w:rPr>
        <w:t>kooskõlastamine, huvirühmade kaasamine ja avalik konsultatsioon</w:t>
      </w:r>
    </w:p>
    <w:p w14:paraId="65E2E446" w14:textId="77777777" w:rsidR="00DF4EF9" w:rsidRDefault="00DF4EF9" w:rsidP="76B67D9F">
      <w:pPr>
        <w:rPr>
          <w:rFonts w:ascii="Times New Roman" w:hAnsi="Times New Roman"/>
          <w:sz w:val="24"/>
          <w:szCs w:val="24"/>
          <w:lang w:eastAsia="et-EE"/>
        </w:rPr>
        <w:sectPr w:rsidR="00DF4EF9" w:rsidSect="005571B6">
          <w:type w:val="continuous"/>
          <w:pgSz w:w="11906" w:h="16838"/>
          <w:pgMar w:top="1134" w:right="1134" w:bottom="1134" w:left="1701" w:header="680" w:footer="680" w:gutter="0"/>
          <w:cols w:space="708"/>
          <w:docGrid w:linePitch="360"/>
        </w:sectPr>
      </w:pPr>
    </w:p>
    <w:p w14:paraId="035BF51B" w14:textId="77777777" w:rsidR="00A64EA5" w:rsidRDefault="00A64EA5" w:rsidP="004B4BE1">
      <w:pPr>
        <w:rPr>
          <w:rFonts w:ascii="Times New Roman" w:hAnsi="Times New Roman"/>
          <w:sz w:val="24"/>
          <w:szCs w:val="24"/>
        </w:rPr>
      </w:pPr>
    </w:p>
    <w:p w14:paraId="34119422" w14:textId="745BDDE1" w:rsidR="00184368" w:rsidRDefault="56331915" w:rsidP="004B4BE1">
      <w:pPr>
        <w:rPr>
          <w:rFonts w:ascii="Times New Roman" w:hAnsi="Times New Roman"/>
          <w:sz w:val="24"/>
          <w:szCs w:val="24"/>
        </w:rPr>
      </w:pPr>
      <w:r w:rsidRPr="626BA99A">
        <w:rPr>
          <w:rFonts w:ascii="Times New Roman" w:hAnsi="Times New Roman"/>
          <w:sz w:val="24"/>
          <w:szCs w:val="24"/>
        </w:rPr>
        <w:t>Elulõpu tahteavalduse</w:t>
      </w:r>
      <w:r w:rsidRPr="784BE12A">
        <w:rPr>
          <w:rFonts w:ascii="Times New Roman" w:hAnsi="Times New Roman"/>
          <w:sz w:val="24"/>
          <w:szCs w:val="24"/>
        </w:rPr>
        <w:t xml:space="preserve"> </w:t>
      </w:r>
      <w:r w:rsidR="0BD9F7EF" w:rsidRPr="784BE12A">
        <w:rPr>
          <w:rFonts w:ascii="Times New Roman" w:hAnsi="Times New Roman"/>
          <w:sz w:val="24"/>
          <w:szCs w:val="24"/>
        </w:rPr>
        <w:t>eelnõu</w:t>
      </w:r>
      <w:r w:rsidRPr="626BA99A">
        <w:rPr>
          <w:rFonts w:ascii="Times New Roman" w:hAnsi="Times New Roman"/>
          <w:sz w:val="24"/>
          <w:szCs w:val="24"/>
        </w:rPr>
        <w:t xml:space="preserve"> koostamisele on eelnevalt suure panuse andnud laiapõhjaline </w:t>
      </w:r>
      <w:r w:rsidR="1749DD44" w:rsidRPr="367E076F">
        <w:rPr>
          <w:rFonts w:ascii="Times New Roman" w:hAnsi="Times New Roman"/>
          <w:sz w:val="24"/>
          <w:szCs w:val="24"/>
        </w:rPr>
        <w:t>asjatundjate</w:t>
      </w:r>
      <w:r w:rsidRPr="626BA99A">
        <w:rPr>
          <w:rFonts w:ascii="Times New Roman" w:hAnsi="Times New Roman"/>
          <w:sz w:val="24"/>
          <w:szCs w:val="24"/>
        </w:rPr>
        <w:t xml:space="preserve"> töörühm, mis oli ellu kutsutud 2020. </w:t>
      </w:r>
      <w:r w:rsidR="4A10E3B9" w:rsidRPr="179E590F">
        <w:rPr>
          <w:rFonts w:ascii="Times New Roman" w:hAnsi="Times New Roman"/>
          <w:sz w:val="24"/>
          <w:szCs w:val="24"/>
        </w:rPr>
        <w:t>a</w:t>
      </w:r>
      <w:r w:rsidRPr="179E590F">
        <w:rPr>
          <w:rFonts w:ascii="Times New Roman" w:hAnsi="Times New Roman"/>
          <w:sz w:val="24"/>
          <w:szCs w:val="24"/>
        </w:rPr>
        <w:t xml:space="preserve">astal </w:t>
      </w:r>
      <w:r w:rsidR="4CAE39B9" w:rsidRPr="179E590F">
        <w:rPr>
          <w:rFonts w:ascii="Times New Roman" w:hAnsi="Times New Roman"/>
          <w:sz w:val="24"/>
          <w:szCs w:val="24"/>
        </w:rPr>
        <w:t>Eesti Arstide Liidu eetikakomitee ja Tartu Ülikooli eetikakeskuse</w:t>
      </w:r>
      <w:r w:rsidRPr="626BA99A">
        <w:rPr>
          <w:rFonts w:ascii="Times New Roman" w:hAnsi="Times New Roman"/>
          <w:sz w:val="24"/>
          <w:szCs w:val="24"/>
        </w:rPr>
        <w:t xml:space="preserve"> </w:t>
      </w:r>
      <w:r w:rsidRPr="5947AD59">
        <w:rPr>
          <w:rFonts w:ascii="Times New Roman" w:hAnsi="Times New Roman"/>
          <w:sz w:val="24"/>
          <w:szCs w:val="24"/>
        </w:rPr>
        <w:t>eestvedamisel.</w:t>
      </w:r>
      <w:r w:rsidRPr="626BA99A">
        <w:rPr>
          <w:rFonts w:ascii="Times New Roman" w:hAnsi="Times New Roman"/>
          <w:sz w:val="24"/>
          <w:szCs w:val="24"/>
        </w:rPr>
        <w:t xml:space="preserve"> </w:t>
      </w:r>
      <w:r w:rsidR="3D7F94CE" w:rsidRPr="44BA8C01">
        <w:rPr>
          <w:rFonts w:ascii="Times New Roman" w:hAnsi="Times New Roman"/>
          <w:sz w:val="24"/>
          <w:szCs w:val="24"/>
        </w:rPr>
        <w:t>T</w:t>
      </w:r>
      <w:r w:rsidR="28D52D0A" w:rsidRPr="44BA8C01">
        <w:rPr>
          <w:rFonts w:ascii="Times New Roman" w:hAnsi="Times New Roman"/>
          <w:sz w:val="24"/>
          <w:szCs w:val="24"/>
        </w:rPr>
        <w:t>öörühm</w:t>
      </w:r>
      <w:r w:rsidR="28D52D0A" w:rsidRPr="15D9D172">
        <w:rPr>
          <w:rFonts w:ascii="Times New Roman" w:hAnsi="Times New Roman"/>
          <w:sz w:val="24"/>
          <w:szCs w:val="24"/>
        </w:rPr>
        <w:t xml:space="preserve"> võttis endale eesmärgiks kaardistada ja lahti rääkida </w:t>
      </w:r>
      <w:r w:rsidR="28D52D0A" w:rsidRPr="011A45A9">
        <w:rPr>
          <w:rFonts w:ascii="Times New Roman" w:hAnsi="Times New Roman"/>
          <w:sz w:val="24"/>
          <w:szCs w:val="24"/>
        </w:rPr>
        <w:t xml:space="preserve">elulõpu </w:t>
      </w:r>
      <w:r w:rsidR="28D52D0A" w:rsidRPr="3352F335">
        <w:rPr>
          <w:rFonts w:ascii="Times New Roman" w:hAnsi="Times New Roman"/>
          <w:sz w:val="24"/>
          <w:szCs w:val="24"/>
        </w:rPr>
        <w:t>tahtevalduse koostamise</w:t>
      </w:r>
      <w:r w:rsidR="28D52D0A" w:rsidRPr="15D9D172">
        <w:rPr>
          <w:rFonts w:ascii="Times New Roman" w:hAnsi="Times New Roman"/>
          <w:sz w:val="24"/>
          <w:szCs w:val="24"/>
        </w:rPr>
        <w:t xml:space="preserve"> ja rakendamisega seotud probleemid, et </w:t>
      </w:r>
      <w:r w:rsidR="00397F02">
        <w:rPr>
          <w:rFonts w:ascii="Times New Roman" w:hAnsi="Times New Roman"/>
          <w:sz w:val="24"/>
          <w:szCs w:val="24"/>
        </w:rPr>
        <w:t>S</w:t>
      </w:r>
      <w:r w:rsidR="28D52D0A" w:rsidRPr="595CE0EF">
        <w:rPr>
          <w:rFonts w:ascii="Times New Roman" w:hAnsi="Times New Roman"/>
          <w:sz w:val="24"/>
          <w:szCs w:val="24"/>
        </w:rPr>
        <w:t>otsiaalministeerium</w:t>
      </w:r>
      <w:r w:rsidR="28D52D0A" w:rsidRPr="15D9D172">
        <w:rPr>
          <w:rFonts w:ascii="Times New Roman" w:hAnsi="Times New Roman"/>
          <w:sz w:val="24"/>
          <w:szCs w:val="24"/>
        </w:rPr>
        <w:t xml:space="preserve"> saaks leida lahenduse kaasaegse ja toimiva </w:t>
      </w:r>
      <w:r w:rsidR="28D52D0A" w:rsidRPr="3569586D">
        <w:rPr>
          <w:rFonts w:ascii="Times New Roman" w:hAnsi="Times New Roman"/>
          <w:sz w:val="24"/>
          <w:szCs w:val="24"/>
        </w:rPr>
        <w:t xml:space="preserve">elulõpu tahteavalduse süsteemi loomiseks. </w:t>
      </w:r>
      <w:r w:rsidR="004B4BE1" w:rsidRPr="004B4BE1">
        <w:rPr>
          <w:rFonts w:ascii="Times New Roman" w:hAnsi="Times New Roman"/>
          <w:sz w:val="24"/>
          <w:szCs w:val="24"/>
        </w:rPr>
        <w:t xml:space="preserve">Asjatundjate töörühm teavitas algatusest </w:t>
      </w:r>
      <w:r w:rsidR="00397F02">
        <w:rPr>
          <w:rFonts w:ascii="Times New Roman" w:hAnsi="Times New Roman"/>
          <w:sz w:val="24"/>
          <w:szCs w:val="24"/>
        </w:rPr>
        <w:t>S</w:t>
      </w:r>
      <w:r w:rsidR="004B4BE1" w:rsidRPr="004B4BE1">
        <w:rPr>
          <w:rFonts w:ascii="Times New Roman" w:hAnsi="Times New Roman"/>
          <w:sz w:val="24"/>
          <w:szCs w:val="24"/>
        </w:rPr>
        <w:t>otsiaalministeeriumi, kes kinnitas oma toetust töörühma tegevustele</w:t>
      </w:r>
      <w:r w:rsidR="068D75D9" w:rsidRPr="70A337E6">
        <w:rPr>
          <w:rFonts w:ascii="Times New Roman" w:hAnsi="Times New Roman"/>
          <w:sz w:val="24"/>
          <w:szCs w:val="24"/>
        </w:rPr>
        <w:t>.</w:t>
      </w:r>
      <w:r w:rsidR="004B4BE1" w:rsidRPr="004B4BE1">
        <w:rPr>
          <w:rFonts w:ascii="Times New Roman" w:hAnsi="Times New Roman"/>
          <w:sz w:val="24"/>
          <w:szCs w:val="24"/>
        </w:rPr>
        <w:t xml:space="preserve"> 2021. aasta lõpuks oli töörühm välja töötanud elulõpu tahteavalduse koostamise protsessi kirjeldused ja sisunäidised, mis saadeti aruteluks ja tagasiside kogumiseks organisatsioonidele, keda töörühma liikmed esindasid.</w:t>
      </w:r>
      <w:r w:rsidR="00CB5513">
        <w:rPr>
          <w:rFonts w:ascii="Times New Roman" w:hAnsi="Times New Roman"/>
          <w:sz w:val="24"/>
          <w:szCs w:val="24"/>
        </w:rPr>
        <w:t xml:space="preserve"> </w:t>
      </w:r>
      <w:r w:rsidR="00CB5513" w:rsidRPr="00CB5513">
        <w:rPr>
          <w:rFonts w:ascii="Times New Roman" w:hAnsi="Times New Roman"/>
          <w:sz w:val="24"/>
          <w:szCs w:val="24"/>
        </w:rPr>
        <w:t>Probleemi mitmetahulisusele tõi olulist tähelepanu Eesti Arstide Liidu eetikakomitee korraldatud konverents „Patsienditestament inimese autonoomia teenistuses“ 18. septembril 2020.</w:t>
      </w:r>
    </w:p>
    <w:p w14:paraId="74D49E69" w14:textId="030BAF6C" w:rsidR="004C2DCF" w:rsidRDefault="004C2DCF" w:rsidP="72335E45">
      <w:pPr>
        <w:rPr>
          <w:rFonts w:ascii="Times New Roman" w:hAnsi="Times New Roman"/>
          <w:sz w:val="24"/>
          <w:szCs w:val="24"/>
        </w:rPr>
      </w:pPr>
    </w:p>
    <w:p w14:paraId="6881E278" w14:textId="51591DEA" w:rsidR="00D84928" w:rsidRPr="00D84928" w:rsidRDefault="1D78E75C" w:rsidP="00D84928">
      <w:pPr>
        <w:rPr>
          <w:rFonts w:ascii="Times New Roman" w:hAnsi="Times New Roman"/>
          <w:sz w:val="24"/>
          <w:szCs w:val="24"/>
        </w:rPr>
      </w:pPr>
      <w:r w:rsidRPr="71F8A3AA">
        <w:rPr>
          <w:rFonts w:ascii="Times New Roman" w:hAnsi="Times New Roman"/>
          <w:sz w:val="24"/>
          <w:szCs w:val="24"/>
        </w:rPr>
        <w:lastRenderedPageBreak/>
        <w:t xml:space="preserve">2022. </w:t>
      </w:r>
      <w:r w:rsidR="26C513D3" w:rsidRPr="6377F88A">
        <w:rPr>
          <w:rFonts w:ascii="Times New Roman" w:hAnsi="Times New Roman"/>
          <w:sz w:val="24"/>
          <w:szCs w:val="24"/>
        </w:rPr>
        <w:t>a</w:t>
      </w:r>
      <w:r w:rsidRPr="6377F88A">
        <w:rPr>
          <w:rFonts w:ascii="Times New Roman" w:hAnsi="Times New Roman"/>
          <w:sz w:val="24"/>
          <w:szCs w:val="24"/>
        </w:rPr>
        <w:t>asta</w:t>
      </w:r>
      <w:r w:rsidR="4BE8D2CD" w:rsidRPr="6377F88A">
        <w:rPr>
          <w:rFonts w:ascii="Times New Roman" w:hAnsi="Times New Roman"/>
          <w:sz w:val="24"/>
          <w:szCs w:val="24"/>
        </w:rPr>
        <w:t>l</w:t>
      </w:r>
      <w:r w:rsidRPr="71F8A3AA">
        <w:rPr>
          <w:rFonts w:ascii="Times New Roman" w:hAnsi="Times New Roman"/>
          <w:sz w:val="24"/>
          <w:szCs w:val="24"/>
        </w:rPr>
        <w:t xml:space="preserve"> </w:t>
      </w:r>
      <w:r w:rsidR="728EBA1B" w:rsidRPr="71F8A3AA">
        <w:rPr>
          <w:rFonts w:ascii="Times New Roman" w:hAnsi="Times New Roman"/>
          <w:sz w:val="24"/>
          <w:szCs w:val="24"/>
        </w:rPr>
        <w:t xml:space="preserve">võeti </w:t>
      </w:r>
      <w:r w:rsidR="2F329841" w:rsidRPr="71F8A3AA">
        <w:rPr>
          <w:rFonts w:ascii="Times New Roman" w:hAnsi="Times New Roman"/>
          <w:sz w:val="24"/>
          <w:szCs w:val="24"/>
        </w:rPr>
        <w:t xml:space="preserve">projekt “Patsiendi elulõpu tahteavalduse koostamise ja rakendamise protsess Eesti tervishoiusüsteemis” </w:t>
      </w:r>
      <w:r w:rsidR="2FC217AA" w:rsidRPr="71F8A3AA">
        <w:rPr>
          <w:rFonts w:ascii="Times New Roman" w:hAnsi="Times New Roman"/>
          <w:sz w:val="24"/>
          <w:szCs w:val="24"/>
        </w:rPr>
        <w:t>Riigikantselei inno</w:t>
      </w:r>
      <w:r w:rsidR="377603BC" w:rsidRPr="71F8A3AA">
        <w:rPr>
          <w:rFonts w:ascii="Times New Roman" w:hAnsi="Times New Roman"/>
          <w:sz w:val="24"/>
          <w:szCs w:val="24"/>
        </w:rPr>
        <w:t>vatsiooni</w:t>
      </w:r>
      <w:r w:rsidR="2FC217AA" w:rsidRPr="71F8A3AA">
        <w:rPr>
          <w:rFonts w:ascii="Times New Roman" w:hAnsi="Times New Roman"/>
          <w:sz w:val="24"/>
          <w:szCs w:val="24"/>
        </w:rPr>
        <w:t>programmi</w:t>
      </w:r>
      <w:r w:rsidR="35489C1F" w:rsidRPr="71F8A3AA">
        <w:rPr>
          <w:rFonts w:ascii="Times New Roman" w:hAnsi="Times New Roman"/>
          <w:sz w:val="24"/>
          <w:szCs w:val="24"/>
        </w:rPr>
        <w:t>. Ettepaneku e</w:t>
      </w:r>
      <w:r w:rsidR="32C3936F" w:rsidRPr="71F8A3AA">
        <w:rPr>
          <w:rFonts w:ascii="Times New Roman" w:hAnsi="Times New Roman"/>
          <w:sz w:val="24"/>
          <w:szCs w:val="24"/>
        </w:rPr>
        <w:t xml:space="preserve">sitas </w:t>
      </w:r>
      <w:r w:rsidRPr="71F8A3AA">
        <w:rPr>
          <w:rFonts w:ascii="Times New Roman" w:hAnsi="Times New Roman"/>
          <w:sz w:val="24"/>
          <w:szCs w:val="24"/>
        </w:rPr>
        <w:t xml:space="preserve">Eesti Arstide Liit, Tartu Ülikooli eetikakeskus, Õiguskantsleri Kantselei, Eesti Perearstide Selts, Eesti Patsientide Liit, Põhja-Eesti Regionaalhaigla ja </w:t>
      </w:r>
      <w:r w:rsidR="00397F02">
        <w:rPr>
          <w:rFonts w:ascii="Times New Roman" w:hAnsi="Times New Roman"/>
          <w:sz w:val="24"/>
          <w:szCs w:val="24"/>
        </w:rPr>
        <w:t>S</w:t>
      </w:r>
      <w:r w:rsidRPr="71F8A3AA">
        <w:rPr>
          <w:rFonts w:ascii="Times New Roman" w:hAnsi="Times New Roman"/>
          <w:sz w:val="24"/>
          <w:szCs w:val="24"/>
        </w:rPr>
        <w:t>otsiaalministeerium.</w:t>
      </w:r>
      <w:r w:rsidR="00D84928">
        <w:rPr>
          <w:rFonts w:ascii="Times New Roman" w:hAnsi="Times New Roman"/>
          <w:sz w:val="24"/>
          <w:szCs w:val="24"/>
        </w:rPr>
        <w:t xml:space="preserve"> </w:t>
      </w:r>
      <w:r w:rsidR="00D84928" w:rsidRPr="00D84928">
        <w:rPr>
          <w:rFonts w:ascii="Times New Roman" w:hAnsi="Times New Roman"/>
          <w:sz w:val="24"/>
          <w:szCs w:val="24"/>
        </w:rPr>
        <w:t xml:space="preserve">Innovatsiooniprojekti metoodika abil testiti elulõpu tahteavalduse rakendamist erinevate sihtrühmadega, töötati välja elulõpu tahteavalduse koostamise protsessi kirjeldus ning koostati juhendmaterjalide kavandid nii patsientidele kui arstidele. Projekti tulemused, sealhulgas valminud materjalid, anti 2022. aasta lõpus üle </w:t>
      </w:r>
      <w:r w:rsidR="00397F02">
        <w:rPr>
          <w:rFonts w:ascii="Times New Roman" w:hAnsi="Times New Roman"/>
          <w:sz w:val="24"/>
          <w:szCs w:val="24"/>
        </w:rPr>
        <w:t>S</w:t>
      </w:r>
      <w:r w:rsidR="00D84928" w:rsidRPr="00D84928">
        <w:rPr>
          <w:rFonts w:ascii="Times New Roman" w:hAnsi="Times New Roman"/>
          <w:sz w:val="24"/>
          <w:szCs w:val="24"/>
        </w:rPr>
        <w:t xml:space="preserve">otsiaalministeeriumile ja </w:t>
      </w:r>
      <w:proofErr w:type="spellStart"/>
      <w:r w:rsidR="00D84928" w:rsidRPr="00D84928">
        <w:rPr>
          <w:rFonts w:ascii="Times New Roman" w:hAnsi="Times New Roman"/>
          <w:sz w:val="24"/>
          <w:szCs w:val="24"/>
        </w:rPr>
        <w:t>TEHIKule</w:t>
      </w:r>
      <w:proofErr w:type="spellEnd"/>
      <w:r w:rsidR="00D84928" w:rsidRPr="00D84928">
        <w:rPr>
          <w:rFonts w:ascii="Times New Roman" w:hAnsi="Times New Roman"/>
          <w:sz w:val="24"/>
          <w:szCs w:val="24"/>
        </w:rPr>
        <w:t xml:space="preserve"> ning neid on kasutatud eelnõu koostamise alusena.</w:t>
      </w:r>
    </w:p>
    <w:p w14:paraId="5552F929" w14:textId="17A66294" w:rsidR="175FBE89" w:rsidRDefault="175FBE89" w:rsidP="175FBE89">
      <w:pPr>
        <w:rPr>
          <w:rFonts w:ascii="Times New Roman" w:hAnsi="Times New Roman"/>
          <w:sz w:val="24"/>
          <w:szCs w:val="24"/>
        </w:rPr>
      </w:pPr>
    </w:p>
    <w:p w14:paraId="2DD2C240" w14:textId="07C3782C" w:rsidR="004C2DCF" w:rsidRDefault="3E3ED4DC" w:rsidP="09F7020A">
      <w:pPr>
        <w:rPr>
          <w:rFonts w:ascii="Times New Roman" w:hAnsi="Times New Roman"/>
          <w:sz w:val="24"/>
          <w:szCs w:val="24"/>
        </w:rPr>
      </w:pPr>
      <w:r w:rsidRPr="293FB66E">
        <w:rPr>
          <w:rFonts w:ascii="Times New Roman" w:hAnsi="Times New Roman"/>
          <w:sz w:val="24"/>
          <w:szCs w:val="24"/>
        </w:rPr>
        <w:t xml:space="preserve">2024. </w:t>
      </w:r>
      <w:r w:rsidR="757116F5" w:rsidRPr="59E08F7C">
        <w:rPr>
          <w:rFonts w:ascii="Times New Roman" w:hAnsi="Times New Roman"/>
          <w:sz w:val="24"/>
          <w:szCs w:val="24"/>
        </w:rPr>
        <w:t>a</w:t>
      </w:r>
      <w:r w:rsidRPr="59E08F7C">
        <w:rPr>
          <w:rFonts w:ascii="Times New Roman" w:hAnsi="Times New Roman"/>
          <w:sz w:val="24"/>
          <w:szCs w:val="24"/>
        </w:rPr>
        <w:t>astal</w:t>
      </w:r>
      <w:r w:rsidRPr="293FB66E">
        <w:rPr>
          <w:rFonts w:ascii="Times New Roman" w:hAnsi="Times New Roman"/>
          <w:sz w:val="24"/>
          <w:szCs w:val="24"/>
        </w:rPr>
        <w:t xml:space="preserve"> moodustati </w:t>
      </w:r>
      <w:r w:rsidR="00E13891">
        <w:rPr>
          <w:rFonts w:ascii="Times New Roman" w:hAnsi="Times New Roman"/>
          <w:sz w:val="24"/>
          <w:szCs w:val="24"/>
        </w:rPr>
        <w:t>S</w:t>
      </w:r>
      <w:r w:rsidR="56331915" w:rsidRPr="78B681D4">
        <w:rPr>
          <w:rFonts w:ascii="Times New Roman" w:hAnsi="Times New Roman"/>
          <w:sz w:val="24"/>
          <w:szCs w:val="24"/>
        </w:rPr>
        <w:t>otsiaalministeeriumi</w:t>
      </w:r>
      <w:r w:rsidR="0CD8D125" w:rsidRPr="78B681D4">
        <w:rPr>
          <w:rFonts w:ascii="Times New Roman" w:hAnsi="Times New Roman"/>
          <w:sz w:val="24"/>
          <w:szCs w:val="24"/>
        </w:rPr>
        <w:t>s</w:t>
      </w:r>
      <w:r w:rsidR="0CD8D125" w:rsidRPr="293FB66E">
        <w:rPr>
          <w:rFonts w:ascii="Times New Roman" w:hAnsi="Times New Roman"/>
          <w:sz w:val="24"/>
          <w:szCs w:val="24"/>
        </w:rPr>
        <w:t xml:space="preserve"> patsiendi elulõpu tahteavalduse töörühm, milles </w:t>
      </w:r>
      <w:r w:rsidR="56331915" w:rsidRPr="293FB66E">
        <w:rPr>
          <w:rFonts w:ascii="Times New Roman" w:hAnsi="Times New Roman"/>
          <w:sz w:val="24"/>
          <w:szCs w:val="24"/>
        </w:rPr>
        <w:t xml:space="preserve"> </w:t>
      </w:r>
      <w:r w:rsidR="56331915" w:rsidRPr="626BA99A">
        <w:rPr>
          <w:rFonts w:ascii="Times New Roman" w:hAnsi="Times New Roman"/>
          <w:sz w:val="24"/>
          <w:szCs w:val="24"/>
        </w:rPr>
        <w:t xml:space="preserve"> osalesid </w:t>
      </w:r>
      <w:r w:rsidR="432E482A" w:rsidRPr="7C9BE61A">
        <w:rPr>
          <w:rFonts w:ascii="Times New Roman" w:hAnsi="Times New Roman"/>
          <w:sz w:val="24"/>
          <w:szCs w:val="24"/>
        </w:rPr>
        <w:t xml:space="preserve">lisaks sotsiaalministeeriumi </w:t>
      </w:r>
      <w:r w:rsidR="7F0EE9F5" w:rsidRPr="286137C5">
        <w:rPr>
          <w:rFonts w:ascii="Times New Roman" w:hAnsi="Times New Roman"/>
          <w:sz w:val="24"/>
          <w:szCs w:val="24"/>
        </w:rPr>
        <w:t>ekspertidele</w:t>
      </w:r>
      <w:r w:rsidR="432E482A" w:rsidRPr="78B681D4">
        <w:rPr>
          <w:rFonts w:ascii="Times New Roman" w:hAnsi="Times New Roman"/>
          <w:sz w:val="24"/>
          <w:szCs w:val="24"/>
        </w:rPr>
        <w:t xml:space="preserve"> </w:t>
      </w:r>
      <w:r w:rsidR="2D2859FE" w:rsidRPr="432A123A">
        <w:rPr>
          <w:rFonts w:ascii="Times New Roman" w:hAnsi="Times New Roman"/>
          <w:sz w:val="24"/>
          <w:szCs w:val="24"/>
        </w:rPr>
        <w:t xml:space="preserve">ka </w:t>
      </w:r>
      <w:r w:rsidR="6AA57E6C" w:rsidRPr="293FB66E">
        <w:rPr>
          <w:rFonts w:ascii="Times New Roman" w:hAnsi="Times New Roman"/>
          <w:sz w:val="24"/>
          <w:szCs w:val="24"/>
        </w:rPr>
        <w:t>välis</w:t>
      </w:r>
      <w:r w:rsidR="56331915" w:rsidRPr="293FB66E">
        <w:rPr>
          <w:rFonts w:ascii="Times New Roman" w:hAnsi="Times New Roman"/>
          <w:sz w:val="24"/>
          <w:szCs w:val="24"/>
        </w:rPr>
        <w:t>ekspertidena</w:t>
      </w:r>
      <w:r w:rsidR="56331915" w:rsidRPr="626BA99A">
        <w:rPr>
          <w:rFonts w:ascii="Times New Roman" w:hAnsi="Times New Roman"/>
          <w:sz w:val="24"/>
          <w:szCs w:val="24"/>
        </w:rPr>
        <w:t xml:space="preserve">  Katrin </w:t>
      </w:r>
      <w:proofErr w:type="spellStart"/>
      <w:r w:rsidR="56331915" w:rsidRPr="626BA99A">
        <w:rPr>
          <w:rFonts w:ascii="Times New Roman" w:hAnsi="Times New Roman"/>
          <w:sz w:val="24"/>
          <w:szCs w:val="24"/>
        </w:rPr>
        <w:t>Elmet</w:t>
      </w:r>
      <w:proofErr w:type="spellEnd"/>
      <w:r w:rsidR="5BF97E71" w:rsidRPr="5992440D">
        <w:rPr>
          <w:rFonts w:ascii="Times New Roman" w:hAnsi="Times New Roman"/>
          <w:sz w:val="24"/>
          <w:szCs w:val="24"/>
        </w:rPr>
        <w:t xml:space="preserve"> (Eesti Arstide Liit, Tartu Ülikooli Kliinikum)</w:t>
      </w:r>
      <w:r w:rsidR="56331915" w:rsidRPr="5992440D">
        <w:rPr>
          <w:rFonts w:ascii="Times New Roman" w:hAnsi="Times New Roman"/>
          <w:sz w:val="24"/>
          <w:szCs w:val="24"/>
        </w:rPr>
        <w:t>,</w:t>
      </w:r>
      <w:r w:rsidR="56331915" w:rsidRPr="626BA99A">
        <w:rPr>
          <w:rFonts w:ascii="Times New Roman" w:hAnsi="Times New Roman"/>
          <w:sz w:val="24"/>
          <w:szCs w:val="24"/>
        </w:rPr>
        <w:t xml:space="preserve"> Ruth Kalda (Tartu Ülikooli Peremeditsiini ja rahvatervishoiu instituut), Pille </w:t>
      </w:r>
      <w:proofErr w:type="spellStart"/>
      <w:r w:rsidR="56331915" w:rsidRPr="626BA99A">
        <w:rPr>
          <w:rFonts w:ascii="Times New Roman" w:hAnsi="Times New Roman"/>
          <w:sz w:val="24"/>
          <w:szCs w:val="24"/>
        </w:rPr>
        <w:t>Sillaste</w:t>
      </w:r>
      <w:proofErr w:type="spellEnd"/>
      <w:r w:rsidR="56331915" w:rsidRPr="626BA99A">
        <w:rPr>
          <w:rFonts w:ascii="Times New Roman" w:hAnsi="Times New Roman"/>
          <w:sz w:val="24"/>
          <w:szCs w:val="24"/>
        </w:rPr>
        <w:t xml:space="preserve"> (</w:t>
      </w:r>
      <w:r w:rsidR="6C26238D" w:rsidRPr="70A337E6">
        <w:rPr>
          <w:rFonts w:ascii="Times New Roman" w:hAnsi="Times New Roman"/>
          <w:sz w:val="24"/>
          <w:szCs w:val="24"/>
        </w:rPr>
        <w:t>palliatiiv</w:t>
      </w:r>
      <w:r w:rsidR="716C90E9" w:rsidRPr="70A337E6">
        <w:rPr>
          <w:rFonts w:ascii="Times New Roman" w:hAnsi="Times New Roman"/>
          <w:sz w:val="24"/>
          <w:szCs w:val="24"/>
        </w:rPr>
        <w:t xml:space="preserve">se </w:t>
      </w:r>
      <w:r w:rsidR="6C26238D" w:rsidRPr="70A337E6">
        <w:rPr>
          <w:rFonts w:ascii="Times New Roman" w:hAnsi="Times New Roman"/>
          <w:sz w:val="24"/>
          <w:szCs w:val="24"/>
        </w:rPr>
        <w:t>ravi</w:t>
      </w:r>
      <w:r w:rsidR="56331915" w:rsidRPr="626BA99A">
        <w:rPr>
          <w:rFonts w:ascii="Times New Roman" w:hAnsi="Times New Roman"/>
          <w:sz w:val="24"/>
          <w:szCs w:val="24"/>
        </w:rPr>
        <w:t xml:space="preserve"> erialaselt </w:t>
      </w:r>
      <w:proofErr w:type="spellStart"/>
      <w:r w:rsidR="56331915" w:rsidRPr="626BA99A">
        <w:rPr>
          <w:rFonts w:ascii="Times New Roman" w:hAnsi="Times New Roman"/>
          <w:sz w:val="24"/>
          <w:szCs w:val="24"/>
        </w:rPr>
        <w:t>Pallium</w:t>
      </w:r>
      <w:proofErr w:type="spellEnd"/>
      <w:r w:rsidR="56331915" w:rsidRPr="626BA99A">
        <w:rPr>
          <w:rFonts w:ascii="Times New Roman" w:hAnsi="Times New Roman"/>
          <w:sz w:val="24"/>
          <w:szCs w:val="24"/>
        </w:rPr>
        <w:t xml:space="preserve">, Põhja-Eesti Regionaalhaigla), Hele </w:t>
      </w:r>
      <w:proofErr w:type="spellStart"/>
      <w:r w:rsidR="56331915" w:rsidRPr="626BA99A">
        <w:rPr>
          <w:rFonts w:ascii="Times New Roman" w:hAnsi="Times New Roman"/>
          <w:sz w:val="24"/>
          <w:szCs w:val="24"/>
        </w:rPr>
        <w:t>Eesmaa</w:t>
      </w:r>
      <w:proofErr w:type="spellEnd"/>
      <w:r w:rsidR="56331915" w:rsidRPr="626BA99A">
        <w:rPr>
          <w:rFonts w:ascii="Times New Roman" w:hAnsi="Times New Roman"/>
          <w:sz w:val="24"/>
          <w:szCs w:val="24"/>
        </w:rPr>
        <w:t xml:space="preserve"> (Ida-Tallinna Keskhaigla) ja Margit </w:t>
      </w:r>
      <w:proofErr w:type="spellStart"/>
      <w:r w:rsidR="56331915" w:rsidRPr="626BA99A">
        <w:rPr>
          <w:rFonts w:ascii="Times New Roman" w:hAnsi="Times New Roman"/>
          <w:sz w:val="24"/>
          <w:szCs w:val="24"/>
        </w:rPr>
        <w:t>Sutrop</w:t>
      </w:r>
      <w:proofErr w:type="spellEnd"/>
      <w:r w:rsidR="56A84156" w:rsidRPr="4BED5025">
        <w:rPr>
          <w:rFonts w:ascii="Times New Roman" w:hAnsi="Times New Roman"/>
          <w:sz w:val="24"/>
          <w:szCs w:val="24"/>
        </w:rPr>
        <w:t xml:space="preserve"> (Tartu Ülikooli eetikakeskus)</w:t>
      </w:r>
      <w:r w:rsidR="56331915" w:rsidRPr="4BED5025">
        <w:rPr>
          <w:rFonts w:ascii="Times New Roman" w:hAnsi="Times New Roman"/>
          <w:sz w:val="24"/>
          <w:szCs w:val="24"/>
        </w:rPr>
        <w:t xml:space="preserve">.  </w:t>
      </w:r>
    </w:p>
    <w:p w14:paraId="592F8D9A" w14:textId="6667A0C7" w:rsidR="004C2DCF" w:rsidRDefault="004C2DCF" w:rsidP="09F7020A">
      <w:pPr>
        <w:rPr>
          <w:rFonts w:ascii="Times New Roman" w:hAnsi="Times New Roman"/>
          <w:sz w:val="24"/>
          <w:szCs w:val="24"/>
        </w:rPr>
      </w:pPr>
    </w:p>
    <w:p w14:paraId="495CF706" w14:textId="639E29EB" w:rsidR="7EA36FE1" w:rsidRDefault="001D5A70" w:rsidP="0E1AF418">
      <w:pPr>
        <w:rPr>
          <w:rFonts w:ascii="Times New Roman" w:hAnsi="Times New Roman"/>
          <w:sz w:val="24"/>
          <w:szCs w:val="24"/>
        </w:rPr>
      </w:pPr>
      <w:r>
        <w:rPr>
          <w:rFonts w:ascii="Times New Roman" w:hAnsi="Times New Roman"/>
          <w:sz w:val="24"/>
          <w:szCs w:val="24"/>
        </w:rPr>
        <w:t xml:space="preserve">23. </w:t>
      </w:r>
      <w:r w:rsidRPr="001D5A70">
        <w:rPr>
          <w:rFonts w:ascii="Times New Roman" w:hAnsi="Times New Roman"/>
          <w:sz w:val="24"/>
          <w:szCs w:val="24"/>
        </w:rPr>
        <w:t xml:space="preserve">jaanuaril 2024 toimunud Riigikogu </w:t>
      </w:r>
      <w:r w:rsidR="00397F02">
        <w:rPr>
          <w:rFonts w:ascii="Times New Roman" w:hAnsi="Times New Roman"/>
          <w:sz w:val="24"/>
          <w:szCs w:val="24"/>
        </w:rPr>
        <w:t>S</w:t>
      </w:r>
      <w:r w:rsidRPr="001D5A70">
        <w:rPr>
          <w:rFonts w:ascii="Times New Roman" w:hAnsi="Times New Roman"/>
          <w:sz w:val="24"/>
          <w:szCs w:val="24"/>
        </w:rPr>
        <w:t>otsiaalkomisjoni istungil tutvustasid Eesti Arstide Liidu eetikakomitee ja Tartu Ülikooli eetikakeskuse töörühm ning innovatsiooniprogrammi projektijuht elulõpu tahteavalduse senist arengut ja tehtud tööd. Sotsiaalministeeriumi esindajad esitlesid elulõpu tahteavalduse projekti kavandit ja jagasid ülevaadet käsilolevatest ülesannetest.</w:t>
      </w:r>
    </w:p>
    <w:p w14:paraId="76E29696" w14:textId="5AA09DB8" w:rsidR="001D5A70" w:rsidRDefault="001D5A70" w:rsidP="0E1AF418">
      <w:pPr>
        <w:rPr>
          <w:rFonts w:ascii="Times New Roman" w:hAnsi="Times New Roman"/>
          <w:sz w:val="24"/>
          <w:szCs w:val="24"/>
        </w:rPr>
      </w:pPr>
    </w:p>
    <w:p w14:paraId="5BAB40A9" w14:textId="312275B1" w:rsidR="00357D7A" w:rsidRDefault="00357D7A" w:rsidP="0E1AF418">
      <w:pPr>
        <w:rPr>
          <w:rFonts w:ascii="Times New Roman" w:hAnsi="Times New Roman"/>
          <w:sz w:val="24"/>
          <w:szCs w:val="24"/>
        </w:rPr>
      </w:pPr>
      <w:r>
        <w:rPr>
          <w:rFonts w:ascii="Times New Roman" w:hAnsi="Times New Roman"/>
          <w:sz w:val="24"/>
          <w:szCs w:val="24"/>
        </w:rPr>
        <w:t xml:space="preserve">Käesoleva aasta </w:t>
      </w:r>
      <w:r w:rsidR="007C06F6">
        <w:rPr>
          <w:rFonts w:ascii="Times New Roman" w:hAnsi="Times New Roman"/>
          <w:sz w:val="24"/>
          <w:szCs w:val="24"/>
        </w:rPr>
        <w:t>juulis</w:t>
      </w:r>
      <w:r w:rsidR="00A426A9">
        <w:rPr>
          <w:rFonts w:ascii="Times New Roman" w:hAnsi="Times New Roman"/>
          <w:sz w:val="24"/>
          <w:szCs w:val="24"/>
        </w:rPr>
        <w:t xml:space="preserve"> saatis Sotsiaalministeerium </w:t>
      </w:r>
      <w:r w:rsidR="00A426A9" w:rsidRPr="00A426A9">
        <w:rPr>
          <w:rFonts w:ascii="Times New Roman" w:hAnsi="Times New Roman"/>
          <w:sz w:val="24"/>
          <w:szCs w:val="24"/>
        </w:rPr>
        <w:t>partneritele kaasa mõtlemiseks ja tagasiside saamiseks patsiendi elulõpu tahteavalduse väljatöötamiskavatsuse</w:t>
      </w:r>
      <w:r w:rsidR="007C06F6">
        <w:rPr>
          <w:rFonts w:ascii="Times New Roman" w:hAnsi="Times New Roman"/>
          <w:sz w:val="24"/>
          <w:szCs w:val="24"/>
        </w:rPr>
        <w:t xml:space="preserve"> (edaspidi </w:t>
      </w:r>
      <w:r w:rsidR="007C06F6" w:rsidRPr="001C04B6">
        <w:rPr>
          <w:rFonts w:ascii="Times New Roman" w:hAnsi="Times New Roman"/>
          <w:i/>
          <w:iCs/>
          <w:sz w:val="24"/>
          <w:szCs w:val="24"/>
        </w:rPr>
        <w:t>VTK</w:t>
      </w:r>
      <w:r w:rsidR="007C06F6">
        <w:rPr>
          <w:rFonts w:ascii="Times New Roman" w:hAnsi="Times New Roman"/>
          <w:sz w:val="24"/>
          <w:szCs w:val="24"/>
        </w:rPr>
        <w:t>)</w:t>
      </w:r>
      <w:r w:rsidR="009E6529">
        <w:rPr>
          <w:rFonts w:ascii="Times New Roman" w:hAnsi="Times New Roman"/>
          <w:sz w:val="24"/>
          <w:szCs w:val="24"/>
        </w:rPr>
        <w:t xml:space="preserve">. </w:t>
      </w:r>
      <w:r w:rsidR="008C61E7">
        <w:rPr>
          <w:rFonts w:ascii="Times New Roman" w:hAnsi="Times New Roman"/>
          <w:sz w:val="24"/>
          <w:szCs w:val="24"/>
        </w:rPr>
        <w:t xml:space="preserve">VTK saadeti ministeeriumitele, </w:t>
      </w:r>
      <w:r w:rsidR="00F76936">
        <w:rPr>
          <w:rFonts w:ascii="Times New Roman" w:hAnsi="Times New Roman"/>
          <w:sz w:val="24"/>
          <w:szCs w:val="24"/>
        </w:rPr>
        <w:t>Riigikogu sotsiaalkomisjonile, Õiguskantsleri Kantse</w:t>
      </w:r>
      <w:r w:rsidR="008917DF">
        <w:rPr>
          <w:rFonts w:ascii="Times New Roman" w:hAnsi="Times New Roman"/>
          <w:sz w:val="24"/>
          <w:szCs w:val="24"/>
        </w:rPr>
        <w:t xml:space="preserve">leile, </w:t>
      </w:r>
      <w:proofErr w:type="spellStart"/>
      <w:r w:rsidR="008917DF">
        <w:rPr>
          <w:rFonts w:ascii="Times New Roman" w:hAnsi="Times New Roman"/>
          <w:sz w:val="24"/>
          <w:szCs w:val="24"/>
        </w:rPr>
        <w:t>TEHIK-ule</w:t>
      </w:r>
      <w:proofErr w:type="spellEnd"/>
      <w:r w:rsidR="008917DF">
        <w:rPr>
          <w:rFonts w:ascii="Times New Roman" w:hAnsi="Times New Roman"/>
          <w:sz w:val="24"/>
          <w:szCs w:val="24"/>
        </w:rPr>
        <w:t>, Tervisekassale, Eesti Puuetega Inimeste Kojale, Eesti Arstide Liidule, Eesti Patsientide Liidule</w:t>
      </w:r>
      <w:r w:rsidR="00172C03">
        <w:rPr>
          <w:rFonts w:ascii="Times New Roman" w:hAnsi="Times New Roman"/>
          <w:sz w:val="24"/>
          <w:szCs w:val="24"/>
        </w:rPr>
        <w:t>, Eesti Patsientide Esindus</w:t>
      </w:r>
      <w:r w:rsidR="00B95391">
        <w:rPr>
          <w:rFonts w:ascii="Times New Roman" w:hAnsi="Times New Roman"/>
          <w:sz w:val="24"/>
          <w:szCs w:val="24"/>
        </w:rPr>
        <w:t>ühingule</w:t>
      </w:r>
      <w:r w:rsidR="000772E3">
        <w:rPr>
          <w:rFonts w:ascii="Times New Roman" w:hAnsi="Times New Roman"/>
          <w:sz w:val="24"/>
          <w:szCs w:val="24"/>
        </w:rPr>
        <w:t xml:space="preserve"> ning Eesti Perearstide S</w:t>
      </w:r>
      <w:r w:rsidR="001201AE">
        <w:rPr>
          <w:rFonts w:ascii="Times New Roman" w:hAnsi="Times New Roman"/>
          <w:sz w:val="24"/>
          <w:szCs w:val="24"/>
        </w:rPr>
        <w:t>eltsile</w:t>
      </w:r>
      <w:r w:rsidR="4ED99938" w:rsidRPr="70A337E6">
        <w:rPr>
          <w:rFonts w:ascii="Times New Roman" w:hAnsi="Times New Roman"/>
          <w:sz w:val="24"/>
          <w:szCs w:val="24"/>
        </w:rPr>
        <w:t xml:space="preserve">, </w:t>
      </w:r>
      <w:r w:rsidR="0043364D">
        <w:rPr>
          <w:rFonts w:ascii="Times New Roman" w:hAnsi="Times New Roman"/>
          <w:sz w:val="24"/>
          <w:szCs w:val="24"/>
        </w:rPr>
        <w:t xml:space="preserve">Eesti Psühhiaatrite Seltsile, </w:t>
      </w:r>
      <w:r w:rsidR="19BC1171" w:rsidRPr="70A337E6">
        <w:rPr>
          <w:rFonts w:ascii="Times New Roman" w:hAnsi="Times New Roman"/>
          <w:sz w:val="24"/>
          <w:szCs w:val="24"/>
        </w:rPr>
        <w:t>Eesti Õdede Liidule</w:t>
      </w:r>
      <w:r w:rsidR="20FEB193" w:rsidRPr="70A337E6">
        <w:rPr>
          <w:rFonts w:ascii="Times New Roman" w:hAnsi="Times New Roman"/>
          <w:sz w:val="24"/>
          <w:szCs w:val="24"/>
        </w:rPr>
        <w:t xml:space="preserve"> ja</w:t>
      </w:r>
      <w:r w:rsidR="19BC1171" w:rsidRPr="70A337E6">
        <w:rPr>
          <w:rFonts w:ascii="Times New Roman" w:hAnsi="Times New Roman"/>
          <w:sz w:val="24"/>
          <w:szCs w:val="24"/>
        </w:rPr>
        <w:t xml:space="preserve"> </w:t>
      </w:r>
      <w:r w:rsidR="4ED99938" w:rsidRPr="70A337E6">
        <w:rPr>
          <w:rFonts w:ascii="Times New Roman" w:hAnsi="Times New Roman"/>
          <w:sz w:val="24"/>
          <w:szCs w:val="24"/>
        </w:rPr>
        <w:t>Eesti Kirikute Nõukogule</w:t>
      </w:r>
      <w:r w:rsidR="205D0947" w:rsidRPr="70A337E6">
        <w:rPr>
          <w:rFonts w:ascii="Times New Roman" w:hAnsi="Times New Roman"/>
          <w:sz w:val="24"/>
          <w:szCs w:val="24"/>
        </w:rPr>
        <w:t>.</w:t>
      </w:r>
    </w:p>
    <w:p w14:paraId="2BD05DCC" w14:textId="77777777" w:rsidR="0043364D" w:rsidRDefault="0043364D" w:rsidP="0E1AF418">
      <w:pPr>
        <w:rPr>
          <w:rFonts w:ascii="Times New Roman" w:hAnsi="Times New Roman"/>
          <w:sz w:val="24"/>
          <w:szCs w:val="24"/>
        </w:rPr>
      </w:pPr>
    </w:p>
    <w:p w14:paraId="23DB0648" w14:textId="400E624C" w:rsidR="1A425041" w:rsidRDefault="00143C7D" w:rsidP="1A425041">
      <w:pPr>
        <w:rPr>
          <w:rFonts w:ascii="Times New Roman" w:hAnsi="Times New Roman"/>
          <w:sz w:val="24"/>
          <w:szCs w:val="24"/>
        </w:rPr>
      </w:pPr>
      <w:r w:rsidRPr="00143C7D">
        <w:rPr>
          <w:rFonts w:ascii="Times New Roman" w:hAnsi="Times New Roman"/>
          <w:sz w:val="24"/>
          <w:szCs w:val="24"/>
        </w:rPr>
        <w:t>Riigikogu sotsiaalkomisjoni istungil 9. septembril 2024 andsid töörühma esindajad ülevaate patsiendi elulõpu tahteavalduse väljatöötamiskavatsusest (VTK) ning sellele saadud tagasisidest. Istungil tutvustati VTK olulisemaid kommentaare ja ettepanekuid, mida on arvesse võetud eelnõu koostamisel.</w:t>
      </w:r>
    </w:p>
    <w:p w14:paraId="211E41BA" w14:textId="3D8FBEE3" w:rsidR="59E08F7C" w:rsidRDefault="59E08F7C" w:rsidP="59E08F7C">
      <w:pPr>
        <w:rPr>
          <w:rFonts w:ascii="Times New Roman" w:hAnsi="Times New Roman"/>
          <w:sz w:val="24"/>
          <w:szCs w:val="24"/>
        </w:rPr>
      </w:pPr>
    </w:p>
    <w:p w14:paraId="2125DADC" w14:textId="77777777" w:rsidR="00660DCB" w:rsidRDefault="00C70B8E" w:rsidP="00660DCB">
      <w:pPr>
        <w:rPr>
          <w:rFonts w:ascii="Times New Roman" w:hAnsi="Times New Roman"/>
          <w:sz w:val="24"/>
          <w:szCs w:val="24"/>
        </w:rPr>
      </w:pPr>
      <w:r w:rsidRPr="76B67D9F">
        <w:rPr>
          <w:rFonts w:ascii="Times New Roman" w:hAnsi="Times New Roman"/>
          <w:sz w:val="24"/>
          <w:szCs w:val="24"/>
        </w:rPr>
        <w:t xml:space="preserve">Eelnõu </w:t>
      </w:r>
      <w:r w:rsidR="00660DCB">
        <w:rPr>
          <w:rFonts w:ascii="Times New Roman" w:hAnsi="Times New Roman"/>
          <w:sz w:val="24"/>
          <w:szCs w:val="24"/>
        </w:rPr>
        <w:t xml:space="preserve">saadetakse kooskõlastamisele ministeeriumitele </w:t>
      </w:r>
      <w:r w:rsidRPr="76B67D9F">
        <w:rPr>
          <w:rFonts w:ascii="Times New Roman" w:hAnsi="Times New Roman"/>
          <w:sz w:val="24"/>
          <w:szCs w:val="24"/>
        </w:rPr>
        <w:t>eelnõude infosüsteemis EIS</w:t>
      </w:r>
      <w:r w:rsidR="00660DCB">
        <w:rPr>
          <w:rFonts w:ascii="Times New Roman" w:hAnsi="Times New Roman"/>
          <w:sz w:val="24"/>
          <w:szCs w:val="24"/>
        </w:rPr>
        <w:t xml:space="preserve"> kaudu ja arvamuse avaldamiseks Õiguskantsleri Kantseleile, </w:t>
      </w:r>
      <w:proofErr w:type="spellStart"/>
      <w:r w:rsidR="00660DCB">
        <w:rPr>
          <w:rFonts w:ascii="Times New Roman" w:hAnsi="Times New Roman"/>
          <w:sz w:val="24"/>
          <w:szCs w:val="24"/>
        </w:rPr>
        <w:t>TEHIK-ule</w:t>
      </w:r>
      <w:proofErr w:type="spellEnd"/>
      <w:r w:rsidR="00660DCB">
        <w:rPr>
          <w:rFonts w:ascii="Times New Roman" w:hAnsi="Times New Roman"/>
          <w:sz w:val="24"/>
          <w:szCs w:val="24"/>
        </w:rPr>
        <w:t>, Tervisekassale, Eesti Puuetega Inimeste Kojale, Eesti Arstide Liidule, Eesti Patsientide Liidule, Eesti Patsientide Esindusühingule ning Eesti Perearstide Seltsile.</w:t>
      </w:r>
    </w:p>
    <w:p w14:paraId="1DAFD619" w14:textId="77777777" w:rsidR="00660DCB" w:rsidRDefault="00660DCB" w:rsidP="76B67D9F">
      <w:pPr>
        <w:rPr>
          <w:rFonts w:ascii="Times New Roman" w:hAnsi="Times New Roman"/>
          <w:sz w:val="24"/>
          <w:szCs w:val="24"/>
        </w:rPr>
      </w:pPr>
    </w:p>
    <w:p w14:paraId="4AE59CD1" w14:textId="50F7D95C" w:rsidR="009E08B9" w:rsidRPr="009E08B9" w:rsidRDefault="00ED56B0" w:rsidP="76B67D9F">
      <w:pPr>
        <w:rPr>
          <w:rFonts w:ascii="Times New Roman" w:hAnsi="Times New Roman"/>
          <w:sz w:val="24"/>
          <w:szCs w:val="24"/>
          <w:lang w:eastAsia="et-EE"/>
        </w:rPr>
      </w:pPr>
      <w:r>
        <w:rPr>
          <w:rFonts w:ascii="Times New Roman" w:hAnsi="Times New Roman"/>
          <w:sz w:val="24"/>
          <w:szCs w:val="24"/>
        </w:rPr>
        <w:t>S</w:t>
      </w:r>
      <w:r w:rsidR="00C70B8E" w:rsidRPr="76B67D9F">
        <w:rPr>
          <w:rFonts w:ascii="Times New Roman" w:hAnsi="Times New Roman"/>
          <w:sz w:val="24"/>
          <w:szCs w:val="24"/>
        </w:rPr>
        <w:t>amuti saadet</w:t>
      </w:r>
      <w:r w:rsidR="00237178" w:rsidRPr="76B67D9F">
        <w:rPr>
          <w:rFonts w:ascii="Times New Roman" w:hAnsi="Times New Roman"/>
          <w:sz w:val="24"/>
          <w:szCs w:val="24"/>
        </w:rPr>
        <w:t>akse</w:t>
      </w:r>
      <w:r w:rsidR="00C70B8E" w:rsidRPr="76B67D9F">
        <w:rPr>
          <w:rFonts w:ascii="Times New Roman" w:hAnsi="Times New Roman"/>
          <w:sz w:val="24"/>
          <w:szCs w:val="24"/>
        </w:rPr>
        <w:t xml:space="preserve"> eelnõu arvamuse avaldamiseks </w:t>
      </w:r>
      <w:r w:rsidR="00F72675" w:rsidRPr="76B67D9F">
        <w:rPr>
          <w:rFonts w:ascii="Times New Roman" w:hAnsi="Times New Roman"/>
          <w:sz w:val="24"/>
          <w:szCs w:val="24"/>
        </w:rPr>
        <w:t xml:space="preserve">Õiguskantslerile, </w:t>
      </w:r>
      <w:proofErr w:type="spellStart"/>
      <w:r w:rsidR="009E08B9" w:rsidRPr="76B67D9F">
        <w:rPr>
          <w:rFonts w:ascii="Times New Roman" w:hAnsi="Times New Roman"/>
          <w:sz w:val="24"/>
          <w:szCs w:val="24"/>
        </w:rPr>
        <w:t>TEHIKule</w:t>
      </w:r>
      <w:proofErr w:type="spellEnd"/>
      <w:r w:rsidR="009E08B9" w:rsidRPr="76B67D9F">
        <w:rPr>
          <w:rFonts w:ascii="Times New Roman" w:hAnsi="Times New Roman"/>
          <w:sz w:val="24"/>
          <w:szCs w:val="24"/>
        </w:rPr>
        <w:t xml:space="preserve">, </w:t>
      </w:r>
      <w:r w:rsidR="00C70B8E" w:rsidRPr="76B67D9F">
        <w:rPr>
          <w:rFonts w:ascii="Times New Roman" w:hAnsi="Times New Roman"/>
          <w:sz w:val="24"/>
          <w:szCs w:val="24"/>
        </w:rPr>
        <w:t>Tervisekassale</w:t>
      </w:r>
      <w:r w:rsidR="009E08B9" w:rsidRPr="76B67D9F">
        <w:rPr>
          <w:rFonts w:ascii="Times New Roman" w:hAnsi="Times New Roman"/>
          <w:sz w:val="24"/>
          <w:szCs w:val="24"/>
        </w:rPr>
        <w:t>,</w:t>
      </w:r>
      <w:r w:rsidR="00F72675" w:rsidRPr="76B67D9F">
        <w:rPr>
          <w:rFonts w:ascii="Times New Roman" w:hAnsi="Times New Roman"/>
          <w:sz w:val="24"/>
          <w:szCs w:val="24"/>
        </w:rPr>
        <w:t xml:space="preserve"> </w:t>
      </w:r>
      <w:r w:rsidR="000B0FF8">
        <w:rPr>
          <w:rFonts w:ascii="Times New Roman" w:hAnsi="Times New Roman"/>
          <w:sz w:val="24"/>
          <w:szCs w:val="24"/>
        </w:rPr>
        <w:t xml:space="preserve">Terviseametile, </w:t>
      </w:r>
      <w:r w:rsidR="000F5799">
        <w:rPr>
          <w:rFonts w:ascii="Times New Roman" w:hAnsi="Times New Roman"/>
          <w:sz w:val="24"/>
          <w:szCs w:val="24"/>
        </w:rPr>
        <w:t xml:space="preserve">Andmekaitseinspektsioonile, </w:t>
      </w:r>
      <w:r w:rsidR="00F72675" w:rsidRPr="76B67D9F">
        <w:rPr>
          <w:rFonts w:ascii="Times New Roman" w:hAnsi="Times New Roman"/>
          <w:sz w:val="24"/>
          <w:szCs w:val="24"/>
        </w:rPr>
        <w:t>Eesti Perearstide Seltsile</w:t>
      </w:r>
      <w:r w:rsidR="009E08B9" w:rsidRPr="76B67D9F">
        <w:rPr>
          <w:rFonts w:ascii="Times New Roman" w:eastAsiaTheme="minorEastAsia" w:hAnsi="Times New Roman"/>
          <w:sz w:val="24"/>
          <w:szCs w:val="24"/>
        </w:rPr>
        <w:t xml:space="preserve">, </w:t>
      </w:r>
      <w:r w:rsidR="009E08B9" w:rsidRPr="76B67D9F">
        <w:rPr>
          <w:rFonts w:ascii="Times New Roman" w:hAnsi="Times New Roman"/>
          <w:sz w:val="24"/>
          <w:szCs w:val="24"/>
        </w:rPr>
        <w:t xml:space="preserve">Eesti Puuetega Inimeste Kojale, Eesti Arstide Liidule, </w:t>
      </w:r>
      <w:r w:rsidR="002B600C">
        <w:rPr>
          <w:rFonts w:ascii="Times New Roman" w:hAnsi="Times New Roman"/>
          <w:sz w:val="24"/>
          <w:szCs w:val="24"/>
        </w:rPr>
        <w:t>Eesti Õdede Liidule,</w:t>
      </w:r>
      <w:r w:rsidR="002C6E7F">
        <w:rPr>
          <w:rFonts w:ascii="Times New Roman" w:hAnsi="Times New Roman"/>
          <w:sz w:val="24"/>
          <w:szCs w:val="24"/>
        </w:rPr>
        <w:t xml:space="preserve"> Eesti Tervishoiutöötajate Kutseliidule,</w:t>
      </w:r>
      <w:r w:rsidR="002B600C">
        <w:rPr>
          <w:rFonts w:ascii="Times New Roman" w:hAnsi="Times New Roman"/>
          <w:sz w:val="24"/>
          <w:szCs w:val="24"/>
        </w:rPr>
        <w:t xml:space="preserve"> </w:t>
      </w:r>
      <w:r w:rsidR="009E08B9" w:rsidRPr="76B67D9F">
        <w:rPr>
          <w:rFonts w:ascii="Times New Roman" w:hAnsi="Times New Roman"/>
          <w:sz w:val="24"/>
          <w:szCs w:val="24"/>
        </w:rPr>
        <w:t>Eesti Patsientide Liidule ja Eesti Patsientide Esindusühingul</w:t>
      </w:r>
      <w:r w:rsidR="007F10C8">
        <w:rPr>
          <w:rFonts w:ascii="Times New Roman" w:hAnsi="Times New Roman"/>
          <w:sz w:val="24"/>
          <w:szCs w:val="24"/>
        </w:rPr>
        <w:t xml:space="preserve">e, </w:t>
      </w:r>
      <w:r w:rsidR="63171AC7" w:rsidRPr="09F7020A">
        <w:rPr>
          <w:rFonts w:ascii="Times New Roman" w:hAnsi="Times New Roman"/>
          <w:sz w:val="24"/>
          <w:szCs w:val="24"/>
        </w:rPr>
        <w:t>Eest</w:t>
      </w:r>
      <w:r w:rsidR="45E1823C" w:rsidRPr="09F7020A">
        <w:rPr>
          <w:rFonts w:ascii="Times New Roman" w:hAnsi="Times New Roman"/>
          <w:sz w:val="24"/>
          <w:szCs w:val="24"/>
        </w:rPr>
        <w:t xml:space="preserve">i Psühhiaatrite </w:t>
      </w:r>
      <w:r w:rsidR="7AC4C858" w:rsidRPr="70A337E6">
        <w:rPr>
          <w:rFonts w:ascii="Times New Roman" w:hAnsi="Times New Roman"/>
          <w:sz w:val="24"/>
          <w:szCs w:val="24"/>
        </w:rPr>
        <w:t>Seltsile</w:t>
      </w:r>
      <w:r w:rsidR="45E1823C" w:rsidRPr="09F7020A">
        <w:rPr>
          <w:rFonts w:ascii="Times New Roman" w:hAnsi="Times New Roman"/>
          <w:sz w:val="24"/>
          <w:szCs w:val="24"/>
        </w:rPr>
        <w:t xml:space="preserve">, </w:t>
      </w:r>
      <w:r w:rsidR="0077490D">
        <w:rPr>
          <w:rFonts w:ascii="Times New Roman" w:hAnsi="Times New Roman"/>
          <w:sz w:val="24"/>
          <w:szCs w:val="24"/>
        </w:rPr>
        <w:t xml:space="preserve">Eesti </w:t>
      </w:r>
      <w:r w:rsidR="005E1E7B">
        <w:rPr>
          <w:rFonts w:ascii="Times New Roman" w:hAnsi="Times New Roman"/>
          <w:sz w:val="24"/>
          <w:szCs w:val="24"/>
        </w:rPr>
        <w:t>Anestesioloogide Seltsile, Eesti</w:t>
      </w:r>
      <w:r w:rsidR="00FE71EE">
        <w:rPr>
          <w:rFonts w:ascii="Times New Roman" w:hAnsi="Times New Roman"/>
          <w:sz w:val="24"/>
          <w:szCs w:val="24"/>
        </w:rPr>
        <w:t xml:space="preserve"> Erakorralise Meditsiini Arstide Seltsile</w:t>
      </w:r>
      <w:r w:rsidR="00A37F93">
        <w:rPr>
          <w:rFonts w:ascii="Times New Roman" w:hAnsi="Times New Roman"/>
          <w:sz w:val="24"/>
          <w:szCs w:val="24"/>
        </w:rPr>
        <w:t xml:space="preserve">, </w:t>
      </w:r>
      <w:r w:rsidR="005E1E7B">
        <w:rPr>
          <w:rFonts w:ascii="Times New Roman" w:hAnsi="Times New Roman"/>
          <w:sz w:val="24"/>
          <w:szCs w:val="24"/>
        </w:rPr>
        <w:t xml:space="preserve"> </w:t>
      </w:r>
      <w:r w:rsidR="007F10C8" w:rsidRPr="09F7020A">
        <w:rPr>
          <w:rFonts w:ascii="Times New Roman" w:hAnsi="Times New Roman"/>
          <w:sz w:val="24"/>
          <w:szCs w:val="24"/>
        </w:rPr>
        <w:t>Ee</w:t>
      </w:r>
      <w:r w:rsidR="002C6E7F">
        <w:rPr>
          <w:rFonts w:ascii="Times New Roman" w:hAnsi="Times New Roman"/>
          <w:sz w:val="24"/>
          <w:szCs w:val="24"/>
        </w:rPr>
        <w:t xml:space="preserve">sti </w:t>
      </w:r>
      <w:r w:rsidR="007F10C8" w:rsidRPr="09F7020A">
        <w:rPr>
          <w:rFonts w:ascii="Times New Roman" w:hAnsi="Times New Roman"/>
          <w:sz w:val="24"/>
          <w:szCs w:val="24"/>
        </w:rPr>
        <w:t>Kirikute Nõukogul</w:t>
      </w:r>
      <w:r w:rsidR="000009B5" w:rsidRPr="09F7020A">
        <w:rPr>
          <w:rFonts w:ascii="Times New Roman" w:hAnsi="Times New Roman"/>
          <w:sz w:val="24"/>
          <w:szCs w:val="24"/>
        </w:rPr>
        <w:t>e</w:t>
      </w:r>
      <w:r w:rsidR="00687368">
        <w:rPr>
          <w:rFonts w:ascii="Times New Roman" w:hAnsi="Times New Roman"/>
          <w:sz w:val="24"/>
          <w:szCs w:val="24"/>
        </w:rPr>
        <w:t xml:space="preserve">, Eesti Haiglate Liidule, </w:t>
      </w:r>
      <w:r w:rsidR="00687368" w:rsidRPr="626BA99A">
        <w:rPr>
          <w:rFonts w:ascii="Times New Roman" w:hAnsi="Times New Roman"/>
          <w:sz w:val="24"/>
          <w:szCs w:val="24"/>
        </w:rPr>
        <w:t>Eesti Eratervishoiuasutuse Lii</w:t>
      </w:r>
      <w:r w:rsidR="00C81365">
        <w:rPr>
          <w:rFonts w:ascii="Times New Roman" w:hAnsi="Times New Roman"/>
          <w:sz w:val="24"/>
          <w:szCs w:val="24"/>
        </w:rPr>
        <w:t>dule</w:t>
      </w:r>
      <w:r w:rsidR="00687368">
        <w:rPr>
          <w:rFonts w:ascii="Times New Roman" w:hAnsi="Times New Roman"/>
          <w:sz w:val="24"/>
          <w:szCs w:val="24"/>
        </w:rPr>
        <w:t>, Eesti Kiirabi Lii</w:t>
      </w:r>
      <w:r w:rsidR="00C81365">
        <w:rPr>
          <w:rFonts w:ascii="Times New Roman" w:hAnsi="Times New Roman"/>
          <w:sz w:val="24"/>
          <w:szCs w:val="24"/>
        </w:rPr>
        <w:t>dule</w:t>
      </w:r>
      <w:r w:rsidR="001A1623">
        <w:rPr>
          <w:rFonts w:ascii="Times New Roman" w:hAnsi="Times New Roman"/>
          <w:sz w:val="24"/>
          <w:szCs w:val="24"/>
        </w:rPr>
        <w:t xml:space="preserve">, </w:t>
      </w:r>
      <w:r w:rsidR="001A1623" w:rsidRPr="626BA99A">
        <w:rPr>
          <w:rFonts w:ascii="Times New Roman" w:hAnsi="Times New Roman"/>
          <w:sz w:val="24"/>
          <w:szCs w:val="24"/>
        </w:rPr>
        <w:t xml:space="preserve">Esmatasandi Tervisekeskuste </w:t>
      </w:r>
      <w:r w:rsidR="6E75159E" w:rsidRPr="70A337E6">
        <w:rPr>
          <w:rFonts w:ascii="Times New Roman" w:hAnsi="Times New Roman"/>
          <w:sz w:val="24"/>
          <w:szCs w:val="24"/>
        </w:rPr>
        <w:t>Lii</w:t>
      </w:r>
      <w:r w:rsidR="7D2A211D" w:rsidRPr="70A337E6">
        <w:rPr>
          <w:rFonts w:ascii="Times New Roman" w:hAnsi="Times New Roman"/>
          <w:sz w:val="24"/>
          <w:szCs w:val="24"/>
        </w:rPr>
        <w:t>dule</w:t>
      </w:r>
      <w:r w:rsidR="001A1623" w:rsidRPr="626BA99A">
        <w:rPr>
          <w:rFonts w:ascii="Times New Roman" w:hAnsi="Times New Roman"/>
          <w:sz w:val="24"/>
          <w:szCs w:val="24"/>
        </w:rPr>
        <w:t xml:space="preserve">, </w:t>
      </w:r>
      <w:r w:rsidR="006A0D59">
        <w:rPr>
          <w:rFonts w:ascii="Times New Roman" w:hAnsi="Times New Roman"/>
          <w:sz w:val="24"/>
          <w:szCs w:val="24"/>
        </w:rPr>
        <w:t xml:space="preserve">Eesti </w:t>
      </w:r>
      <w:r w:rsidR="00BD5D7B">
        <w:rPr>
          <w:rFonts w:ascii="Times New Roman" w:hAnsi="Times New Roman"/>
          <w:sz w:val="24"/>
          <w:szCs w:val="24"/>
        </w:rPr>
        <w:t>Palliatiivse Ravi Se</w:t>
      </w:r>
      <w:r w:rsidR="005C435B">
        <w:rPr>
          <w:rFonts w:ascii="Times New Roman" w:hAnsi="Times New Roman"/>
          <w:sz w:val="24"/>
          <w:szCs w:val="24"/>
        </w:rPr>
        <w:t>lts</w:t>
      </w:r>
      <w:r w:rsidR="0041026C">
        <w:rPr>
          <w:rFonts w:ascii="Times New Roman" w:hAnsi="Times New Roman"/>
          <w:sz w:val="24"/>
          <w:szCs w:val="24"/>
        </w:rPr>
        <w:t xml:space="preserve"> </w:t>
      </w:r>
      <w:proofErr w:type="spellStart"/>
      <w:r w:rsidR="0041026C">
        <w:rPr>
          <w:rFonts w:ascii="Times New Roman" w:hAnsi="Times New Roman"/>
          <w:sz w:val="24"/>
          <w:szCs w:val="24"/>
        </w:rPr>
        <w:t>Pallium</w:t>
      </w:r>
      <w:proofErr w:type="spellEnd"/>
      <w:r w:rsidR="0041026C">
        <w:rPr>
          <w:rFonts w:ascii="Times New Roman" w:hAnsi="Times New Roman"/>
          <w:sz w:val="24"/>
          <w:szCs w:val="24"/>
        </w:rPr>
        <w:t xml:space="preserve"> MTÜ-le</w:t>
      </w:r>
      <w:r w:rsidR="001A1623" w:rsidRPr="626BA99A">
        <w:rPr>
          <w:rFonts w:ascii="Times New Roman" w:hAnsi="Times New Roman"/>
          <w:sz w:val="24"/>
          <w:szCs w:val="24"/>
        </w:rPr>
        <w:t>, Eesti Arstiteaduse Üliõpilaste Selts</w:t>
      </w:r>
      <w:r w:rsidR="00C81365">
        <w:rPr>
          <w:rFonts w:ascii="Times New Roman" w:hAnsi="Times New Roman"/>
          <w:sz w:val="24"/>
          <w:szCs w:val="24"/>
        </w:rPr>
        <w:t>ile</w:t>
      </w:r>
      <w:r w:rsidR="001A1623">
        <w:rPr>
          <w:rFonts w:ascii="Times New Roman" w:hAnsi="Times New Roman"/>
          <w:sz w:val="24"/>
          <w:szCs w:val="24"/>
        </w:rPr>
        <w:t>.</w:t>
      </w:r>
    </w:p>
    <w:p w14:paraId="0714B057" w14:textId="77777777" w:rsidR="001A1623" w:rsidRPr="009E08B9" w:rsidRDefault="001A1623" w:rsidP="76B67D9F">
      <w:pPr>
        <w:rPr>
          <w:rFonts w:ascii="Times New Roman" w:hAnsi="Times New Roman"/>
          <w:sz w:val="24"/>
          <w:szCs w:val="24"/>
          <w:lang w:eastAsia="et-EE"/>
        </w:rPr>
      </w:pPr>
    </w:p>
    <w:p w14:paraId="0B88BFFC" w14:textId="77777777" w:rsidR="001201AE" w:rsidRPr="009E08B9" w:rsidRDefault="001201AE" w:rsidP="76B67D9F">
      <w:pPr>
        <w:rPr>
          <w:rFonts w:ascii="Times New Roman" w:hAnsi="Times New Roman"/>
          <w:sz w:val="24"/>
          <w:szCs w:val="24"/>
          <w:lang w:eastAsia="et-EE"/>
        </w:rPr>
      </w:pPr>
    </w:p>
    <w:p w14:paraId="13219CE3" w14:textId="65BDE5ED" w:rsidR="00237178" w:rsidRDefault="00237178" w:rsidP="76B67D9F">
      <w:pPr>
        <w:rPr>
          <w:rFonts w:ascii="Times New Roman" w:hAnsi="Times New Roman"/>
          <w:sz w:val="24"/>
          <w:szCs w:val="24"/>
          <w:lang w:eastAsia="et-EE"/>
        </w:rPr>
      </w:pPr>
    </w:p>
    <w:p w14:paraId="69F942D4" w14:textId="77777777" w:rsidR="004D0F6A" w:rsidRDefault="004D0F6A" w:rsidP="76B67D9F">
      <w:pPr>
        <w:rPr>
          <w:rFonts w:ascii="Times New Roman" w:hAnsi="Times New Roman"/>
          <w:sz w:val="24"/>
          <w:szCs w:val="24"/>
          <w:lang w:eastAsia="et-EE"/>
        </w:rPr>
      </w:pPr>
    </w:p>
    <w:p w14:paraId="0A058470" w14:textId="77777777" w:rsidR="00F05D39" w:rsidRPr="00076EA4" w:rsidRDefault="00F05D39" w:rsidP="76B67D9F">
      <w:pPr>
        <w:keepNext/>
        <w:widowControl w:val="0"/>
        <w:pBdr>
          <w:bottom w:val="single" w:sz="12" w:space="1" w:color="auto"/>
        </w:pBdr>
        <w:tabs>
          <w:tab w:val="left" w:pos="720"/>
        </w:tabs>
        <w:autoSpaceDE w:val="0"/>
        <w:autoSpaceDN w:val="0"/>
        <w:adjustRightInd w:val="0"/>
        <w:outlineLvl w:val="0"/>
        <w:rPr>
          <w:rFonts w:ascii="Times New Roman" w:hAnsi="Times New Roman"/>
          <w:sz w:val="24"/>
          <w:szCs w:val="24"/>
        </w:rPr>
      </w:pPr>
    </w:p>
    <w:p w14:paraId="10B66334" w14:textId="3774AA36" w:rsidR="006E76B7" w:rsidRPr="00076EA4" w:rsidRDefault="006E76B7" w:rsidP="76B67D9F">
      <w:pPr>
        <w:rPr>
          <w:rFonts w:ascii="Times New Roman" w:hAnsi="Times New Roman"/>
          <w:sz w:val="24"/>
          <w:szCs w:val="24"/>
        </w:rPr>
      </w:pPr>
      <w:r w:rsidRPr="76B67D9F">
        <w:rPr>
          <w:rFonts w:ascii="Times New Roman" w:hAnsi="Times New Roman"/>
          <w:sz w:val="24"/>
          <w:szCs w:val="24"/>
        </w:rPr>
        <w:t>Algatab Vabariigi Valitsus „…“ „…………</w:t>
      </w:r>
      <w:r w:rsidR="00F05D39" w:rsidRPr="76B67D9F">
        <w:rPr>
          <w:rFonts w:ascii="Times New Roman" w:hAnsi="Times New Roman"/>
          <w:sz w:val="24"/>
          <w:szCs w:val="24"/>
        </w:rPr>
        <w:t>………“ 20</w:t>
      </w:r>
      <w:r w:rsidR="00C4075E" w:rsidRPr="76B67D9F">
        <w:rPr>
          <w:rFonts w:ascii="Times New Roman" w:hAnsi="Times New Roman"/>
          <w:sz w:val="24"/>
          <w:szCs w:val="24"/>
        </w:rPr>
        <w:t>2</w:t>
      </w:r>
      <w:r w:rsidR="00237178" w:rsidRPr="76B67D9F">
        <w:rPr>
          <w:rFonts w:ascii="Times New Roman" w:hAnsi="Times New Roman"/>
          <w:sz w:val="24"/>
          <w:szCs w:val="24"/>
        </w:rPr>
        <w:t>5</w:t>
      </w:r>
      <w:r w:rsidRPr="76B67D9F">
        <w:rPr>
          <w:rFonts w:ascii="Times New Roman" w:hAnsi="Times New Roman"/>
          <w:sz w:val="24"/>
          <w:szCs w:val="24"/>
        </w:rPr>
        <w:t>. a.</w:t>
      </w:r>
    </w:p>
    <w:p w14:paraId="4008834E" w14:textId="77777777" w:rsidR="006E76B7" w:rsidRPr="0097276E" w:rsidRDefault="006E76B7" w:rsidP="76B67D9F">
      <w:pPr>
        <w:rPr>
          <w:rFonts w:ascii="Times New Roman" w:hAnsi="Times New Roman"/>
          <w:sz w:val="24"/>
          <w:szCs w:val="24"/>
          <w:lang w:eastAsia="et-EE"/>
        </w:rPr>
      </w:pPr>
    </w:p>
    <w:p w14:paraId="2BC9BE00" w14:textId="77777777" w:rsidR="00422557" w:rsidRPr="0097276E" w:rsidRDefault="00422557">
      <w:pPr>
        <w:rPr>
          <w:rFonts w:ascii="Times New Roman" w:hAnsi="Times New Roman"/>
          <w:sz w:val="24"/>
          <w:szCs w:val="24"/>
          <w:lang w:eastAsia="et-EE"/>
        </w:rPr>
      </w:pPr>
    </w:p>
    <w:sectPr w:rsidR="00422557" w:rsidRPr="0097276E" w:rsidSect="005571B6">
      <w:type w:val="continuous"/>
      <w:pgSz w:w="11906" w:h="16838"/>
      <w:pgMar w:top="1134" w:right="1134" w:bottom="1134"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ärt Voor - JUSTDIGI" w:date="2024-12-19T08:29:00Z" w:initials="KV">
    <w:p w14:paraId="590F5C12" w14:textId="77777777" w:rsidR="00905F7E" w:rsidRDefault="00905F7E" w:rsidP="00905F7E">
      <w:pPr>
        <w:pStyle w:val="Kommentaaritekst"/>
        <w:jc w:val="left"/>
      </w:pPr>
      <w:r>
        <w:rPr>
          <w:rStyle w:val="Kommentaariviide"/>
        </w:rPr>
        <w:annotationRef/>
      </w:r>
      <w:r>
        <w:t xml:space="preserve">RT avaldamismärget tuleb ajakohastada. </w:t>
      </w:r>
    </w:p>
  </w:comment>
  <w:comment w:id="1" w:author="Kärt Voor - JUSTDIGI" w:date="2025-01-02T14:49:00Z" w:initials="KV">
    <w:p w14:paraId="0BDA3BE4" w14:textId="77777777" w:rsidR="00995685" w:rsidRDefault="00995685" w:rsidP="00995685">
      <w:pPr>
        <w:pStyle w:val="Kommentaaritekst"/>
        <w:jc w:val="left"/>
      </w:pPr>
      <w:r>
        <w:rPr>
          <w:rStyle w:val="Kommentaariviide"/>
        </w:rPr>
        <w:annotationRef/>
      </w:r>
      <w:r>
        <w:t xml:space="preserve">Palume SK-s põhjendada, miks on vajalik Riigikogu koosseisu häälteenamus, aga mitte poolthäälteenamus. </w:t>
      </w:r>
    </w:p>
  </w:comment>
  <w:comment w:id="2" w:author="Birgit Hermann" w:date="2024-12-13T11:26:00Z" w:initials="BH">
    <w:p w14:paraId="01A6B35F" w14:textId="7A177CC7" w:rsidR="00A95AB0" w:rsidRDefault="00A95AB0" w:rsidP="00A95AB0">
      <w:pPr>
        <w:pStyle w:val="Kommentaaritekst"/>
        <w:jc w:val="left"/>
      </w:pPr>
      <w:r>
        <w:rPr>
          <w:rStyle w:val="Kommentaariviide"/>
        </w:rPr>
        <w:annotationRef/>
      </w:r>
      <w:r>
        <w:t xml:space="preserve">Palume seletuskirjas täpsustada, missuguse arsti juurde inimene esialgu pöörduma peab. </w:t>
      </w:r>
    </w:p>
  </w:comment>
  <w:comment w:id="4" w:author="Birgit Hermann" w:date="2024-12-13T11:28:00Z" w:initials="BH">
    <w:p w14:paraId="532BB856" w14:textId="77777777" w:rsidR="00A95AB0" w:rsidRDefault="00A95AB0" w:rsidP="00A95AB0">
      <w:pPr>
        <w:pStyle w:val="Kommentaaritekst"/>
        <w:jc w:val="left"/>
      </w:pPr>
      <w:r>
        <w:rPr>
          <w:rStyle w:val="Kommentaariviide"/>
        </w:rPr>
        <w:annotationRef/>
      </w:r>
      <w:r>
        <w:t xml:space="preserve">Parema arusaadavuse huvides võiks need tervishoiuteenused nimetada. </w:t>
      </w:r>
    </w:p>
  </w:comment>
  <w:comment w:id="5" w:author="Kärt Voor - JUSTDIGI" w:date="1900-01-01T00:00:00Z" w:initials="KV">
    <w:p w14:paraId="522D9519" w14:textId="1584084A" w:rsidR="00995685" w:rsidRDefault="00995685">
      <w:r>
        <w:annotationRef/>
      </w:r>
      <w:r w:rsidRPr="351DD33D">
        <w:t>Palume SK-s peatuda ka sellel, et kui see loetelu täieneb või hoopiski kahaneb, siis kas peaks inimene tegema uue tahteavalduse? Kuidas praktikas sellist olukorda lahendada ja käituda?</w:t>
      </w:r>
    </w:p>
  </w:comment>
  <w:comment w:id="6" w:author="Kärt Voor - JUSTDIGI" w:date="1900-01-01T00:00:00Z" w:initials="KV">
    <w:p w14:paraId="2E039E1A" w14:textId="09EAE250" w:rsidR="00995685" w:rsidRDefault="00995685">
      <w:r>
        <w:annotationRef/>
      </w:r>
      <w:r w:rsidRPr="76BFB206">
        <w:t>Palume SK täiendada ja märkida, kui kaua võtaks sellise tahteavalduse TIS-i jõudmine aega. Oluline on, et siin ei tekiks liiga pikka ajavahemikku tahteavalduse allkirjastamise ja selle TIS-i jõudmise vahel.</w:t>
      </w:r>
    </w:p>
  </w:comment>
  <w:comment w:id="7" w:author="Kärt Voor - JUSTDIGI" w:date="2024-12-23T10:50:00Z" w:initials="KJ">
    <w:p w14:paraId="7D98899F" w14:textId="64B179B5" w:rsidR="00995685" w:rsidRDefault="00995685">
      <w:r>
        <w:annotationRef/>
      </w:r>
      <w:r w:rsidRPr="0016E1B7">
        <w:t>Kuna EN § 59(7) lg 3 näeb ette ka omakäeliselt allkirjastamise võimaluse, siis peab ka see SK-st nähtuma. Palume EN täiendada.</w:t>
      </w:r>
    </w:p>
  </w:comment>
  <w:comment w:id="8" w:author="Birgit Hermann" w:date="2024-12-13T11:56:00Z" w:initials="BH">
    <w:p w14:paraId="35A129B1" w14:textId="391DE520" w:rsidR="00A626A6" w:rsidRDefault="00A626A6" w:rsidP="00A626A6">
      <w:pPr>
        <w:pStyle w:val="Kommentaaritekst"/>
        <w:jc w:val="left"/>
      </w:pPr>
      <w:r>
        <w:rPr>
          <w:rStyle w:val="Kommentaariviide"/>
        </w:rPr>
        <w:annotationRef/>
      </w:r>
      <w:r>
        <w:t>All mõju analüüsis on öeldud, et täiendava teenuse hinnastamine ja Haigekassa tervishoiuteenuste loetellu lisamise vajadus on alles analüüsimisel. Selguse huvides tuleks seda ka siin mainida.</w:t>
      </w:r>
    </w:p>
  </w:comment>
  <w:comment w:id="11" w:author="Kärt Voor - JUSTDIGI" w:date="2024-12-23T11:22:00Z" w:initials="KJ">
    <w:p w14:paraId="6E2CCB0E" w14:textId="3E7ECF52" w:rsidR="00995685" w:rsidRDefault="00995685">
      <w:r>
        <w:annotationRef/>
      </w:r>
      <w:r w:rsidRPr="7DBE32FB">
        <w:t>Palume selle SK osa sõnastamisel lähtuda HÕNTE §-st 44: seletuskirja osas „Eelnõu terminoloogia” tutvustatakse seaduseelnõu nii uusi kui ka võõrsõnalisi termineid, mida õigusaktides ei ole varem kasutatud, ja põhjendatakse nende kasutamise vajalikkust. Palume SK täiendada.</w:t>
      </w:r>
    </w:p>
  </w:comment>
  <w:comment w:id="17" w:author="Birgit Hermann" w:date="2024-12-13T11:58:00Z" w:initials="BH">
    <w:p w14:paraId="3B4FA64F" w14:textId="77777777" w:rsidR="00A626A6" w:rsidRDefault="00A626A6" w:rsidP="00A626A6">
      <w:pPr>
        <w:pStyle w:val="Kommentaaritekst"/>
        <w:jc w:val="left"/>
      </w:pPr>
      <w:r>
        <w:rPr>
          <w:rStyle w:val="Kommentaariviide"/>
        </w:rPr>
        <w:annotationRef/>
      </w:r>
      <w:r>
        <w:t xml:space="preserve">Palume täpsustada, kas senised notariaalselt kinnitatud avaldused kaotavad kehtivuse. </w:t>
      </w:r>
    </w:p>
  </w:comment>
  <w:comment w:id="22" w:author="Birgit Hermann" w:date="2024-12-13T12:14:00Z" w:initials="BH">
    <w:p w14:paraId="5F9FB8D6" w14:textId="77777777" w:rsidR="008A1838" w:rsidRDefault="008A1838" w:rsidP="008A1838">
      <w:pPr>
        <w:pStyle w:val="Kommentaaritekst"/>
        <w:jc w:val="left"/>
      </w:pPr>
      <w:r>
        <w:rPr>
          <w:rStyle w:val="Kommentaariviide"/>
        </w:rPr>
        <w:annotationRef/>
      </w:r>
      <w:r>
        <w:t>Siin tuleks täpsustada, kas patsiendi elulõpu tahteavalduse rakendamist saab otsustada ka õde? Eelpool on öeldud, et elulõpu tahteavaldust rakendatakse üksnes juhul, kui patsiendi tervis on pöördumatult halvas seisundis. Sellist pädevust ja vastutust saab omada vaid arst. Seega saavad õed jt tervishoiutöötajad rakendada elulõpu tahteavaldust alles siis, kui arst on selleks eelnevalt vastava suunise andnud. Siin tuleks seda rohkem selgitada.</w:t>
      </w:r>
    </w:p>
  </w:comment>
  <w:comment w:id="23" w:author="Birgit Hermann" w:date="2024-12-13T12:21:00Z" w:initials="BH">
    <w:p w14:paraId="35E4CB5D" w14:textId="77777777" w:rsidR="004E08D3" w:rsidRDefault="004E08D3" w:rsidP="004E08D3">
      <w:pPr>
        <w:pStyle w:val="Kommentaaritekst"/>
        <w:jc w:val="left"/>
      </w:pPr>
      <w:r>
        <w:rPr>
          <w:rStyle w:val="Kommentaariviide"/>
        </w:rPr>
        <w:annotationRef/>
      </w:r>
      <w:r>
        <w:t>Mõningane ebasoovitav mõju avaldub arstile lisanduva vastutuse näol, kes peab hindama patsiendi tervenemisvõimalusi adekvaatselt ja otsustama elulõputahteavalduse rakendamist või mitte rakendmaist.</w:t>
      </w:r>
    </w:p>
  </w:comment>
  <w:comment w:id="27" w:author="Birgit Hermann" w:date="2024-12-13T12:16:00Z" w:initials="BH">
    <w:p w14:paraId="60108DD3" w14:textId="58A9AD37" w:rsidR="008A1838" w:rsidRDefault="008A1838" w:rsidP="008A1838">
      <w:pPr>
        <w:pStyle w:val="Kommentaaritekst"/>
        <w:jc w:val="left"/>
      </w:pPr>
      <w:r>
        <w:rPr>
          <w:rStyle w:val="Kommentaariviide"/>
        </w:rPr>
        <w:annotationRef/>
      </w:r>
      <w:r>
        <w:t>Palume hinnata ka kaasnevad halduskoormust.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0F5C12" w15:done="0"/>
  <w15:commentEx w15:paraId="0BDA3BE4" w15:done="0"/>
  <w15:commentEx w15:paraId="01A6B35F" w15:done="0"/>
  <w15:commentEx w15:paraId="532BB856" w15:done="0"/>
  <w15:commentEx w15:paraId="522D9519" w15:done="0"/>
  <w15:commentEx w15:paraId="2E039E1A" w15:done="0"/>
  <w15:commentEx w15:paraId="7D98899F" w15:done="0"/>
  <w15:commentEx w15:paraId="35A129B1" w15:done="0"/>
  <w15:commentEx w15:paraId="6E2CCB0E" w15:done="0"/>
  <w15:commentEx w15:paraId="3B4FA64F" w15:done="0"/>
  <w15:commentEx w15:paraId="5F9FB8D6" w15:done="0"/>
  <w15:commentEx w15:paraId="35E4CB5D" w15:done="0"/>
  <w15:commentEx w15:paraId="60108D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3EC7AA" w16cex:dateUtc="2024-12-19T06:29:00Z"/>
  <w16cex:commentExtensible w16cex:durableId="0E514243" w16cex:dateUtc="2025-01-02T12:49:00Z"/>
  <w16cex:commentExtensible w16cex:durableId="2B069866" w16cex:dateUtc="2024-12-13T09:26:00Z"/>
  <w16cex:commentExtensible w16cex:durableId="2B0698EF" w16cex:dateUtc="2024-12-13T09:28:00Z"/>
  <w16cex:commentExtensible w16cex:durableId="2B6DFC57" w16cex:dateUtc="2024-12-20T08:37:00Z"/>
  <w16cex:commentExtensible w16cex:durableId="7D44575E" w16cex:dateUtc="2024-12-20T09:07:00Z"/>
  <w16cex:commentExtensible w16cex:durableId="26D62C84" w16cex:dateUtc="2024-12-23T08:50:00Z"/>
  <w16cex:commentExtensible w16cex:durableId="2B069F5E" w16cex:dateUtc="2024-12-13T09:56:00Z"/>
  <w16cex:commentExtensible w16cex:durableId="6E0DECA1" w16cex:dateUtc="2024-12-23T09:22:00Z"/>
  <w16cex:commentExtensible w16cex:durableId="2B069FE9" w16cex:dateUtc="2024-12-13T09:58:00Z"/>
  <w16cex:commentExtensible w16cex:durableId="2B06A38A" w16cex:dateUtc="2024-12-13T10:14:00Z"/>
  <w16cex:commentExtensible w16cex:durableId="2B06A550" w16cex:dateUtc="2024-12-13T10:21:00Z"/>
  <w16cex:commentExtensible w16cex:durableId="2B06A40A" w16cex:dateUtc="2024-12-13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0F5C12" w16cid:durableId="2E3EC7AA"/>
  <w16cid:commentId w16cid:paraId="0BDA3BE4" w16cid:durableId="0E514243"/>
  <w16cid:commentId w16cid:paraId="01A6B35F" w16cid:durableId="2B069866"/>
  <w16cid:commentId w16cid:paraId="532BB856" w16cid:durableId="2B0698EF"/>
  <w16cid:commentId w16cid:paraId="522D9519" w16cid:durableId="2B6DFC57"/>
  <w16cid:commentId w16cid:paraId="2E039E1A" w16cid:durableId="7D44575E"/>
  <w16cid:commentId w16cid:paraId="7D98899F" w16cid:durableId="26D62C84"/>
  <w16cid:commentId w16cid:paraId="35A129B1" w16cid:durableId="2B069F5E"/>
  <w16cid:commentId w16cid:paraId="6E2CCB0E" w16cid:durableId="6E0DECA1"/>
  <w16cid:commentId w16cid:paraId="3B4FA64F" w16cid:durableId="2B069FE9"/>
  <w16cid:commentId w16cid:paraId="5F9FB8D6" w16cid:durableId="2B06A38A"/>
  <w16cid:commentId w16cid:paraId="35E4CB5D" w16cid:durableId="2B06A550"/>
  <w16cid:commentId w16cid:paraId="60108DD3" w16cid:durableId="2B06A4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47C2" w14:textId="77777777" w:rsidR="00402C67" w:rsidRDefault="00402C67">
      <w:r>
        <w:separator/>
      </w:r>
    </w:p>
  </w:endnote>
  <w:endnote w:type="continuationSeparator" w:id="0">
    <w:p w14:paraId="14544592" w14:textId="77777777" w:rsidR="00402C67" w:rsidRDefault="00402C67">
      <w:r>
        <w:continuationSeparator/>
      </w:r>
    </w:p>
  </w:endnote>
  <w:endnote w:type="continuationNotice" w:id="1">
    <w:p w14:paraId="3FBB1686" w14:textId="77777777" w:rsidR="00402C67" w:rsidRDefault="00402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567258560"/>
      <w:docPartObj>
        <w:docPartGallery w:val="Page Numbers (Bottom of Page)"/>
        <w:docPartUnique/>
      </w:docPartObj>
    </w:sdtPr>
    <w:sdtEndPr/>
    <w:sdtContent>
      <w:p w14:paraId="451B31B1" w14:textId="77777777" w:rsidR="00FB581A" w:rsidRPr="00CB2621" w:rsidRDefault="00FB581A" w:rsidP="76B67D9F">
        <w:pPr>
          <w:pStyle w:val="Jalus"/>
          <w:jc w:val="center"/>
          <w:rPr>
            <w:rFonts w:ascii="Times New Roman" w:hAnsi="Times New Roman"/>
            <w:sz w:val="24"/>
            <w:szCs w:val="24"/>
          </w:rPr>
        </w:pPr>
        <w:r w:rsidRPr="76B67D9F">
          <w:rPr>
            <w:rFonts w:ascii="Times New Roman" w:hAnsi="Times New Roman"/>
            <w:sz w:val="24"/>
            <w:szCs w:val="24"/>
          </w:rPr>
          <w:fldChar w:fldCharType="begin"/>
        </w:r>
        <w:r w:rsidRPr="76B67D9F">
          <w:rPr>
            <w:rFonts w:ascii="Times New Roman" w:hAnsi="Times New Roman"/>
            <w:sz w:val="24"/>
            <w:szCs w:val="24"/>
          </w:rPr>
          <w:instrText>PAGE   \* MERGEFORMAT</w:instrText>
        </w:r>
        <w:r w:rsidRPr="76B67D9F">
          <w:rPr>
            <w:rFonts w:ascii="Times New Roman" w:hAnsi="Times New Roman"/>
            <w:sz w:val="24"/>
            <w:szCs w:val="24"/>
          </w:rPr>
          <w:fldChar w:fldCharType="separate"/>
        </w:r>
        <w:r w:rsidR="76B67D9F" w:rsidRPr="76B67D9F">
          <w:rPr>
            <w:rFonts w:ascii="Times New Roman" w:hAnsi="Times New Roman"/>
            <w:sz w:val="24"/>
            <w:szCs w:val="24"/>
          </w:rPr>
          <w:t>2</w:t>
        </w:r>
        <w:r w:rsidRPr="76B67D9F">
          <w:rPr>
            <w:rFonts w:ascii="Times New Roman" w:hAnsi="Times New Roman"/>
            <w:sz w:val="24"/>
            <w:szCs w:val="24"/>
          </w:rPr>
          <w:fldChar w:fldCharType="end"/>
        </w:r>
      </w:p>
    </w:sdtContent>
  </w:sdt>
  <w:p w14:paraId="3F4E2F17" w14:textId="77777777" w:rsidR="00FB581A" w:rsidRPr="00CB2621" w:rsidRDefault="00FB581A" w:rsidP="76B67D9F">
    <w:pPr>
      <w:pStyle w:val="Jalus"/>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630312"/>
      <w:docPartObj>
        <w:docPartGallery w:val="Page Numbers (Bottom of Page)"/>
        <w:docPartUnique/>
      </w:docPartObj>
    </w:sdtPr>
    <w:sdtEndPr/>
    <w:sdtContent>
      <w:p w14:paraId="568C534C" w14:textId="77777777" w:rsidR="00FB581A" w:rsidRDefault="00FB581A">
        <w:pPr>
          <w:pStyle w:val="Jalus"/>
          <w:jc w:val="center"/>
        </w:pPr>
        <w:r>
          <w:fldChar w:fldCharType="begin"/>
        </w:r>
        <w:r>
          <w:instrText>PAGE   \* MERGEFORMAT</w:instrText>
        </w:r>
        <w:r>
          <w:fldChar w:fldCharType="separate"/>
        </w:r>
        <w:r w:rsidR="76B67D9F">
          <w:t>1</w:t>
        </w:r>
        <w:r>
          <w:fldChar w:fldCharType="end"/>
        </w:r>
      </w:p>
    </w:sdtContent>
  </w:sdt>
  <w:p w14:paraId="60646293" w14:textId="77777777" w:rsidR="00FB581A" w:rsidRDefault="00FB581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31A84" w14:textId="77777777" w:rsidR="00402C67" w:rsidRDefault="00402C67">
      <w:r>
        <w:separator/>
      </w:r>
    </w:p>
  </w:footnote>
  <w:footnote w:type="continuationSeparator" w:id="0">
    <w:p w14:paraId="539A0A62" w14:textId="77777777" w:rsidR="00402C67" w:rsidRDefault="00402C67">
      <w:r>
        <w:continuationSeparator/>
      </w:r>
    </w:p>
  </w:footnote>
  <w:footnote w:type="continuationNotice" w:id="1">
    <w:p w14:paraId="5E6398BD" w14:textId="77777777" w:rsidR="00402C67" w:rsidRDefault="00402C67"/>
  </w:footnote>
  <w:footnote w:id="2">
    <w:p w14:paraId="67DA482C" w14:textId="4E20DFEB" w:rsidR="00FB581A" w:rsidRPr="005F3B3A" w:rsidRDefault="00FB581A">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A7001D">
        <w:rPr>
          <w:rFonts w:ascii="Times New Roman" w:hAnsi="Times New Roman"/>
          <w:bCs/>
          <w:color w:val="333333"/>
          <w:shd w:val="clear" w:color="auto" w:fill="FFFFFF"/>
        </w:rPr>
        <w:t xml:space="preserve">Euroopa Parlamendi ja nõukogu </w:t>
      </w:r>
      <w:hyperlink r:id="rId1" w:history="1">
        <w:r w:rsidRPr="00B52E96">
          <w:rPr>
            <w:rStyle w:val="Hperlink"/>
            <w:rFonts w:ascii="Times New Roman" w:hAnsi="Times New Roman"/>
            <w:bCs/>
            <w:shd w:val="clear" w:color="auto" w:fill="FFFFFF"/>
          </w:rPr>
          <w:t>määrus (EL) 2016/679</w:t>
        </w:r>
      </w:hyperlink>
      <w:r w:rsidRPr="00A7001D">
        <w:rPr>
          <w:rFonts w:ascii="Times New Roman" w:hAnsi="Times New Roman"/>
          <w:bCs/>
          <w:color w:val="333333"/>
          <w:shd w:val="clear" w:color="auto" w:fill="FFFFFF"/>
        </w:rPr>
        <w:t xml:space="preserve">, 27. aprill 2016, füüsiliste isikute kaitse kohta isikuandmete töötlemisel ja selliste andmete vaba liikumise ning direktiivi 95/46/EÜ kehtetuks tunnistamise kohta (isikuandmete kaitse </w:t>
      </w:r>
      <w:proofErr w:type="spellStart"/>
      <w:r w:rsidRPr="00A7001D">
        <w:rPr>
          <w:rFonts w:ascii="Times New Roman" w:hAnsi="Times New Roman"/>
          <w:bCs/>
          <w:color w:val="333333"/>
          <w:shd w:val="clear" w:color="auto" w:fill="FFFFFF"/>
        </w:rPr>
        <w:t>üldmäärus</w:t>
      </w:r>
      <w:proofErr w:type="spellEnd"/>
      <w:r w:rsidRPr="00A7001D">
        <w:rPr>
          <w:rFonts w:ascii="Times New Roman" w:hAnsi="Times New Roman"/>
          <w:bCs/>
          <w:color w:val="333333"/>
          <w:shd w:val="clear" w:color="auto" w:fill="FFFFFF"/>
        </w:rPr>
        <w:t>)</w:t>
      </w:r>
      <w:r w:rsidRPr="005F3B3A">
        <w:rPr>
          <w:rFonts w:ascii="Times New Roman" w:hAnsi="Times New Roman"/>
          <w:b/>
          <w:color w:val="333333"/>
          <w:shd w:val="clear" w:color="auto" w:fill="FFFFFF"/>
        </w:rPr>
        <w:t> </w:t>
      </w:r>
    </w:p>
  </w:footnote>
  <w:footnote w:id="3">
    <w:p w14:paraId="7F77116D" w14:textId="0C013872" w:rsidR="006A05D2" w:rsidRPr="005F3B3A" w:rsidRDefault="006A05D2">
      <w:pPr>
        <w:pStyle w:val="Allmrkusetekst"/>
        <w:rPr>
          <w:rFonts w:ascii="Times New Roman" w:hAnsi="Times New Roman"/>
        </w:rPr>
      </w:pPr>
      <w:r w:rsidRPr="005F3B3A">
        <w:rPr>
          <w:rStyle w:val="Allmrkuseviide"/>
          <w:rFonts w:ascii="Times New Roman" w:hAnsi="Times New Roman"/>
        </w:rPr>
        <w:footnoteRef/>
      </w:r>
      <w:r w:rsidRPr="009E7B2B">
        <w:rPr>
          <w:rFonts w:ascii="Times New Roman" w:hAnsi="Times New Roman"/>
        </w:rPr>
        <w:t xml:space="preserve"> </w:t>
      </w:r>
      <w:hyperlink r:id="rId2" w:history="1">
        <w:r w:rsidR="009E7B2B" w:rsidRPr="009E7B2B">
          <w:rPr>
            <w:rStyle w:val="Hperlink"/>
            <w:rFonts w:ascii="Times New Roman" w:hAnsi="Times New Roman"/>
          </w:rPr>
          <w:t xml:space="preserve">Inimõiguste ja </w:t>
        </w:r>
        <w:proofErr w:type="spellStart"/>
        <w:r w:rsidR="009E7B2B" w:rsidRPr="009E7B2B">
          <w:rPr>
            <w:rStyle w:val="Hperlink"/>
            <w:rFonts w:ascii="Times New Roman" w:hAnsi="Times New Roman"/>
          </w:rPr>
          <w:t>biomeditsiini</w:t>
        </w:r>
        <w:proofErr w:type="spellEnd"/>
        <w:r w:rsidR="009E7B2B" w:rsidRPr="009E7B2B">
          <w:rPr>
            <w:rStyle w:val="Hperlink"/>
            <w:rFonts w:ascii="Times New Roman" w:hAnsi="Times New Roman"/>
          </w:rPr>
          <w:t xml:space="preserve"> konventsioon: inimõiguste ja </w:t>
        </w:r>
        <w:proofErr w:type="spellStart"/>
        <w:r w:rsidR="009E7B2B" w:rsidRPr="009E7B2B">
          <w:rPr>
            <w:rStyle w:val="Hperlink"/>
            <w:rFonts w:ascii="Times New Roman" w:hAnsi="Times New Roman"/>
          </w:rPr>
          <w:t>inimväärikuse</w:t>
        </w:r>
        <w:proofErr w:type="spellEnd"/>
        <w:r w:rsidR="009E7B2B" w:rsidRPr="009E7B2B">
          <w:rPr>
            <w:rStyle w:val="Hperlink"/>
            <w:rFonts w:ascii="Times New Roman" w:hAnsi="Times New Roman"/>
          </w:rPr>
          <w:t xml:space="preserve"> kaitse bioloogia ja arstiteaduse rakendamisel</w:t>
        </w:r>
      </w:hyperlink>
    </w:p>
  </w:footnote>
  <w:footnote w:id="4">
    <w:p w14:paraId="73A66308" w14:textId="03BC61ED" w:rsidR="64342CC5" w:rsidRPr="005F3B3A" w:rsidRDefault="64342CC5" w:rsidP="64342CC5">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5F3B3A">
        <w:rPr>
          <w:rFonts w:ascii="Times New Roman" w:hAnsi="Times New Roman"/>
        </w:rPr>
        <w:t xml:space="preserve">A. </w:t>
      </w:r>
      <w:proofErr w:type="spellStart"/>
      <w:r w:rsidRPr="005F3B3A">
        <w:rPr>
          <w:rFonts w:ascii="Times New Roman" w:hAnsi="Times New Roman"/>
        </w:rPr>
        <w:t>Nõmper</w:t>
      </w:r>
      <w:proofErr w:type="spellEnd"/>
      <w:r w:rsidRPr="005F3B3A">
        <w:rPr>
          <w:rFonts w:ascii="Times New Roman" w:hAnsi="Times New Roman"/>
        </w:rPr>
        <w:t xml:space="preserve">, J. </w:t>
      </w:r>
      <w:proofErr w:type="spellStart"/>
      <w:r w:rsidRPr="005F3B3A">
        <w:rPr>
          <w:rFonts w:ascii="Times New Roman" w:hAnsi="Times New Roman"/>
        </w:rPr>
        <w:t>Sootak</w:t>
      </w:r>
      <w:proofErr w:type="spellEnd"/>
      <w:r w:rsidRPr="005F3B3A">
        <w:rPr>
          <w:rFonts w:ascii="Times New Roman" w:hAnsi="Times New Roman"/>
        </w:rPr>
        <w:t>. Meditsiiniõigus. 2007. Lk 61.</w:t>
      </w:r>
    </w:p>
  </w:footnote>
  <w:footnote w:id="5">
    <w:p w14:paraId="7F244A70" w14:textId="77777777" w:rsidR="005B747A" w:rsidRPr="005F3B3A" w:rsidRDefault="005B747A" w:rsidP="005B747A">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hyperlink r:id="rId3" w:history="1">
        <w:r w:rsidRPr="001A774D">
          <w:rPr>
            <w:rStyle w:val="Hperlink"/>
            <w:rFonts w:ascii="Times New Roman" w:hAnsi="Times New Roman"/>
          </w:rPr>
          <w:t xml:space="preserve">Hele </w:t>
        </w:r>
        <w:proofErr w:type="spellStart"/>
        <w:r w:rsidRPr="001A774D">
          <w:rPr>
            <w:rStyle w:val="Hperlink"/>
            <w:rFonts w:ascii="Times New Roman" w:hAnsi="Times New Roman"/>
          </w:rPr>
          <w:t>Eesmaa</w:t>
        </w:r>
        <w:proofErr w:type="spellEnd"/>
        <w:r w:rsidRPr="001A774D">
          <w:rPr>
            <w:rStyle w:val="Hperlink"/>
            <w:rFonts w:ascii="Times New Roman" w:hAnsi="Times New Roman"/>
          </w:rPr>
          <w:t xml:space="preserve"> magistritöö "Tulevikujuhised de </w:t>
        </w:r>
        <w:proofErr w:type="spellStart"/>
        <w:r w:rsidRPr="001A774D">
          <w:rPr>
            <w:rStyle w:val="Hperlink"/>
            <w:rFonts w:ascii="Times New Roman" w:hAnsi="Times New Roman"/>
          </w:rPr>
          <w:t>lege</w:t>
        </w:r>
        <w:proofErr w:type="spellEnd"/>
        <w:r w:rsidRPr="001A774D">
          <w:rPr>
            <w:rStyle w:val="Hperlink"/>
            <w:rFonts w:ascii="Times New Roman" w:hAnsi="Times New Roman"/>
          </w:rPr>
          <w:t xml:space="preserve"> </w:t>
        </w:r>
        <w:proofErr w:type="spellStart"/>
        <w:r w:rsidRPr="001A774D">
          <w:rPr>
            <w:rStyle w:val="Hperlink"/>
            <w:rFonts w:ascii="Times New Roman" w:hAnsi="Times New Roman"/>
          </w:rPr>
          <w:t>ferenda</w:t>
        </w:r>
        <w:proofErr w:type="spellEnd"/>
        <w:r w:rsidRPr="001A774D">
          <w:rPr>
            <w:rStyle w:val="Hperlink"/>
            <w:rFonts w:ascii="Times New Roman" w:hAnsi="Times New Roman"/>
          </w:rPr>
          <w:t>"</w:t>
        </w:r>
      </w:hyperlink>
    </w:p>
  </w:footnote>
  <w:footnote w:id="6">
    <w:p w14:paraId="464981B0" w14:textId="77777777" w:rsidR="00166FE8" w:rsidRPr="00FA65D0" w:rsidRDefault="00166FE8" w:rsidP="00166FE8">
      <w:pPr>
        <w:pStyle w:val="Allmrkusetekst"/>
        <w:rPr>
          <w:rFonts w:ascii="Times New Roman" w:hAnsi="Times New Roman"/>
        </w:rPr>
      </w:pPr>
      <w:r w:rsidRPr="00FA65D0">
        <w:rPr>
          <w:rStyle w:val="Allmrkuseviide"/>
          <w:rFonts w:ascii="Times New Roman" w:hAnsi="Times New Roman"/>
        </w:rPr>
        <w:footnoteRef/>
      </w:r>
      <w:r w:rsidRPr="00FA65D0">
        <w:rPr>
          <w:rFonts w:ascii="Times New Roman" w:hAnsi="Times New Roman"/>
        </w:rPr>
        <w:t xml:space="preserve"> </w:t>
      </w:r>
      <w:r w:rsidRPr="00FA65D0">
        <w:rPr>
          <w:rFonts w:ascii="Times New Roman" w:hAnsi="Times New Roman"/>
        </w:rPr>
        <w:t xml:space="preserve">T. </w:t>
      </w:r>
      <w:proofErr w:type="spellStart"/>
      <w:r w:rsidRPr="00FA65D0">
        <w:rPr>
          <w:rFonts w:ascii="Times New Roman" w:hAnsi="Times New Roman"/>
        </w:rPr>
        <w:t>Tampuu</w:t>
      </w:r>
      <w:proofErr w:type="spellEnd"/>
      <w:r w:rsidRPr="00FA65D0">
        <w:rPr>
          <w:rFonts w:ascii="Times New Roman" w:hAnsi="Times New Roman"/>
        </w:rPr>
        <w:t xml:space="preserve"> jt. „Lepinguvälised võlasuhted“, veebiversioon, </w:t>
      </w:r>
      <w:proofErr w:type="spellStart"/>
      <w:r w:rsidRPr="00FA65D0">
        <w:rPr>
          <w:rFonts w:ascii="Times New Roman" w:hAnsi="Times New Roman"/>
        </w:rPr>
        <w:t>ptk</w:t>
      </w:r>
      <w:proofErr w:type="spellEnd"/>
      <w:r w:rsidRPr="00FA65D0">
        <w:rPr>
          <w:rFonts w:ascii="Times New Roman" w:hAnsi="Times New Roman"/>
        </w:rPr>
        <w:t xml:space="preserve"> 4. </w:t>
      </w:r>
    </w:p>
  </w:footnote>
  <w:footnote w:id="7">
    <w:p w14:paraId="650F4CDA" w14:textId="77777777" w:rsidR="00404836" w:rsidRPr="00FA65D0" w:rsidRDefault="00404836" w:rsidP="00404836">
      <w:pPr>
        <w:pStyle w:val="Allmrkusetekst"/>
        <w:rPr>
          <w:rFonts w:ascii="Times New Roman" w:hAnsi="Times New Roman"/>
        </w:rPr>
      </w:pPr>
      <w:r w:rsidRPr="00FA65D0">
        <w:rPr>
          <w:rStyle w:val="Allmrkuseviide"/>
          <w:rFonts w:ascii="Times New Roman" w:hAnsi="Times New Roman"/>
        </w:rPr>
        <w:footnoteRef/>
      </w:r>
      <w:r w:rsidRPr="00FA65D0">
        <w:rPr>
          <w:rFonts w:ascii="Times New Roman" w:hAnsi="Times New Roman"/>
        </w:rPr>
        <w:t xml:space="preserve"> </w:t>
      </w:r>
      <w:r w:rsidRPr="00FA65D0">
        <w:rPr>
          <w:rFonts w:ascii="Times New Roman" w:hAnsi="Times New Roman"/>
        </w:rPr>
        <w:t>Riigikohtu otsus nr 3</w:t>
      </w:r>
      <w:r w:rsidRPr="00FA65D0">
        <w:rPr>
          <w:rFonts w:ascii="Times New Roman" w:hAnsi="Times New Roman"/>
        </w:rPr>
        <w:noBreakHyphen/>
        <w:t>2</w:t>
      </w:r>
      <w:r w:rsidRPr="00FA65D0">
        <w:rPr>
          <w:rFonts w:ascii="Times New Roman" w:hAnsi="Times New Roman"/>
        </w:rPr>
        <w:noBreakHyphen/>
        <w:t>1</w:t>
      </w:r>
      <w:r w:rsidRPr="00FA65D0">
        <w:rPr>
          <w:rFonts w:ascii="Times New Roman" w:hAnsi="Times New Roman"/>
        </w:rPr>
        <w:noBreakHyphen/>
        <w:t>153</w:t>
      </w:r>
      <w:r w:rsidRPr="00FA65D0">
        <w:rPr>
          <w:rFonts w:ascii="Times New Roman" w:hAnsi="Times New Roman"/>
        </w:rPr>
        <w:noBreakHyphen/>
        <w:t>16, punktid 39-42.</w:t>
      </w:r>
    </w:p>
  </w:footnote>
  <w:footnote w:id="8">
    <w:p w14:paraId="6D0AA5C2" w14:textId="77777777" w:rsidR="00E56C2E" w:rsidRPr="00FA65D0" w:rsidRDefault="00E56C2E" w:rsidP="00E56C2E">
      <w:pPr>
        <w:pStyle w:val="Allmrkusetekst"/>
        <w:rPr>
          <w:rFonts w:ascii="Times New Roman" w:hAnsi="Times New Roman"/>
        </w:rPr>
      </w:pPr>
      <w:r w:rsidRPr="00FA65D0">
        <w:rPr>
          <w:rStyle w:val="Allmrkuseviide"/>
          <w:rFonts w:ascii="Times New Roman" w:hAnsi="Times New Roman"/>
        </w:rPr>
        <w:footnoteRef/>
      </w:r>
      <w:r w:rsidRPr="00FA65D0">
        <w:rPr>
          <w:rFonts w:ascii="Times New Roman" w:hAnsi="Times New Roman"/>
        </w:rPr>
        <w:t xml:space="preserve"> </w:t>
      </w:r>
      <w:r w:rsidRPr="00FA65D0">
        <w:rPr>
          <w:rFonts w:ascii="Times New Roman" w:hAnsi="Times New Roman"/>
        </w:rPr>
        <w:t xml:space="preserve">P. Varul jt „Tsiviilseadustiku üldosa seadus. Kommenteeritud väljaanne“, lk-d 371-374, 2023. </w:t>
      </w:r>
    </w:p>
  </w:footnote>
  <w:footnote w:id="9">
    <w:p w14:paraId="32C2863E" w14:textId="77777777" w:rsidR="002941D7" w:rsidRPr="00FA65D0" w:rsidRDefault="002941D7" w:rsidP="002941D7">
      <w:pPr>
        <w:pStyle w:val="Allmrkusetekst"/>
        <w:rPr>
          <w:rFonts w:ascii="Times New Roman" w:hAnsi="Times New Roman"/>
        </w:rPr>
      </w:pPr>
      <w:r w:rsidRPr="00FA65D0">
        <w:rPr>
          <w:rStyle w:val="Allmrkuseviide"/>
          <w:rFonts w:ascii="Times New Roman" w:hAnsi="Times New Roman"/>
        </w:rPr>
        <w:footnoteRef/>
      </w:r>
      <w:r w:rsidRPr="00FA65D0">
        <w:rPr>
          <w:rFonts w:ascii="Times New Roman" w:hAnsi="Times New Roman"/>
        </w:rPr>
        <w:t xml:space="preserve"> </w:t>
      </w:r>
      <w:r w:rsidRPr="00FA65D0">
        <w:rPr>
          <w:rFonts w:ascii="Times New Roman" w:hAnsi="Times New Roman"/>
        </w:rPr>
        <w:t>P. Varul jt. Võlaõigusseadus IV. Kommenteeritud väljaanne. Juura, Tallinn, 2020, lk 768-771.</w:t>
      </w:r>
    </w:p>
  </w:footnote>
  <w:footnote w:id="10">
    <w:p w14:paraId="1203D60A" w14:textId="77777777" w:rsidR="00D554F4" w:rsidRPr="005F3B3A" w:rsidRDefault="00D554F4" w:rsidP="00D554F4">
      <w:pPr>
        <w:pStyle w:val="Allmrkusetekst"/>
        <w:rPr>
          <w:rFonts w:ascii="Times New Roman" w:hAnsi="Times New Roman"/>
        </w:rPr>
      </w:pPr>
      <w:r w:rsidRPr="00FA65D0">
        <w:rPr>
          <w:rStyle w:val="Allmrkuseviide"/>
          <w:rFonts w:ascii="Times New Roman" w:hAnsi="Times New Roman"/>
        </w:rPr>
        <w:footnoteRef/>
      </w:r>
      <w:r w:rsidRPr="00FA65D0">
        <w:rPr>
          <w:rFonts w:ascii="Times New Roman" w:hAnsi="Times New Roman"/>
        </w:rPr>
        <w:t xml:space="preserve"> </w:t>
      </w:r>
      <w:r w:rsidRPr="00FA65D0">
        <w:rPr>
          <w:rFonts w:ascii="Times New Roman" w:hAnsi="Times New Roman"/>
        </w:rPr>
        <w:t>Varul, P. jt Võlaõigusseadus IV. Kommenteeritud väljaanne. Tallinn, 2020, lk 215-216.</w:t>
      </w:r>
    </w:p>
  </w:footnote>
  <w:footnote w:id="11">
    <w:p w14:paraId="2C5EB148" w14:textId="77777777" w:rsidR="00D575F6" w:rsidRPr="00D066B7" w:rsidRDefault="00D575F6" w:rsidP="00D575F6">
      <w:pPr>
        <w:pStyle w:val="Allmrkusetekst"/>
        <w:rPr>
          <w:rFonts w:ascii="Times New Roman" w:hAnsi="Times New Roman"/>
        </w:rPr>
      </w:pPr>
      <w:r w:rsidRPr="00D066B7">
        <w:rPr>
          <w:rStyle w:val="Allmrkuseviide"/>
          <w:rFonts w:ascii="Times New Roman" w:hAnsi="Times New Roman"/>
        </w:rPr>
        <w:footnoteRef/>
      </w:r>
      <w:r w:rsidRPr="00D066B7">
        <w:rPr>
          <w:rFonts w:ascii="Times New Roman" w:hAnsi="Times New Roman"/>
        </w:rPr>
        <w:t xml:space="preserve"> </w:t>
      </w:r>
      <w:r w:rsidRPr="00D066B7">
        <w:rPr>
          <w:rFonts w:ascii="Times New Roman" w:hAnsi="Times New Roman"/>
        </w:rPr>
        <w:t>Riigikohtu otsus nr 3</w:t>
      </w:r>
      <w:r w:rsidRPr="00D066B7">
        <w:rPr>
          <w:rFonts w:ascii="Times New Roman" w:hAnsi="Times New Roman"/>
        </w:rPr>
        <w:noBreakHyphen/>
        <w:t>2</w:t>
      </w:r>
      <w:r w:rsidRPr="00D066B7">
        <w:rPr>
          <w:rFonts w:ascii="Times New Roman" w:hAnsi="Times New Roman"/>
        </w:rPr>
        <w:noBreakHyphen/>
        <w:t>1</w:t>
      </w:r>
      <w:r w:rsidRPr="00D066B7">
        <w:rPr>
          <w:rFonts w:ascii="Times New Roman" w:hAnsi="Times New Roman"/>
        </w:rPr>
        <w:noBreakHyphen/>
        <w:t>153</w:t>
      </w:r>
      <w:r w:rsidRPr="00D066B7">
        <w:rPr>
          <w:rFonts w:ascii="Times New Roman" w:hAnsi="Times New Roman"/>
        </w:rPr>
        <w:noBreakHyphen/>
        <w:t>16, punktid 39-42.</w:t>
      </w:r>
    </w:p>
  </w:footnote>
  <w:footnote w:id="12">
    <w:p w14:paraId="7ADE9D12" w14:textId="77777777" w:rsidR="00D67EE6" w:rsidRPr="005F3B3A" w:rsidRDefault="00D67EE6" w:rsidP="00D67EE6">
      <w:pPr>
        <w:pStyle w:val="Allmrkusetekst"/>
        <w:rPr>
          <w:rFonts w:ascii="Times New Roman" w:hAnsi="Times New Roman"/>
        </w:rPr>
      </w:pPr>
      <w:r w:rsidRPr="00D066B7">
        <w:rPr>
          <w:rStyle w:val="Allmrkuseviide"/>
          <w:rFonts w:ascii="Times New Roman" w:hAnsi="Times New Roman"/>
        </w:rPr>
        <w:footnoteRef/>
      </w:r>
      <w:r w:rsidRPr="00D066B7">
        <w:rPr>
          <w:rFonts w:ascii="Times New Roman" w:hAnsi="Times New Roman"/>
        </w:rPr>
        <w:t xml:space="preserve"> </w:t>
      </w:r>
      <w:r w:rsidRPr="00D066B7">
        <w:rPr>
          <w:rFonts w:ascii="Times New Roman" w:hAnsi="Times New Roman"/>
        </w:rPr>
        <w:t xml:space="preserve">Riigikohtu otsus </w:t>
      </w:r>
      <w:hyperlink r:id="rId4" w:tgtFrame="_parent" w:history="1">
        <w:r w:rsidRPr="00D066B7">
          <w:rPr>
            <w:rStyle w:val="Hperlink"/>
            <w:rFonts w:ascii="Times New Roman" w:hAnsi="Times New Roman"/>
          </w:rPr>
          <w:t>3-2-1-124-06</w:t>
        </w:r>
      </w:hyperlink>
      <w:r w:rsidRPr="00D066B7">
        <w:rPr>
          <w:rFonts w:ascii="Times New Roman" w:hAnsi="Times New Roman"/>
        </w:rPr>
        <w:t>, p 11.</w:t>
      </w:r>
    </w:p>
  </w:footnote>
  <w:footnote w:id="13">
    <w:p w14:paraId="29061276" w14:textId="220171B1" w:rsidR="004664EA" w:rsidRDefault="004664EA">
      <w:pPr>
        <w:pStyle w:val="Allmrkusetekst"/>
      </w:pPr>
      <w:r>
        <w:rPr>
          <w:rStyle w:val="Allmrkuseviide"/>
        </w:rPr>
        <w:footnoteRef/>
      </w:r>
      <w:r>
        <w:t xml:space="preserve"> </w:t>
      </w:r>
      <w:hyperlink r:id="rId5" w:history="1">
        <w:r w:rsidR="00DE2A88" w:rsidRPr="00591F18">
          <w:rPr>
            <w:rStyle w:val="Hperlink"/>
            <w:rFonts w:ascii="Times New Roman" w:hAnsi="Times New Roman"/>
            <w:sz w:val="22"/>
            <w:szCs w:val="22"/>
          </w:rPr>
          <w:t>Tervise infosüsteemi andmekoosseisud ja nende esitamise tingimused–Riigi Teataja</w:t>
        </w:r>
      </w:hyperlink>
    </w:p>
  </w:footnote>
  <w:footnote w:id="14">
    <w:p w14:paraId="7D7B9D65" w14:textId="33AD406E" w:rsidR="002C7FB0" w:rsidRPr="005F3B3A" w:rsidRDefault="002C7FB0">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hyperlink r:id="rId6" w:history="1">
        <w:r w:rsidRPr="005F3B3A">
          <w:rPr>
            <w:rStyle w:val="Hperlink"/>
            <w:rFonts w:ascii="Times New Roman" w:hAnsi="Times New Roman"/>
          </w:rPr>
          <w:t>Tervishoiuteenuse osutamise dokumenteerimise tingimused ja kord–Riigi Teataja</w:t>
        </w:r>
      </w:hyperlink>
    </w:p>
  </w:footnote>
  <w:footnote w:id="15">
    <w:p w14:paraId="6CED7126" w14:textId="38980176" w:rsidR="00AC2388" w:rsidRPr="005F3B3A" w:rsidRDefault="00AC2388">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00F5272D" w:rsidRPr="005F3B3A">
        <w:rPr>
          <w:rFonts w:ascii="Times New Roman" w:hAnsi="Times New Roman"/>
        </w:rPr>
        <w:t>Varul, P. jt Võlaõigusseadus IV</w:t>
      </w:r>
      <w:r w:rsidR="006D0227" w:rsidRPr="005F3B3A">
        <w:rPr>
          <w:rFonts w:ascii="Times New Roman" w:hAnsi="Times New Roman"/>
        </w:rPr>
        <w:t>. Komm</w:t>
      </w:r>
      <w:r w:rsidR="00394794" w:rsidRPr="005F3B3A">
        <w:rPr>
          <w:rFonts w:ascii="Times New Roman" w:hAnsi="Times New Roman"/>
        </w:rPr>
        <w:t>enteeritud väljaanne</w:t>
      </w:r>
      <w:r w:rsidR="003C0EE7" w:rsidRPr="005F3B3A">
        <w:rPr>
          <w:rFonts w:ascii="Times New Roman" w:hAnsi="Times New Roman"/>
        </w:rPr>
        <w:t xml:space="preserve">. </w:t>
      </w:r>
      <w:r w:rsidR="00EC41D2" w:rsidRPr="005F3B3A">
        <w:rPr>
          <w:rFonts w:ascii="Times New Roman" w:hAnsi="Times New Roman"/>
        </w:rPr>
        <w:t xml:space="preserve">Tallinn, 2020, lk </w:t>
      </w:r>
      <w:r w:rsidR="00AB599A" w:rsidRPr="005F3B3A">
        <w:rPr>
          <w:rFonts w:ascii="Times New Roman" w:hAnsi="Times New Roman"/>
        </w:rPr>
        <w:t xml:space="preserve">202-204. </w:t>
      </w:r>
    </w:p>
  </w:footnote>
  <w:footnote w:id="16">
    <w:p w14:paraId="5321AA66" w14:textId="7DFEF33E" w:rsidR="00AD01A9" w:rsidRPr="005F3B3A" w:rsidRDefault="00AD01A9">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5F3B3A">
        <w:rPr>
          <w:rFonts w:ascii="Times New Roman" w:hAnsi="Times New Roman"/>
        </w:rPr>
        <w:t>Varul, P. jt Võlaõigusseadus IV. Kommenteeritud väljaanne. Tallinn, 2020, lk 215-216.</w:t>
      </w:r>
    </w:p>
  </w:footnote>
  <w:footnote w:id="17">
    <w:p w14:paraId="3CACB836" w14:textId="272C8B53" w:rsidR="00C56821" w:rsidRPr="005F3B3A" w:rsidRDefault="00C56821">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5F3B3A">
        <w:rPr>
          <w:rFonts w:ascii="Times New Roman" w:hAnsi="Times New Roman"/>
        </w:rPr>
        <w:t>Varul, P. jt Võlaõigusseadus IV. Kommenteeritud väljaanne. Tallinn, 2020, lk 2</w:t>
      </w:r>
      <w:r w:rsidR="009E062C" w:rsidRPr="005F3B3A">
        <w:rPr>
          <w:rFonts w:ascii="Times New Roman" w:hAnsi="Times New Roman"/>
        </w:rPr>
        <w:t xml:space="preserve">13. </w:t>
      </w:r>
    </w:p>
  </w:footnote>
  <w:footnote w:id="18">
    <w:p w14:paraId="1B17A2DA" w14:textId="03BC61ED" w:rsidR="0CBE1236" w:rsidRPr="005F3B3A" w:rsidRDefault="0CBE1236" w:rsidP="0CBE1236">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5F3B3A">
        <w:rPr>
          <w:rFonts w:ascii="Times New Roman" w:hAnsi="Times New Roman"/>
        </w:rPr>
        <w:t xml:space="preserve">A. </w:t>
      </w:r>
      <w:proofErr w:type="spellStart"/>
      <w:r w:rsidRPr="005F3B3A">
        <w:rPr>
          <w:rFonts w:ascii="Times New Roman" w:hAnsi="Times New Roman"/>
        </w:rPr>
        <w:t>Nõmper</w:t>
      </w:r>
      <w:proofErr w:type="spellEnd"/>
      <w:r w:rsidRPr="005F3B3A">
        <w:rPr>
          <w:rFonts w:ascii="Times New Roman" w:hAnsi="Times New Roman"/>
        </w:rPr>
        <w:t xml:space="preserve">, J. </w:t>
      </w:r>
      <w:proofErr w:type="spellStart"/>
      <w:r w:rsidRPr="005F3B3A">
        <w:rPr>
          <w:rFonts w:ascii="Times New Roman" w:hAnsi="Times New Roman"/>
        </w:rPr>
        <w:t>Sootak</w:t>
      </w:r>
      <w:proofErr w:type="spellEnd"/>
      <w:r w:rsidRPr="005F3B3A">
        <w:rPr>
          <w:rFonts w:ascii="Times New Roman" w:hAnsi="Times New Roman"/>
        </w:rPr>
        <w:t>. Meditsiiniõigus. 2007. Lk 61.</w:t>
      </w:r>
    </w:p>
  </w:footnote>
  <w:footnote w:id="19">
    <w:p w14:paraId="730666D8" w14:textId="50CAABB8" w:rsidR="0A8BE058" w:rsidRPr="00085C51" w:rsidRDefault="0A8BE058" w:rsidP="0A8BE058">
      <w:pPr>
        <w:pStyle w:val="Allmrkusetekst"/>
        <w:rPr>
          <w:rFonts w:ascii="Times New Roman" w:hAnsi="Times New Roman"/>
        </w:rPr>
      </w:pPr>
      <w:r w:rsidRPr="005F3B3A">
        <w:rPr>
          <w:rStyle w:val="Allmrkuseviide"/>
          <w:rFonts w:ascii="Times New Roman" w:hAnsi="Times New Roman"/>
        </w:rPr>
        <w:footnoteRef/>
      </w:r>
      <w:r w:rsidR="17F779D0" w:rsidRPr="005F3B3A">
        <w:rPr>
          <w:rFonts w:ascii="Times New Roman" w:hAnsi="Times New Roman"/>
        </w:rPr>
        <w:t xml:space="preserve"> </w:t>
      </w:r>
      <w:r w:rsidR="00C424F0" w:rsidRPr="00C424F0">
        <w:rPr>
          <w:rFonts w:ascii="Times New Roman" w:hAnsi="Times New Roman"/>
        </w:rPr>
        <w:t>Vt</w:t>
      </w:r>
      <w:r w:rsidR="2CDAFBB0" w:rsidRPr="00C424F0">
        <w:rPr>
          <w:rFonts w:ascii="Times New Roman" w:hAnsi="Times New Roman"/>
        </w:rPr>
        <w:t xml:space="preserve"> </w:t>
      </w:r>
      <w:hyperlink r:id="rId7">
        <w:r w:rsidR="2CDAFBB0" w:rsidRPr="00085C51">
          <w:rPr>
            <w:rStyle w:val="Hperlink"/>
            <w:rFonts w:ascii="Times New Roman" w:hAnsi="Times New Roman"/>
          </w:rPr>
          <w:t>EESTI VABARIIGI PÕHISEADUS</w:t>
        </w:r>
      </w:hyperlink>
      <w:r w:rsidR="2CDAFBB0" w:rsidRPr="00C424F0">
        <w:rPr>
          <w:rStyle w:val="Hperlink"/>
          <w:rFonts w:ascii="Times New Roman" w:hAnsi="Times New Roman"/>
        </w:rPr>
        <w:t xml:space="preserve"> </w:t>
      </w:r>
      <w:r w:rsidR="70CA4F26" w:rsidRPr="00085C51">
        <w:rPr>
          <w:rFonts w:ascii="Times New Roman" w:hAnsi="Times New Roman"/>
        </w:rPr>
        <w:t>kommenteeritud väljaanne</w:t>
      </w:r>
      <w:r w:rsidR="293F9B60" w:rsidRPr="00085C51">
        <w:rPr>
          <w:rFonts w:ascii="Times New Roman" w:hAnsi="Times New Roman"/>
        </w:rPr>
        <w:t xml:space="preserve"> </w:t>
      </w:r>
      <w:r w:rsidR="152DA1F1" w:rsidRPr="00085C51">
        <w:rPr>
          <w:rFonts w:ascii="Times New Roman" w:hAnsi="Times New Roman"/>
        </w:rPr>
        <w:t>veebis</w:t>
      </w:r>
      <w:r w:rsidR="00C424F0" w:rsidRPr="00C424F0">
        <w:rPr>
          <w:rFonts w:ascii="Times New Roman" w:hAnsi="Times New Roman"/>
        </w:rPr>
        <w:t>, § 10</w:t>
      </w:r>
      <w:r w:rsidR="152DA1F1" w:rsidRPr="00085C51">
        <w:rPr>
          <w:rFonts w:ascii="Times New Roman" w:hAnsi="Times New Roman"/>
        </w:rPr>
        <w:t>.</w:t>
      </w:r>
    </w:p>
  </w:footnote>
  <w:footnote w:id="20">
    <w:p w14:paraId="2DDE6104" w14:textId="130D72BC" w:rsidR="00E1695E" w:rsidRPr="00085C51" w:rsidRDefault="00E1695E">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00EA4978" w:rsidRPr="00085C51">
        <w:rPr>
          <w:rFonts w:ascii="Times New Roman" w:hAnsi="Times New Roman"/>
        </w:rPr>
        <w:t xml:space="preserve">Vt selgitus </w:t>
      </w:r>
      <w:hyperlink r:id="rId8" w:history="1">
        <w:r w:rsidRPr="00085C51">
          <w:rPr>
            <w:rFonts w:ascii="Times New Roman" w:hAnsi="Times New Roman"/>
            <w:color w:val="0000FF"/>
            <w:u w:val="single"/>
          </w:rPr>
          <w:t>EESTI VABARIIGI PÕHISEADUS</w:t>
        </w:r>
      </w:hyperlink>
      <w:r w:rsidR="00EA4978" w:rsidRPr="00085C51">
        <w:rPr>
          <w:rFonts w:ascii="Times New Roman" w:hAnsi="Times New Roman"/>
        </w:rPr>
        <w:t xml:space="preserve"> kommenteeritud väljaanne § 28, p </w:t>
      </w:r>
      <w:r w:rsidR="003D37A1" w:rsidRPr="00085C51">
        <w:rPr>
          <w:rFonts w:ascii="Times New Roman" w:hAnsi="Times New Roman"/>
        </w:rPr>
        <w:t>4</w:t>
      </w:r>
      <w:r w:rsidR="00085C51" w:rsidRPr="00085C51">
        <w:rPr>
          <w:rFonts w:ascii="Times New Roman" w:hAnsi="Times New Roman"/>
        </w:rPr>
        <w:t>.</w:t>
      </w:r>
      <w:r w:rsidR="00EA4978" w:rsidRPr="00085C51">
        <w:rPr>
          <w:rFonts w:ascii="Times New Roman" w:hAnsi="Times New Roman"/>
        </w:rPr>
        <w:t xml:space="preserve"> </w:t>
      </w:r>
    </w:p>
  </w:footnote>
  <w:footnote w:id="21">
    <w:p w14:paraId="191F31D0" w14:textId="03BC61ED" w:rsidR="75BF81A2" w:rsidRPr="005F3B3A" w:rsidRDefault="75BF81A2" w:rsidP="75BF81A2">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5F3B3A">
        <w:rPr>
          <w:rFonts w:ascii="Times New Roman" w:hAnsi="Times New Roman"/>
        </w:rPr>
        <w:t xml:space="preserve">A. </w:t>
      </w:r>
      <w:proofErr w:type="spellStart"/>
      <w:r w:rsidRPr="005F3B3A">
        <w:rPr>
          <w:rFonts w:ascii="Times New Roman" w:hAnsi="Times New Roman"/>
        </w:rPr>
        <w:t>Nõmper</w:t>
      </w:r>
      <w:proofErr w:type="spellEnd"/>
      <w:r w:rsidRPr="005F3B3A">
        <w:rPr>
          <w:rFonts w:ascii="Times New Roman" w:hAnsi="Times New Roman"/>
        </w:rPr>
        <w:t xml:space="preserve">, J. </w:t>
      </w:r>
      <w:proofErr w:type="spellStart"/>
      <w:r w:rsidRPr="005F3B3A">
        <w:rPr>
          <w:rFonts w:ascii="Times New Roman" w:hAnsi="Times New Roman"/>
        </w:rPr>
        <w:t>Sootak</w:t>
      </w:r>
      <w:proofErr w:type="spellEnd"/>
      <w:r w:rsidRPr="005F3B3A">
        <w:rPr>
          <w:rFonts w:ascii="Times New Roman" w:hAnsi="Times New Roman"/>
        </w:rPr>
        <w:t>. Meditsiiniõigus. 2007. Lk 61.</w:t>
      </w:r>
    </w:p>
  </w:footnote>
  <w:footnote w:id="22">
    <w:p w14:paraId="6C6B19D5" w14:textId="1CF0FC05" w:rsidR="16B1D6DA" w:rsidRPr="005F3B3A" w:rsidRDefault="16B1D6DA" w:rsidP="16B1D6DA">
      <w:pPr>
        <w:pStyle w:val="Allmrkusetekst"/>
        <w:rPr>
          <w:rFonts w:ascii="Times New Roman" w:hAnsi="Times New Roman"/>
        </w:rPr>
      </w:pPr>
      <w:r w:rsidRPr="005F3B3A">
        <w:rPr>
          <w:rStyle w:val="Allmrkuseviide"/>
          <w:rFonts w:ascii="Times New Roman" w:hAnsi="Times New Roman"/>
        </w:rPr>
        <w:footnoteRef/>
      </w:r>
      <w:r w:rsidR="55218FE2" w:rsidRPr="005F3B3A">
        <w:rPr>
          <w:rFonts w:ascii="Times New Roman" w:hAnsi="Times New Roman"/>
        </w:rPr>
        <w:t xml:space="preserve"> </w:t>
      </w:r>
      <w:bookmarkStart w:id="9" w:name="_Hlk182815114"/>
      <w:proofErr w:type="spellStart"/>
      <w:r w:rsidR="55218FE2" w:rsidRPr="005F3B3A">
        <w:rPr>
          <w:rFonts w:ascii="Times New Roman" w:hAnsi="Times New Roman"/>
        </w:rPr>
        <w:t>Eesmaa</w:t>
      </w:r>
      <w:proofErr w:type="spellEnd"/>
      <w:r w:rsidR="55218FE2" w:rsidRPr="005F3B3A">
        <w:rPr>
          <w:rFonts w:ascii="Times New Roman" w:hAnsi="Times New Roman"/>
        </w:rPr>
        <w:t xml:space="preserve">, H. Magistritöö “Tulevikujuhised </w:t>
      </w:r>
      <w:r w:rsidR="55218FE2" w:rsidRPr="005F3B3A">
        <w:rPr>
          <w:rFonts w:ascii="Times New Roman" w:hAnsi="Times New Roman"/>
          <w:i/>
        </w:rPr>
        <w:t>DE LEGE FERENDA</w:t>
      </w:r>
      <w:r w:rsidR="55218FE2" w:rsidRPr="005F3B3A">
        <w:rPr>
          <w:rFonts w:ascii="Times New Roman" w:hAnsi="Times New Roman"/>
        </w:rPr>
        <w:t>” lk 14</w:t>
      </w:r>
    </w:p>
    <w:bookmarkEnd w:id="9"/>
  </w:footnote>
  <w:footnote w:id="23">
    <w:p w14:paraId="50D9BE5D" w14:textId="52B323E6" w:rsidR="00203C04" w:rsidRPr="00971A00" w:rsidRDefault="00203C04">
      <w:pPr>
        <w:pStyle w:val="Allmrkusetekst"/>
        <w:rPr>
          <w:rFonts w:ascii="Times New Roman" w:hAnsi="Times New Roman"/>
        </w:rPr>
      </w:pPr>
      <w:r>
        <w:rPr>
          <w:rStyle w:val="Allmrkuseviide"/>
        </w:rPr>
        <w:footnoteRef/>
      </w:r>
      <w:r>
        <w:t xml:space="preserve"> </w:t>
      </w:r>
      <w:r w:rsidRPr="00085C51">
        <w:rPr>
          <w:rFonts w:ascii="Times New Roman" w:hAnsi="Times New Roman"/>
        </w:rPr>
        <w:t xml:space="preserve">Vt selgitus </w:t>
      </w:r>
      <w:hyperlink r:id="rId9" w:history="1">
        <w:r w:rsidRPr="00085C51">
          <w:rPr>
            <w:rFonts w:ascii="Times New Roman" w:hAnsi="Times New Roman"/>
            <w:color w:val="0000FF"/>
            <w:u w:val="single"/>
          </w:rPr>
          <w:t>EESTI VABARIIGI PÕHISEADUS</w:t>
        </w:r>
      </w:hyperlink>
      <w:r w:rsidRPr="00085C51">
        <w:rPr>
          <w:rFonts w:ascii="Times New Roman" w:hAnsi="Times New Roman"/>
        </w:rPr>
        <w:t xml:space="preserve"> kommenteeritud väljaanne § 28, p </w:t>
      </w:r>
      <w:r>
        <w:rPr>
          <w:rFonts w:ascii="Times New Roman" w:hAnsi="Times New Roman"/>
        </w:rPr>
        <w:t>3</w:t>
      </w:r>
      <w:r w:rsidR="004800F9">
        <w:rPr>
          <w:rFonts w:ascii="Times New Roman" w:hAnsi="Times New Roman"/>
        </w:rPr>
        <w:t xml:space="preserve"> ja 4</w:t>
      </w:r>
      <w:r w:rsidRPr="00085C51">
        <w:rPr>
          <w:rFonts w:ascii="Times New Roman" w:hAnsi="Times New Roman"/>
        </w:rPr>
        <w:t xml:space="preserve">. </w:t>
      </w:r>
    </w:p>
  </w:footnote>
  <w:footnote w:id="24">
    <w:p w14:paraId="2AC508D7" w14:textId="58DB5307" w:rsidR="00971A00" w:rsidRPr="00971A00" w:rsidRDefault="00971A00" w:rsidP="00971A00">
      <w:pPr>
        <w:pStyle w:val="Allmrkusetekst"/>
        <w:rPr>
          <w:rFonts w:ascii="Times New Roman" w:hAnsi="Times New Roman"/>
        </w:rPr>
      </w:pPr>
      <w:r>
        <w:rPr>
          <w:rStyle w:val="Allmrkuseviide"/>
        </w:rPr>
        <w:footnoteRef/>
      </w:r>
      <w:r>
        <w:t xml:space="preserve"> </w:t>
      </w:r>
      <w:proofErr w:type="spellStart"/>
      <w:r w:rsidRPr="005F3B3A">
        <w:rPr>
          <w:rFonts w:ascii="Times New Roman" w:hAnsi="Times New Roman"/>
        </w:rPr>
        <w:t>Eesmaa</w:t>
      </w:r>
      <w:proofErr w:type="spellEnd"/>
      <w:r w:rsidRPr="005F3B3A">
        <w:rPr>
          <w:rFonts w:ascii="Times New Roman" w:hAnsi="Times New Roman"/>
        </w:rPr>
        <w:t xml:space="preserve">, H. Magistritöö “Tulevikujuhised </w:t>
      </w:r>
      <w:r w:rsidRPr="005F3B3A">
        <w:rPr>
          <w:rFonts w:ascii="Times New Roman" w:hAnsi="Times New Roman"/>
          <w:i/>
        </w:rPr>
        <w:t>DE LEGE FERENDA</w:t>
      </w:r>
      <w:r w:rsidRPr="005F3B3A">
        <w:rPr>
          <w:rFonts w:ascii="Times New Roman" w:hAnsi="Times New Roman"/>
        </w:rPr>
        <w:t xml:space="preserve">” lk </w:t>
      </w:r>
      <w:r>
        <w:rPr>
          <w:rFonts w:ascii="Times New Roman" w:hAnsi="Times New Roman"/>
        </w:rPr>
        <w:t>13.</w:t>
      </w:r>
    </w:p>
  </w:footnote>
  <w:footnote w:id="25">
    <w:p w14:paraId="7F18C72F" w14:textId="6E740052" w:rsidR="009D3FB2" w:rsidRPr="005F3B3A" w:rsidRDefault="009D3FB2" w:rsidP="009D3FB2">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5F3B3A">
        <w:rPr>
          <w:rFonts w:ascii="Times New Roman" w:hAnsi="Times New Roman"/>
        </w:rPr>
        <w:t xml:space="preserve">Ülevaates on kasutatud Hele </w:t>
      </w:r>
      <w:proofErr w:type="spellStart"/>
      <w:r w:rsidRPr="005F3B3A">
        <w:rPr>
          <w:rFonts w:ascii="Times New Roman" w:hAnsi="Times New Roman"/>
        </w:rPr>
        <w:t>Eesmaa</w:t>
      </w:r>
      <w:proofErr w:type="spellEnd"/>
      <w:r w:rsidRPr="005F3B3A">
        <w:rPr>
          <w:rFonts w:ascii="Times New Roman" w:hAnsi="Times New Roman"/>
        </w:rPr>
        <w:t xml:space="preserve"> magistritööd „Tulevikujuhised </w:t>
      </w:r>
      <w:r w:rsidRPr="005F3B3A">
        <w:rPr>
          <w:rFonts w:ascii="Times New Roman" w:hAnsi="Times New Roman"/>
          <w:i/>
        </w:rPr>
        <w:t xml:space="preserve">de </w:t>
      </w:r>
      <w:proofErr w:type="spellStart"/>
      <w:r w:rsidRPr="005F3B3A">
        <w:rPr>
          <w:rFonts w:ascii="Times New Roman" w:hAnsi="Times New Roman"/>
          <w:i/>
        </w:rPr>
        <w:t>lege</w:t>
      </w:r>
      <w:proofErr w:type="spellEnd"/>
      <w:r w:rsidRPr="005F3B3A">
        <w:rPr>
          <w:rFonts w:ascii="Times New Roman" w:hAnsi="Times New Roman"/>
          <w:i/>
        </w:rPr>
        <w:t xml:space="preserve"> </w:t>
      </w:r>
      <w:proofErr w:type="spellStart"/>
      <w:r w:rsidRPr="005F3B3A">
        <w:rPr>
          <w:rFonts w:ascii="Times New Roman" w:hAnsi="Times New Roman"/>
          <w:i/>
        </w:rPr>
        <w:t>ferenda</w:t>
      </w:r>
      <w:proofErr w:type="spellEnd"/>
      <w:r w:rsidRPr="005F3B3A">
        <w:rPr>
          <w:rFonts w:ascii="Times New Roman" w:hAnsi="Times New Roman"/>
          <w:i/>
        </w:rPr>
        <w:t>“.</w:t>
      </w:r>
      <w:r w:rsidRPr="005F3B3A">
        <w:rPr>
          <w:rFonts w:ascii="Times New Roman" w:hAnsi="Times New Roman"/>
        </w:rPr>
        <w:t xml:space="preserve"> </w:t>
      </w:r>
      <w:hyperlink r:id="rId10" w:history="1">
        <w:r w:rsidRPr="005F3B3A">
          <w:rPr>
            <w:rStyle w:val="Hperlink"/>
            <w:rFonts w:ascii="Times New Roman" w:hAnsi="Times New Roman"/>
          </w:rPr>
          <w:t>https://oigus.ut.ee/sites/default/files/2022-10/2021-2022%20kaitstud%20magistrito%CC%88o%CC%88d.pdf</w:t>
        </w:r>
      </w:hyperlink>
      <w:r w:rsidRPr="005F3B3A">
        <w:rPr>
          <w:rFonts w:ascii="Times New Roman" w:hAnsi="Times New Roman"/>
        </w:rPr>
        <w:t xml:space="preserve"> </w:t>
      </w:r>
    </w:p>
  </w:footnote>
  <w:footnote w:id="26">
    <w:p w14:paraId="749E6256" w14:textId="77777777" w:rsidR="009D3FB2" w:rsidRPr="005F3B3A" w:rsidRDefault="009D3FB2" w:rsidP="009D3FB2">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hyperlink r:id="rId11">
        <w:r w:rsidRPr="005F3B3A">
          <w:rPr>
            <w:rStyle w:val="Hperlink"/>
            <w:rFonts w:ascii="Times New Roman" w:hAnsi="Times New Roman"/>
          </w:rPr>
          <w:t>https://thl.fi/aiheet/ikaantyminen/elaman-loppuvaiheen-hoito/hoitotahto</w:t>
        </w:r>
      </w:hyperlink>
    </w:p>
    <w:p w14:paraId="7B2F7EA4" w14:textId="77777777" w:rsidR="009D3FB2" w:rsidRPr="005F3B3A" w:rsidRDefault="009D3FB2" w:rsidP="009D3FB2">
      <w:pPr>
        <w:pStyle w:val="Allmrkusetekst"/>
        <w:rPr>
          <w:rFonts w:ascii="Times New Roman" w:hAnsi="Times New Roman"/>
        </w:rPr>
      </w:pPr>
    </w:p>
  </w:footnote>
  <w:footnote w:id="27">
    <w:p w14:paraId="5432B394" w14:textId="7F01C8D0" w:rsidR="009D3FB2" w:rsidRPr="005F3B3A" w:rsidRDefault="009D3FB2" w:rsidP="009D3FB2">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hyperlink r:id="rId12">
        <w:proofErr w:type="spellStart"/>
        <w:r w:rsidRPr="005F3B3A">
          <w:rPr>
            <w:rStyle w:val="Hperlink"/>
            <w:rFonts w:ascii="Times New Roman" w:hAnsi="Times New Roman"/>
          </w:rPr>
          <w:t>Patientenverfügung</w:t>
        </w:r>
        <w:proofErr w:type="spellEnd"/>
        <w:r w:rsidRPr="005F3B3A">
          <w:rPr>
            <w:rStyle w:val="Hperlink"/>
            <w:rFonts w:ascii="Times New Roman" w:hAnsi="Times New Roman"/>
          </w:rPr>
          <w:t xml:space="preserve"> - </w:t>
        </w:r>
        <w:proofErr w:type="spellStart"/>
        <w:r w:rsidRPr="005F3B3A">
          <w:rPr>
            <w:rStyle w:val="Hperlink"/>
            <w:rFonts w:ascii="Times New Roman" w:hAnsi="Times New Roman"/>
          </w:rPr>
          <w:t>Grundlagen</w:t>
        </w:r>
        <w:proofErr w:type="spellEnd"/>
        <w:r w:rsidRPr="005F3B3A">
          <w:rPr>
            <w:rStyle w:val="Hperlink"/>
            <w:rFonts w:ascii="Times New Roman" w:hAnsi="Times New Roman"/>
          </w:rPr>
          <w:t xml:space="preserve">, </w:t>
        </w:r>
        <w:proofErr w:type="spellStart"/>
        <w:r w:rsidRPr="005F3B3A">
          <w:rPr>
            <w:rStyle w:val="Hperlink"/>
            <w:rFonts w:ascii="Times New Roman" w:hAnsi="Times New Roman"/>
          </w:rPr>
          <w:t>Hinweise</w:t>
        </w:r>
        <w:proofErr w:type="spellEnd"/>
        <w:r w:rsidRPr="005F3B3A">
          <w:rPr>
            <w:rStyle w:val="Hperlink"/>
            <w:rFonts w:ascii="Times New Roman" w:hAnsi="Times New Roman"/>
          </w:rPr>
          <w:t xml:space="preserve"> und </w:t>
        </w:r>
        <w:proofErr w:type="spellStart"/>
        <w:r w:rsidRPr="005F3B3A">
          <w:rPr>
            <w:rStyle w:val="Hperlink"/>
            <w:rFonts w:ascii="Times New Roman" w:hAnsi="Times New Roman"/>
          </w:rPr>
          <w:t>Erst</w:t>
        </w:r>
        <w:proofErr w:type="spellEnd"/>
        <w:r w:rsidRPr="005F3B3A">
          <w:rPr>
            <w:rStyle w:val="Hperlink"/>
            <w:rFonts w:ascii="Times New Roman" w:hAnsi="Times New Roman"/>
          </w:rPr>
          <w:t xml:space="preserve"> | BMG (bundesgesundheitsministerium.de)</w:t>
        </w:r>
      </w:hyperlink>
    </w:p>
  </w:footnote>
  <w:footnote w:id="28">
    <w:p w14:paraId="7D5D3321" w14:textId="63A8439A" w:rsidR="001B41D1" w:rsidRPr="001B41D1" w:rsidRDefault="001B41D1">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hyperlink r:id="rId13" w:history="1">
        <w:proofErr w:type="spellStart"/>
        <w:r w:rsidRPr="001B41D1">
          <w:rPr>
            <w:rStyle w:val="Hperlink"/>
            <w:rFonts w:ascii="Times New Roman" w:hAnsi="Times New Roman"/>
          </w:rPr>
          <w:t>Oviedo</w:t>
        </w:r>
        <w:proofErr w:type="spellEnd"/>
        <w:r w:rsidRPr="001B41D1">
          <w:rPr>
            <w:rStyle w:val="Hperlink"/>
            <w:rFonts w:ascii="Times New Roman" w:hAnsi="Times New Roman"/>
          </w:rPr>
          <w:t xml:space="preserve"> konven</w:t>
        </w:r>
        <w:r w:rsidR="00467482">
          <w:rPr>
            <w:rStyle w:val="Hperlink"/>
            <w:rFonts w:ascii="Times New Roman" w:hAnsi="Times New Roman"/>
          </w:rPr>
          <w:t>t</w:t>
        </w:r>
        <w:r w:rsidRPr="001B41D1">
          <w:rPr>
            <w:rStyle w:val="Hperlink"/>
            <w:rFonts w:ascii="Times New Roman" w:hAnsi="Times New Roman"/>
          </w:rPr>
          <w:t>sioon</w:t>
        </w:r>
      </w:hyperlink>
    </w:p>
  </w:footnote>
  <w:footnote w:id="29">
    <w:p w14:paraId="7E531A1C" w14:textId="77777777" w:rsidR="00845150" w:rsidRPr="00E02CE9" w:rsidRDefault="00845150" w:rsidP="00845150">
      <w:pPr>
        <w:pStyle w:val="Allmrkusetekst"/>
        <w:rPr>
          <w:rFonts w:ascii="Times New Roman" w:hAnsi="Times New Roman"/>
        </w:rPr>
      </w:pPr>
      <w:r w:rsidRPr="00E02CE9">
        <w:rPr>
          <w:rStyle w:val="Allmrkuseviide"/>
          <w:rFonts w:ascii="Times New Roman" w:hAnsi="Times New Roman"/>
        </w:rPr>
        <w:footnoteRef/>
      </w:r>
      <w:r w:rsidRPr="00E02CE9">
        <w:rPr>
          <w:rFonts w:ascii="Times New Roman" w:hAnsi="Times New Roman"/>
        </w:rPr>
        <w:t xml:space="preserve"> </w:t>
      </w:r>
      <w:hyperlink r:id="rId14" w:history="1">
        <w:r w:rsidRPr="00E02CE9">
          <w:rPr>
            <w:rStyle w:val="Hperlink"/>
            <w:rFonts w:ascii="Times New Roman" w:hAnsi="Times New Roman"/>
          </w:rPr>
          <w:t>RV0212: RAHVASTIK | Aasta, Vanus, Näitaja ning Sugu. Statistika andmebaas</w:t>
        </w:r>
      </w:hyperlink>
    </w:p>
  </w:footnote>
  <w:footnote w:id="30">
    <w:p w14:paraId="6672E2EF" w14:textId="77777777" w:rsidR="004D2905" w:rsidRPr="005F3B3A" w:rsidRDefault="004D2905" w:rsidP="004D2905">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E02CE9">
        <w:rPr>
          <w:rFonts w:ascii="Times New Roman" w:hAnsi="Times New Roman"/>
        </w:rPr>
        <w:t>Andmepäring</w:t>
      </w:r>
      <w:r>
        <w:rPr>
          <w:rFonts w:ascii="Times New Roman" w:hAnsi="Times New Roman"/>
        </w:rPr>
        <w:t xml:space="preserve"> Siseministeeriumist</w:t>
      </w:r>
    </w:p>
  </w:footnote>
  <w:footnote w:id="31">
    <w:p w14:paraId="551D923E" w14:textId="2490FAFE" w:rsidR="00845150" w:rsidRPr="005F3B3A" w:rsidRDefault="00845150" w:rsidP="00845150">
      <w:pPr>
        <w:pStyle w:val="Allmrkusetekst"/>
        <w:rPr>
          <w:rFonts w:ascii="Times New Roman" w:hAnsi="Times New Roman"/>
        </w:rPr>
      </w:pPr>
      <w:r w:rsidRPr="00E02CE9">
        <w:rPr>
          <w:rStyle w:val="Allmrkuseviide"/>
          <w:rFonts w:ascii="Times New Roman" w:hAnsi="Times New Roman"/>
        </w:rPr>
        <w:footnoteRef/>
      </w:r>
      <w:r w:rsidRPr="00E02CE9">
        <w:rPr>
          <w:rFonts w:ascii="Times New Roman" w:hAnsi="Times New Roman"/>
        </w:rPr>
        <w:t xml:space="preserve"> </w:t>
      </w:r>
      <w:r w:rsidRPr="00E02CE9">
        <w:rPr>
          <w:rFonts w:ascii="Times New Roman" w:hAnsi="Times New Roman"/>
        </w:rPr>
        <w:t xml:space="preserve">Andmepäring </w:t>
      </w:r>
      <w:r w:rsidR="00FE136A">
        <w:rPr>
          <w:rFonts w:ascii="Times New Roman" w:hAnsi="Times New Roman"/>
        </w:rPr>
        <w:t>Tervise ja Heaolu In</w:t>
      </w:r>
      <w:r w:rsidR="00334412">
        <w:rPr>
          <w:rFonts w:ascii="Times New Roman" w:hAnsi="Times New Roman"/>
        </w:rPr>
        <w:t>fosüsteemi</w:t>
      </w:r>
      <w:r w:rsidR="00C13222">
        <w:rPr>
          <w:rFonts w:ascii="Times New Roman" w:hAnsi="Times New Roman"/>
        </w:rPr>
        <w:t>da</w:t>
      </w:r>
      <w:r w:rsidR="00334412">
        <w:rPr>
          <w:rFonts w:ascii="Times New Roman" w:hAnsi="Times New Roman"/>
        </w:rPr>
        <w:t xml:space="preserve"> Keskusest</w:t>
      </w:r>
    </w:p>
  </w:footnote>
  <w:footnote w:id="32">
    <w:p w14:paraId="736F0A4B" w14:textId="77777777" w:rsidR="00845150" w:rsidRPr="005F3B3A" w:rsidRDefault="00845150" w:rsidP="00845150">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5F3B3A">
        <w:rPr>
          <w:rFonts w:ascii="Times New Roman" w:hAnsi="Times New Roman"/>
        </w:rPr>
        <w:t xml:space="preserve">Kruus, M., </w:t>
      </w:r>
      <w:proofErr w:type="spellStart"/>
      <w:r w:rsidRPr="005F3B3A">
        <w:rPr>
          <w:rFonts w:ascii="Times New Roman" w:hAnsi="Times New Roman"/>
        </w:rPr>
        <w:t>Int</w:t>
      </w:r>
      <w:proofErr w:type="spellEnd"/>
      <w:r w:rsidRPr="005F3B3A">
        <w:rPr>
          <w:rFonts w:ascii="Times New Roman" w:hAnsi="Times New Roman"/>
        </w:rPr>
        <w:t xml:space="preserve">, R., </w:t>
      </w:r>
      <w:proofErr w:type="spellStart"/>
      <w:r w:rsidRPr="005F3B3A">
        <w:rPr>
          <w:rFonts w:ascii="Times New Roman" w:hAnsi="Times New Roman"/>
        </w:rPr>
        <w:t>Nõmper</w:t>
      </w:r>
      <w:proofErr w:type="spellEnd"/>
      <w:r w:rsidRPr="005F3B3A">
        <w:rPr>
          <w:rFonts w:ascii="Times New Roman" w:hAnsi="Times New Roman"/>
        </w:rPr>
        <w:t xml:space="preserve">, A. Patsienditestament: milleks ja kellele? Juridica 2017/5.  </w:t>
      </w:r>
    </w:p>
  </w:footnote>
  <w:footnote w:id="33">
    <w:p w14:paraId="05EAD9FC" w14:textId="77777777" w:rsidR="00845150" w:rsidRPr="005F3B3A" w:rsidRDefault="00845150" w:rsidP="00845150">
      <w:pPr>
        <w:pStyle w:val="Allmrkusetekst"/>
        <w:rPr>
          <w:rStyle w:val="Allmrkuseviide"/>
          <w:rFonts w:ascii="Times New Roman" w:hAnsi="Times New Roman"/>
        </w:rPr>
      </w:pPr>
    </w:p>
    <w:p w14:paraId="1DB93A0B" w14:textId="769B551F" w:rsidR="00845150" w:rsidRPr="005F3B3A" w:rsidRDefault="00845150" w:rsidP="00845150">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r w:rsidRPr="005F3B3A">
        <w:rPr>
          <w:rFonts w:ascii="Times New Roman" w:hAnsi="Times New Roman"/>
        </w:rPr>
        <w:t xml:space="preserve">THT001: Tervishoiutöötajad, täidetud ametikohad ja ületunnid ameti järgi. </w:t>
      </w:r>
      <w:hyperlink r:id="rId15" w:history="1">
        <w:r w:rsidRPr="005F3B3A">
          <w:rPr>
            <w:rStyle w:val="Hperlink"/>
            <w:rFonts w:ascii="Times New Roman" w:hAnsi="Times New Roman"/>
          </w:rPr>
          <w:t>https://statistika.tai.ee/pxweb/et/Andmebaas/Andmebaas__04THressursid__05Tootajad/THT001.px/table/tableViewLayout2/</w:t>
        </w:r>
      </w:hyperlink>
    </w:p>
  </w:footnote>
  <w:footnote w:id="34">
    <w:p w14:paraId="6DE865D3" w14:textId="77777777" w:rsidR="00845150" w:rsidRPr="005F3B3A" w:rsidRDefault="00845150" w:rsidP="00845150">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hyperlink r:id="rId16">
        <w:r w:rsidRPr="005F3B3A">
          <w:rPr>
            <w:rStyle w:val="Hperlink"/>
            <w:rFonts w:ascii="Times New Roman" w:hAnsi="Times New Roman"/>
          </w:rPr>
          <w:t>Avaleht | Statistikaameti palgarakendus</w:t>
        </w:r>
      </w:hyperlink>
    </w:p>
  </w:footnote>
  <w:footnote w:id="35">
    <w:p w14:paraId="56A8708F" w14:textId="77777777" w:rsidR="00D66D62" w:rsidRPr="005F3B3A" w:rsidRDefault="00D66D62" w:rsidP="00D66D62">
      <w:pPr>
        <w:pStyle w:val="Allmrkusetekst"/>
        <w:rPr>
          <w:rFonts w:ascii="Times New Roman" w:hAnsi="Times New Roman"/>
        </w:rPr>
      </w:pPr>
      <w:r w:rsidRPr="005F3B3A">
        <w:rPr>
          <w:rStyle w:val="Allmrkuseviide"/>
          <w:rFonts w:ascii="Times New Roman" w:hAnsi="Times New Roman"/>
        </w:rPr>
        <w:footnoteRef/>
      </w:r>
      <w:r w:rsidRPr="005F3B3A">
        <w:rPr>
          <w:rFonts w:ascii="Times New Roman" w:hAnsi="Times New Roman"/>
        </w:rPr>
        <w:t xml:space="preserve"> </w:t>
      </w:r>
      <w:hyperlink r:id="rId17" w:history="1">
        <w:r w:rsidRPr="00E91C92">
          <w:rPr>
            <w:rStyle w:val="Hperlink"/>
            <w:rFonts w:ascii="Times New Roman" w:hAnsi="Times New Roman"/>
          </w:rPr>
          <w:t>ER025: STATISTILISSE PROFIILI KUULUVAD ETTEVÕTTED TÖÖTAJATE ARVU JA TEGEVUSALA (EMTAK 2008) JÄRGI. Statistika andmebaas</w:t>
        </w:r>
      </w:hyperlink>
    </w:p>
  </w:footnote>
</w:footnotes>
</file>

<file path=word/intelligence2.xml><?xml version="1.0" encoding="utf-8"?>
<int2:intelligence xmlns:int2="http://schemas.microsoft.com/office/intelligence/2020/intelligence" xmlns:oel="http://schemas.microsoft.com/office/2019/extlst">
  <int2:observations>
    <int2:textHash int2:hashCode="z2uqe3dQb52C5P" int2:id="0pMI5uf0">
      <int2:state int2:value="Rejected" int2:type="AugLoop_Text_Critique"/>
    </int2:textHash>
    <int2:textHash int2:hashCode="+jbKsc+VF0jZQp" int2:id="14W3sPcY">
      <int2:state int2:value="Rejected" int2:type="AugLoop_Text_Critique"/>
    </int2:textHash>
    <int2:textHash int2:hashCode="4ALonNDVIS5iul" int2:id="YwxFDwBk">
      <int2:state int2:value="Rejected" int2:type="AugLoop_Text_Critique"/>
    </int2:textHash>
    <int2:textHash int2:hashCode="GWQF8x8hAzgoKK" int2:id="fPJ8nQbR">
      <int2:state int2:value="Rejected" int2:type="AugLoop_Text_Critique"/>
    </int2:textHash>
    <int2:textHash int2:hashCode="r7A07RMkLBqJxa" int2:id="hmUlGYKB">
      <int2:state int2:value="Rejected" int2:type="AugLoop_Text_Critique"/>
    </int2:textHash>
    <int2:textHash int2:hashCode="/nM8PBDPYpRsQC" int2:id="kTrED3oA">
      <int2:state int2:value="Rejected" int2:type="AugLoop_Text_Critique"/>
    </int2:textHash>
    <int2:textHash int2:hashCode="3UxdrpOofkMmAg" int2:id="t5J7543n">
      <int2:state int2:value="Rejected" int2:type="AugLoop_Text_Critique"/>
    </int2:textHash>
    <int2:textHash int2:hashCode="/clAaI7rh9lae+" int2:id="u8dMmks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9C1"/>
    <w:multiLevelType w:val="multilevel"/>
    <w:tmpl w:val="978E8D7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546A2"/>
    <w:multiLevelType w:val="hybridMultilevel"/>
    <w:tmpl w:val="B95A275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BF77A9"/>
    <w:multiLevelType w:val="multilevel"/>
    <w:tmpl w:val="23583CD0"/>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30C45"/>
    <w:multiLevelType w:val="multilevel"/>
    <w:tmpl w:val="B2004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E3B7F"/>
    <w:multiLevelType w:val="multilevel"/>
    <w:tmpl w:val="51C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63CBE"/>
    <w:multiLevelType w:val="hybridMultilevel"/>
    <w:tmpl w:val="B95A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4A2C6B"/>
    <w:multiLevelType w:val="multilevel"/>
    <w:tmpl w:val="362479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90100"/>
    <w:multiLevelType w:val="multilevel"/>
    <w:tmpl w:val="C39CED9A"/>
    <w:lvl w:ilvl="0">
      <w:start w:val="1"/>
      <w:numFmt w:val="bullet"/>
      <w:lvlText w:val=""/>
      <w:lvlJc w:val="left"/>
      <w:pPr>
        <w:tabs>
          <w:tab w:val="num" w:pos="720"/>
        </w:tabs>
        <w:ind w:left="720" w:hanging="360"/>
      </w:pPr>
      <w:rPr>
        <w:rFonts w:ascii="Symbol" w:hAnsi="Symbol" w:hint="default"/>
        <w:sz w:val="20"/>
      </w:rPr>
    </w:lvl>
    <w:lvl w:ilvl="1">
      <w:start w:val="4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A01ACB"/>
    <w:multiLevelType w:val="hybridMultilevel"/>
    <w:tmpl w:val="364A44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0136C83"/>
    <w:multiLevelType w:val="multilevel"/>
    <w:tmpl w:val="0A9072D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54B86"/>
    <w:multiLevelType w:val="hybridMultilevel"/>
    <w:tmpl w:val="4D8417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FD4695"/>
    <w:multiLevelType w:val="hybridMultilevel"/>
    <w:tmpl w:val="3146AB5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1016AF1"/>
    <w:multiLevelType w:val="hybridMultilevel"/>
    <w:tmpl w:val="4D8417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1108C7"/>
    <w:multiLevelType w:val="hybridMultilevel"/>
    <w:tmpl w:val="C6B46F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8533597"/>
    <w:multiLevelType w:val="multilevel"/>
    <w:tmpl w:val="362479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96239F"/>
    <w:multiLevelType w:val="multilevel"/>
    <w:tmpl w:val="7878180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62482111"/>
    <w:multiLevelType w:val="multilevel"/>
    <w:tmpl w:val="9788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15786C"/>
    <w:multiLevelType w:val="multilevel"/>
    <w:tmpl w:val="526C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7F5369"/>
    <w:multiLevelType w:val="multilevel"/>
    <w:tmpl w:val="64BE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B65F5B"/>
    <w:multiLevelType w:val="multilevel"/>
    <w:tmpl w:val="02B0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B73130"/>
    <w:multiLevelType w:val="multilevel"/>
    <w:tmpl w:val="5B7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0905C3"/>
    <w:multiLevelType w:val="multilevel"/>
    <w:tmpl w:val="07E67920"/>
    <w:lvl w:ilvl="0">
      <w:start w:val="1"/>
      <w:numFmt w:val="bullet"/>
      <w:lvlText w:val=""/>
      <w:lvlJc w:val="left"/>
      <w:pPr>
        <w:tabs>
          <w:tab w:val="num" w:pos="720"/>
        </w:tabs>
        <w:ind w:left="720" w:hanging="360"/>
      </w:pPr>
      <w:rPr>
        <w:rFonts w:ascii="Symbol" w:hAnsi="Symbol" w:hint="default"/>
        <w:sz w:val="20"/>
      </w:rPr>
    </w:lvl>
    <w:lvl w:ilvl="1">
      <w:start w:val="10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446483">
    <w:abstractNumId w:val="13"/>
  </w:num>
  <w:num w:numId="2" w16cid:durableId="205601771">
    <w:abstractNumId w:val="18"/>
  </w:num>
  <w:num w:numId="3" w16cid:durableId="138115465">
    <w:abstractNumId w:val="1"/>
  </w:num>
  <w:num w:numId="4" w16cid:durableId="1442797233">
    <w:abstractNumId w:val="4"/>
  </w:num>
  <w:num w:numId="5" w16cid:durableId="704792484">
    <w:abstractNumId w:val="23"/>
  </w:num>
  <w:num w:numId="6" w16cid:durableId="1232352805">
    <w:abstractNumId w:val="20"/>
  </w:num>
  <w:num w:numId="7" w16cid:durableId="1183401679">
    <w:abstractNumId w:val="17"/>
  </w:num>
  <w:num w:numId="8" w16cid:durableId="494036478">
    <w:abstractNumId w:val="21"/>
  </w:num>
  <w:num w:numId="9" w16cid:durableId="1301688350">
    <w:abstractNumId w:val="19"/>
  </w:num>
  <w:num w:numId="10" w16cid:durableId="1804036253">
    <w:abstractNumId w:val="22"/>
  </w:num>
  <w:num w:numId="11" w16cid:durableId="776602938">
    <w:abstractNumId w:val="2"/>
  </w:num>
  <w:num w:numId="12" w16cid:durableId="2107067595">
    <w:abstractNumId w:val="7"/>
  </w:num>
  <w:num w:numId="13" w16cid:durableId="1627084680">
    <w:abstractNumId w:val="8"/>
  </w:num>
  <w:num w:numId="14" w16cid:durableId="813643334">
    <w:abstractNumId w:val="14"/>
  </w:num>
  <w:num w:numId="15" w16cid:durableId="119038729">
    <w:abstractNumId w:val="11"/>
  </w:num>
  <w:num w:numId="16" w16cid:durableId="295796636">
    <w:abstractNumId w:val="3"/>
  </w:num>
  <w:num w:numId="17" w16cid:durableId="72970432">
    <w:abstractNumId w:val="0"/>
  </w:num>
  <w:num w:numId="18" w16cid:durableId="1306274533">
    <w:abstractNumId w:val="16"/>
  </w:num>
  <w:num w:numId="19" w16cid:durableId="1419405170">
    <w:abstractNumId w:val="10"/>
  </w:num>
  <w:num w:numId="20" w16cid:durableId="1948729742">
    <w:abstractNumId w:val="5"/>
  </w:num>
  <w:num w:numId="21" w16cid:durableId="112943456">
    <w:abstractNumId w:val="9"/>
  </w:num>
  <w:num w:numId="22" w16cid:durableId="1002854386">
    <w:abstractNumId w:val="6"/>
  </w:num>
  <w:num w:numId="23" w16cid:durableId="1235119663">
    <w:abstractNumId w:val="15"/>
  </w:num>
  <w:num w:numId="24" w16cid:durableId="1597127339">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ärt Voor - JUSTDIGI">
    <w15:presenceInfo w15:providerId="AD" w15:userId="S::kart.voor@justdigi.ee::52dc4114-728c-4d71-abb1-7c598a6ea6aa"/>
  </w15:person>
  <w15:person w15:author="Birgit Hermann">
    <w15:presenceInfo w15:providerId="AD" w15:userId="S-1-5-21-23267018-1296325175-649218145-115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95"/>
    <w:rsid w:val="00000111"/>
    <w:rsid w:val="00000438"/>
    <w:rsid w:val="0000073A"/>
    <w:rsid w:val="000009B5"/>
    <w:rsid w:val="00000D74"/>
    <w:rsid w:val="00000FA0"/>
    <w:rsid w:val="0000111E"/>
    <w:rsid w:val="0000141C"/>
    <w:rsid w:val="000016E4"/>
    <w:rsid w:val="00001865"/>
    <w:rsid w:val="00002D9A"/>
    <w:rsid w:val="0000337E"/>
    <w:rsid w:val="000035F8"/>
    <w:rsid w:val="00003AC8"/>
    <w:rsid w:val="00003C12"/>
    <w:rsid w:val="00003DCB"/>
    <w:rsid w:val="00003E53"/>
    <w:rsid w:val="00003F91"/>
    <w:rsid w:val="00004019"/>
    <w:rsid w:val="000041D3"/>
    <w:rsid w:val="000042A5"/>
    <w:rsid w:val="00004585"/>
    <w:rsid w:val="0000491B"/>
    <w:rsid w:val="00005224"/>
    <w:rsid w:val="000054D3"/>
    <w:rsid w:val="000055C8"/>
    <w:rsid w:val="000055FE"/>
    <w:rsid w:val="000058F0"/>
    <w:rsid w:val="00005FE6"/>
    <w:rsid w:val="000068A8"/>
    <w:rsid w:val="00006AF9"/>
    <w:rsid w:val="00006CD3"/>
    <w:rsid w:val="00007078"/>
    <w:rsid w:val="000073A3"/>
    <w:rsid w:val="0000756B"/>
    <w:rsid w:val="00007A21"/>
    <w:rsid w:val="00007FCD"/>
    <w:rsid w:val="00010442"/>
    <w:rsid w:val="000105F5"/>
    <w:rsid w:val="000108BE"/>
    <w:rsid w:val="00010A7A"/>
    <w:rsid w:val="00010B20"/>
    <w:rsid w:val="00010D67"/>
    <w:rsid w:val="00011218"/>
    <w:rsid w:val="00011C4C"/>
    <w:rsid w:val="000122A0"/>
    <w:rsid w:val="0001256E"/>
    <w:rsid w:val="0001306B"/>
    <w:rsid w:val="00013397"/>
    <w:rsid w:val="00013660"/>
    <w:rsid w:val="00013697"/>
    <w:rsid w:val="00013B95"/>
    <w:rsid w:val="00013C38"/>
    <w:rsid w:val="00013E10"/>
    <w:rsid w:val="00014046"/>
    <w:rsid w:val="000141D2"/>
    <w:rsid w:val="00014913"/>
    <w:rsid w:val="00014FF4"/>
    <w:rsid w:val="00015C94"/>
    <w:rsid w:val="00015D0F"/>
    <w:rsid w:val="00015D9F"/>
    <w:rsid w:val="00015FCE"/>
    <w:rsid w:val="00016053"/>
    <w:rsid w:val="00016268"/>
    <w:rsid w:val="000167CE"/>
    <w:rsid w:val="000173DE"/>
    <w:rsid w:val="0002003B"/>
    <w:rsid w:val="0002006A"/>
    <w:rsid w:val="0002083E"/>
    <w:rsid w:val="0002088C"/>
    <w:rsid w:val="00020925"/>
    <w:rsid w:val="00020D56"/>
    <w:rsid w:val="0002111A"/>
    <w:rsid w:val="000214B8"/>
    <w:rsid w:val="0002152F"/>
    <w:rsid w:val="00021D6D"/>
    <w:rsid w:val="00021E48"/>
    <w:rsid w:val="00021E93"/>
    <w:rsid w:val="000221B5"/>
    <w:rsid w:val="000221D5"/>
    <w:rsid w:val="000222AD"/>
    <w:rsid w:val="000222F1"/>
    <w:rsid w:val="000223CC"/>
    <w:rsid w:val="00022B7D"/>
    <w:rsid w:val="00022F34"/>
    <w:rsid w:val="0002340F"/>
    <w:rsid w:val="00023AB3"/>
    <w:rsid w:val="00023DAD"/>
    <w:rsid w:val="00024243"/>
    <w:rsid w:val="000243B7"/>
    <w:rsid w:val="000245E7"/>
    <w:rsid w:val="000246BA"/>
    <w:rsid w:val="00024751"/>
    <w:rsid w:val="0002497B"/>
    <w:rsid w:val="00024F87"/>
    <w:rsid w:val="00025692"/>
    <w:rsid w:val="000258C1"/>
    <w:rsid w:val="00025D26"/>
    <w:rsid w:val="00026661"/>
    <w:rsid w:val="00027C2F"/>
    <w:rsid w:val="00030153"/>
    <w:rsid w:val="00030B29"/>
    <w:rsid w:val="00030D98"/>
    <w:rsid w:val="00030EC0"/>
    <w:rsid w:val="000312F1"/>
    <w:rsid w:val="000315C0"/>
    <w:rsid w:val="00031E4C"/>
    <w:rsid w:val="00031E5C"/>
    <w:rsid w:val="000329DE"/>
    <w:rsid w:val="00033B10"/>
    <w:rsid w:val="00033C93"/>
    <w:rsid w:val="000345DD"/>
    <w:rsid w:val="00034964"/>
    <w:rsid w:val="00034F8D"/>
    <w:rsid w:val="0003574D"/>
    <w:rsid w:val="00035977"/>
    <w:rsid w:val="00035B48"/>
    <w:rsid w:val="00035FD6"/>
    <w:rsid w:val="00036D2F"/>
    <w:rsid w:val="000370E8"/>
    <w:rsid w:val="000374A8"/>
    <w:rsid w:val="00037591"/>
    <w:rsid w:val="000375AE"/>
    <w:rsid w:val="00037AD7"/>
    <w:rsid w:val="00037CAD"/>
    <w:rsid w:val="00040072"/>
    <w:rsid w:val="00040169"/>
    <w:rsid w:val="0004031E"/>
    <w:rsid w:val="000404CE"/>
    <w:rsid w:val="00040A58"/>
    <w:rsid w:val="0004145A"/>
    <w:rsid w:val="00041541"/>
    <w:rsid w:val="00041613"/>
    <w:rsid w:val="00041A23"/>
    <w:rsid w:val="00041B16"/>
    <w:rsid w:val="00041FFA"/>
    <w:rsid w:val="000423CB"/>
    <w:rsid w:val="0004276A"/>
    <w:rsid w:val="00042825"/>
    <w:rsid w:val="00042838"/>
    <w:rsid w:val="00042C7B"/>
    <w:rsid w:val="00042CBF"/>
    <w:rsid w:val="00042D36"/>
    <w:rsid w:val="00042E3E"/>
    <w:rsid w:val="00043BC8"/>
    <w:rsid w:val="00043EDC"/>
    <w:rsid w:val="00043FA6"/>
    <w:rsid w:val="00043FD4"/>
    <w:rsid w:val="00044245"/>
    <w:rsid w:val="00044EF6"/>
    <w:rsid w:val="00045388"/>
    <w:rsid w:val="00045672"/>
    <w:rsid w:val="0004602E"/>
    <w:rsid w:val="00046916"/>
    <w:rsid w:val="00046B26"/>
    <w:rsid w:val="00046F2F"/>
    <w:rsid w:val="00047A89"/>
    <w:rsid w:val="00050421"/>
    <w:rsid w:val="00050C1D"/>
    <w:rsid w:val="00050C99"/>
    <w:rsid w:val="000513D6"/>
    <w:rsid w:val="00051587"/>
    <w:rsid w:val="00051892"/>
    <w:rsid w:val="00051A43"/>
    <w:rsid w:val="000520F0"/>
    <w:rsid w:val="000522DF"/>
    <w:rsid w:val="0005271B"/>
    <w:rsid w:val="000528C2"/>
    <w:rsid w:val="000529B9"/>
    <w:rsid w:val="00052E22"/>
    <w:rsid w:val="000532FA"/>
    <w:rsid w:val="00053C19"/>
    <w:rsid w:val="00053EAE"/>
    <w:rsid w:val="00054158"/>
    <w:rsid w:val="00054164"/>
    <w:rsid w:val="0005439F"/>
    <w:rsid w:val="000544BA"/>
    <w:rsid w:val="000547DB"/>
    <w:rsid w:val="00054860"/>
    <w:rsid w:val="00054AB6"/>
    <w:rsid w:val="000550D7"/>
    <w:rsid w:val="00055268"/>
    <w:rsid w:val="00055A30"/>
    <w:rsid w:val="000560CB"/>
    <w:rsid w:val="0005629A"/>
    <w:rsid w:val="0005675F"/>
    <w:rsid w:val="00056B62"/>
    <w:rsid w:val="00057825"/>
    <w:rsid w:val="00057E2C"/>
    <w:rsid w:val="000601B5"/>
    <w:rsid w:val="000606F6"/>
    <w:rsid w:val="00060B95"/>
    <w:rsid w:val="00060D13"/>
    <w:rsid w:val="00060E6E"/>
    <w:rsid w:val="0006128A"/>
    <w:rsid w:val="00061DB5"/>
    <w:rsid w:val="00062204"/>
    <w:rsid w:val="00062769"/>
    <w:rsid w:val="00063223"/>
    <w:rsid w:val="00063438"/>
    <w:rsid w:val="00063956"/>
    <w:rsid w:val="00063C81"/>
    <w:rsid w:val="00064EAA"/>
    <w:rsid w:val="0006533D"/>
    <w:rsid w:val="00065677"/>
    <w:rsid w:val="00065DD9"/>
    <w:rsid w:val="00066189"/>
    <w:rsid w:val="0006621D"/>
    <w:rsid w:val="00066B00"/>
    <w:rsid w:val="00066C97"/>
    <w:rsid w:val="00066F89"/>
    <w:rsid w:val="00067F4F"/>
    <w:rsid w:val="000701C6"/>
    <w:rsid w:val="000708AF"/>
    <w:rsid w:val="000709B0"/>
    <w:rsid w:val="00070DEF"/>
    <w:rsid w:val="000712FD"/>
    <w:rsid w:val="0007163F"/>
    <w:rsid w:val="00071669"/>
    <w:rsid w:val="00071C4F"/>
    <w:rsid w:val="000720F3"/>
    <w:rsid w:val="000723FC"/>
    <w:rsid w:val="00072404"/>
    <w:rsid w:val="00072699"/>
    <w:rsid w:val="00072767"/>
    <w:rsid w:val="00072A62"/>
    <w:rsid w:val="00073CB8"/>
    <w:rsid w:val="00073FEE"/>
    <w:rsid w:val="000741DB"/>
    <w:rsid w:val="00074473"/>
    <w:rsid w:val="0007474B"/>
    <w:rsid w:val="00075082"/>
    <w:rsid w:val="00075139"/>
    <w:rsid w:val="00075A60"/>
    <w:rsid w:val="00075CD6"/>
    <w:rsid w:val="00076408"/>
    <w:rsid w:val="00076438"/>
    <w:rsid w:val="00076EA4"/>
    <w:rsid w:val="0007723F"/>
    <w:rsid w:val="000772E3"/>
    <w:rsid w:val="00077477"/>
    <w:rsid w:val="000775E2"/>
    <w:rsid w:val="00077897"/>
    <w:rsid w:val="00077A9F"/>
    <w:rsid w:val="00077CBC"/>
    <w:rsid w:val="000804E5"/>
    <w:rsid w:val="00080FE5"/>
    <w:rsid w:val="00081419"/>
    <w:rsid w:val="00081A3F"/>
    <w:rsid w:val="00082205"/>
    <w:rsid w:val="00082235"/>
    <w:rsid w:val="00082D37"/>
    <w:rsid w:val="000830B7"/>
    <w:rsid w:val="00083100"/>
    <w:rsid w:val="000837B3"/>
    <w:rsid w:val="00083A39"/>
    <w:rsid w:val="00083E41"/>
    <w:rsid w:val="0008407B"/>
    <w:rsid w:val="000841F3"/>
    <w:rsid w:val="000842F5"/>
    <w:rsid w:val="00084CCB"/>
    <w:rsid w:val="0008523F"/>
    <w:rsid w:val="00085624"/>
    <w:rsid w:val="00085C51"/>
    <w:rsid w:val="00085E80"/>
    <w:rsid w:val="000861B2"/>
    <w:rsid w:val="000864E6"/>
    <w:rsid w:val="000867C7"/>
    <w:rsid w:val="00086C5D"/>
    <w:rsid w:val="00087B13"/>
    <w:rsid w:val="00087F11"/>
    <w:rsid w:val="000910D9"/>
    <w:rsid w:val="000911B5"/>
    <w:rsid w:val="00091204"/>
    <w:rsid w:val="00091829"/>
    <w:rsid w:val="00091907"/>
    <w:rsid w:val="0009314E"/>
    <w:rsid w:val="00093BA6"/>
    <w:rsid w:val="00093DFF"/>
    <w:rsid w:val="000942A3"/>
    <w:rsid w:val="000944D6"/>
    <w:rsid w:val="00094653"/>
    <w:rsid w:val="000949AA"/>
    <w:rsid w:val="00094D24"/>
    <w:rsid w:val="000950D2"/>
    <w:rsid w:val="000959DD"/>
    <w:rsid w:val="00095AFB"/>
    <w:rsid w:val="000962D0"/>
    <w:rsid w:val="000969F7"/>
    <w:rsid w:val="00096E56"/>
    <w:rsid w:val="00097012"/>
    <w:rsid w:val="000972C3"/>
    <w:rsid w:val="000978B5"/>
    <w:rsid w:val="000978E8"/>
    <w:rsid w:val="000A1A3F"/>
    <w:rsid w:val="000A1DAF"/>
    <w:rsid w:val="000A1FF4"/>
    <w:rsid w:val="000A20D7"/>
    <w:rsid w:val="000A2262"/>
    <w:rsid w:val="000A229A"/>
    <w:rsid w:val="000A2491"/>
    <w:rsid w:val="000A27DE"/>
    <w:rsid w:val="000A282A"/>
    <w:rsid w:val="000A296B"/>
    <w:rsid w:val="000A2AC5"/>
    <w:rsid w:val="000A3300"/>
    <w:rsid w:val="000A3429"/>
    <w:rsid w:val="000A3794"/>
    <w:rsid w:val="000A4806"/>
    <w:rsid w:val="000A4BB2"/>
    <w:rsid w:val="000A4D3D"/>
    <w:rsid w:val="000A4D4B"/>
    <w:rsid w:val="000A4DB7"/>
    <w:rsid w:val="000A54C2"/>
    <w:rsid w:val="000A56F6"/>
    <w:rsid w:val="000A5DE1"/>
    <w:rsid w:val="000A6BB1"/>
    <w:rsid w:val="000A6FA3"/>
    <w:rsid w:val="000A7263"/>
    <w:rsid w:val="000A73C7"/>
    <w:rsid w:val="000A753B"/>
    <w:rsid w:val="000A7CC3"/>
    <w:rsid w:val="000A7D4A"/>
    <w:rsid w:val="000B0865"/>
    <w:rsid w:val="000B0CEB"/>
    <w:rsid w:val="000B0FF8"/>
    <w:rsid w:val="000B2047"/>
    <w:rsid w:val="000B22DE"/>
    <w:rsid w:val="000B25F7"/>
    <w:rsid w:val="000B266B"/>
    <w:rsid w:val="000B2869"/>
    <w:rsid w:val="000B28E0"/>
    <w:rsid w:val="000B2972"/>
    <w:rsid w:val="000B31C2"/>
    <w:rsid w:val="000B333C"/>
    <w:rsid w:val="000B3F61"/>
    <w:rsid w:val="000B4655"/>
    <w:rsid w:val="000B47A5"/>
    <w:rsid w:val="000B4D4A"/>
    <w:rsid w:val="000B5050"/>
    <w:rsid w:val="000B5267"/>
    <w:rsid w:val="000B5DE7"/>
    <w:rsid w:val="000B62EF"/>
    <w:rsid w:val="000B75A8"/>
    <w:rsid w:val="000B777B"/>
    <w:rsid w:val="000B7EAC"/>
    <w:rsid w:val="000C0A07"/>
    <w:rsid w:val="000C0F72"/>
    <w:rsid w:val="000C133C"/>
    <w:rsid w:val="000C18C3"/>
    <w:rsid w:val="000C1959"/>
    <w:rsid w:val="000C1B17"/>
    <w:rsid w:val="000C1C4B"/>
    <w:rsid w:val="000C2953"/>
    <w:rsid w:val="000C2EBF"/>
    <w:rsid w:val="000C3666"/>
    <w:rsid w:val="000C384B"/>
    <w:rsid w:val="000C3AB2"/>
    <w:rsid w:val="000C3FCE"/>
    <w:rsid w:val="000C47A1"/>
    <w:rsid w:val="000C50D6"/>
    <w:rsid w:val="000C5131"/>
    <w:rsid w:val="000C530D"/>
    <w:rsid w:val="000C531B"/>
    <w:rsid w:val="000C5C78"/>
    <w:rsid w:val="000C603D"/>
    <w:rsid w:val="000C6190"/>
    <w:rsid w:val="000C6843"/>
    <w:rsid w:val="000C6A49"/>
    <w:rsid w:val="000C6ACF"/>
    <w:rsid w:val="000C6AF1"/>
    <w:rsid w:val="000C6FDF"/>
    <w:rsid w:val="000C732A"/>
    <w:rsid w:val="000C7963"/>
    <w:rsid w:val="000D0069"/>
    <w:rsid w:val="000D0867"/>
    <w:rsid w:val="000D0B86"/>
    <w:rsid w:val="000D0E40"/>
    <w:rsid w:val="000D0F26"/>
    <w:rsid w:val="000D14F1"/>
    <w:rsid w:val="000D15AF"/>
    <w:rsid w:val="000D1715"/>
    <w:rsid w:val="000D1885"/>
    <w:rsid w:val="000D19CC"/>
    <w:rsid w:val="000D1F86"/>
    <w:rsid w:val="000D229E"/>
    <w:rsid w:val="000D2911"/>
    <w:rsid w:val="000D2C6B"/>
    <w:rsid w:val="000D2F75"/>
    <w:rsid w:val="000D3050"/>
    <w:rsid w:val="000D3603"/>
    <w:rsid w:val="000D3659"/>
    <w:rsid w:val="000D3711"/>
    <w:rsid w:val="000D37DA"/>
    <w:rsid w:val="000D3BB0"/>
    <w:rsid w:val="000D3C80"/>
    <w:rsid w:val="000D3EF2"/>
    <w:rsid w:val="000D40F9"/>
    <w:rsid w:val="000D4593"/>
    <w:rsid w:val="000D47CC"/>
    <w:rsid w:val="000D4A85"/>
    <w:rsid w:val="000D572C"/>
    <w:rsid w:val="000D57C7"/>
    <w:rsid w:val="000D6302"/>
    <w:rsid w:val="000D65C4"/>
    <w:rsid w:val="000D6A8B"/>
    <w:rsid w:val="000D6EC7"/>
    <w:rsid w:val="000D7BA1"/>
    <w:rsid w:val="000D7DA5"/>
    <w:rsid w:val="000E052A"/>
    <w:rsid w:val="000E0B00"/>
    <w:rsid w:val="000E1606"/>
    <w:rsid w:val="000E1A8E"/>
    <w:rsid w:val="000E1D99"/>
    <w:rsid w:val="000E1DA4"/>
    <w:rsid w:val="000E21C5"/>
    <w:rsid w:val="000E22DE"/>
    <w:rsid w:val="000E292F"/>
    <w:rsid w:val="000E32D3"/>
    <w:rsid w:val="000E3481"/>
    <w:rsid w:val="000E3CCA"/>
    <w:rsid w:val="000E400D"/>
    <w:rsid w:val="000E4C15"/>
    <w:rsid w:val="000E4D29"/>
    <w:rsid w:val="000E4F31"/>
    <w:rsid w:val="000E5061"/>
    <w:rsid w:val="000E550B"/>
    <w:rsid w:val="000E5599"/>
    <w:rsid w:val="000E6252"/>
    <w:rsid w:val="000E661F"/>
    <w:rsid w:val="000E6EFE"/>
    <w:rsid w:val="000E7515"/>
    <w:rsid w:val="000E7758"/>
    <w:rsid w:val="000E7975"/>
    <w:rsid w:val="000F01AB"/>
    <w:rsid w:val="000F02ED"/>
    <w:rsid w:val="000F0B6E"/>
    <w:rsid w:val="000F0C42"/>
    <w:rsid w:val="000F1217"/>
    <w:rsid w:val="000F1480"/>
    <w:rsid w:val="000F178E"/>
    <w:rsid w:val="000F1A75"/>
    <w:rsid w:val="000F1B25"/>
    <w:rsid w:val="000F1BE0"/>
    <w:rsid w:val="000F2A45"/>
    <w:rsid w:val="000F2B03"/>
    <w:rsid w:val="000F2B10"/>
    <w:rsid w:val="000F38CE"/>
    <w:rsid w:val="000F40BA"/>
    <w:rsid w:val="000F4319"/>
    <w:rsid w:val="000F493E"/>
    <w:rsid w:val="000F4BCA"/>
    <w:rsid w:val="000F4FB4"/>
    <w:rsid w:val="000F53C7"/>
    <w:rsid w:val="000F5799"/>
    <w:rsid w:val="000F5C13"/>
    <w:rsid w:val="000F5FC3"/>
    <w:rsid w:val="000F61F6"/>
    <w:rsid w:val="000F6CCC"/>
    <w:rsid w:val="000F755F"/>
    <w:rsid w:val="000F77B0"/>
    <w:rsid w:val="000F7A03"/>
    <w:rsid w:val="000F7A46"/>
    <w:rsid w:val="000F7BF3"/>
    <w:rsid w:val="000F7C7E"/>
    <w:rsid w:val="001000FE"/>
    <w:rsid w:val="00100323"/>
    <w:rsid w:val="001010C6"/>
    <w:rsid w:val="0010154C"/>
    <w:rsid w:val="00101E3F"/>
    <w:rsid w:val="00102177"/>
    <w:rsid w:val="001021BA"/>
    <w:rsid w:val="001022E1"/>
    <w:rsid w:val="0010256F"/>
    <w:rsid w:val="001027F1"/>
    <w:rsid w:val="00102DC3"/>
    <w:rsid w:val="001032E3"/>
    <w:rsid w:val="001032EF"/>
    <w:rsid w:val="00103375"/>
    <w:rsid w:val="00103429"/>
    <w:rsid w:val="0010343E"/>
    <w:rsid w:val="00103637"/>
    <w:rsid w:val="00103C94"/>
    <w:rsid w:val="00104608"/>
    <w:rsid w:val="00104BB0"/>
    <w:rsid w:val="00104DB4"/>
    <w:rsid w:val="0010598B"/>
    <w:rsid w:val="00105E09"/>
    <w:rsid w:val="00106692"/>
    <w:rsid w:val="00106FD2"/>
    <w:rsid w:val="0010703C"/>
    <w:rsid w:val="0010703E"/>
    <w:rsid w:val="00107098"/>
    <w:rsid w:val="00107239"/>
    <w:rsid w:val="001074DB"/>
    <w:rsid w:val="00107B80"/>
    <w:rsid w:val="00107E77"/>
    <w:rsid w:val="00110043"/>
    <w:rsid w:val="00110050"/>
    <w:rsid w:val="00110737"/>
    <w:rsid w:val="00110EB7"/>
    <w:rsid w:val="001115AA"/>
    <w:rsid w:val="00111954"/>
    <w:rsid w:val="00111D82"/>
    <w:rsid w:val="00112378"/>
    <w:rsid w:val="00112540"/>
    <w:rsid w:val="00112787"/>
    <w:rsid w:val="00112E54"/>
    <w:rsid w:val="00113068"/>
    <w:rsid w:val="0011317C"/>
    <w:rsid w:val="0011317E"/>
    <w:rsid w:val="001131BD"/>
    <w:rsid w:val="00113679"/>
    <w:rsid w:val="00113906"/>
    <w:rsid w:val="00113C07"/>
    <w:rsid w:val="00113E8A"/>
    <w:rsid w:val="00113EA5"/>
    <w:rsid w:val="00113FC9"/>
    <w:rsid w:val="00114330"/>
    <w:rsid w:val="00115016"/>
    <w:rsid w:val="00115136"/>
    <w:rsid w:val="001153CB"/>
    <w:rsid w:val="00115488"/>
    <w:rsid w:val="00115F04"/>
    <w:rsid w:val="0011618E"/>
    <w:rsid w:val="00116334"/>
    <w:rsid w:val="00116C77"/>
    <w:rsid w:val="00116FB1"/>
    <w:rsid w:val="0011706F"/>
    <w:rsid w:val="001170FA"/>
    <w:rsid w:val="001177FC"/>
    <w:rsid w:val="00117F45"/>
    <w:rsid w:val="0012008F"/>
    <w:rsid w:val="001201AE"/>
    <w:rsid w:val="001209FB"/>
    <w:rsid w:val="00120A2C"/>
    <w:rsid w:val="00121047"/>
    <w:rsid w:val="00121293"/>
    <w:rsid w:val="00121D36"/>
    <w:rsid w:val="0012200B"/>
    <w:rsid w:val="001223E2"/>
    <w:rsid w:val="0012273E"/>
    <w:rsid w:val="00123697"/>
    <w:rsid w:val="0012389E"/>
    <w:rsid w:val="001242AD"/>
    <w:rsid w:val="001242BE"/>
    <w:rsid w:val="0012457B"/>
    <w:rsid w:val="001248B9"/>
    <w:rsid w:val="0012495B"/>
    <w:rsid w:val="00124AC3"/>
    <w:rsid w:val="00126280"/>
    <w:rsid w:val="00126E98"/>
    <w:rsid w:val="00127060"/>
    <w:rsid w:val="001273D4"/>
    <w:rsid w:val="001274E4"/>
    <w:rsid w:val="00127595"/>
    <w:rsid w:val="00127D6A"/>
    <w:rsid w:val="00130CAC"/>
    <w:rsid w:val="00130E93"/>
    <w:rsid w:val="00131890"/>
    <w:rsid w:val="00131E07"/>
    <w:rsid w:val="00131E43"/>
    <w:rsid w:val="001320EC"/>
    <w:rsid w:val="00132470"/>
    <w:rsid w:val="001325AA"/>
    <w:rsid w:val="00132922"/>
    <w:rsid w:val="00133886"/>
    <w:rsid w:val="001339A9"/>
    <w:rsid w:val="00133B74"/>
    <w:rsid w:val="00133C4C"/>
    <w:rsid w:val="00133CE5"/>
    <w:rsid w:val="0013457F"/>
    <w:rsid w:val="0013478D"/>
    <w:rsid w:val="0013531D"/>
    <w:rsid w:val="0013546A"/>
    <w:rsid w:val="0013566B"/>
    <w:rsid w:val="001357E2"/>
    <w:rsid w:val="00136605"/>
    <w:rsid w:val="0013689F"/>
    <w:rsid w:val="001369EC"/>
    <w:rsid w:val="00136A05"/>
    <w:rsid w:val="00136B73"/>
    <w:rsid w:val="00136BFF"/>
    <w:rsid w:val="00136EB1"/>
    <w:rsid w:val="00137901"/>
    <w:rsid w:val="00140348"/>
    <w:rsid w:val="00140C5A"/>
    <w:rsid w:val="00140D26"/>
    <w:rsid w:val="00140EF1"/>
    <w:rsid w:val="00140F04"/>
    <w:rsid w:val="001410D6"/>
    <w:rsid w:val="00141515"/>
    <w:rsid w:val="0014154B"/>
    <w:rsid w:val="001415D0"/>
    <w:rsid w:val="00141614"/>
    <w:rsid w:val="00141795"/>
    <w:rsid w:val="001418FC"/>
    <w:rsid w:val="00141E14"/>
    <w:rsid w:val="001420E6"/>
    <w:rsid w:val="001424F0"/>
    <w:rsid w:val="001427EC"/>
    <w:rsid w:val="00143221"/>
    <w:rsid w:val="00143910"/>
    <w:rsid w:val="00143C7D"/>
    <w:rsid w:val="0014409D"/>
    <w:rsid w:val="0014452C"/>
    <w:rsid w:val="001452EB"/>
    <w:rsid w:val="0014565E"/>
    <w:rsid w:val="00145FB9"/>
    <w:rsid w:val="001478ED"/>
    <w:rsid w:val="00147E48"/>
    <w:rsid w:val="00147F21"/>
    <w:rsid w:val="00150236"/>
    <w:rsid w:val="0015023E"/>
    <w:rsid w:val="0015036B"/>
    <w:rsid w:val="00150418"/>
    <w:rsid w:val="001505A7"/>
    <w:rsid w:val="00150CBA"/>
    <w:rsid w:val="00150DC9"/>
    <w:rsid w:val="00151280"/>
    <w:rsid w:val="001517DD"/>
    <w:rsid w:val="00151900"/>
    <w:rsid w:val="00151AC4"/>
    <w:rsid w:val="00151CA6"/>
    <w:rsid w:val="00151E5B"/>
    <w:rsid w:val="00151FB1"/>
    <w:rsid w:val="001520A6"/>
    <w:rsid w:val="00152734"/>
    <w:rsid w:val="001528A1"/>
    <w:rsid w:val="00152B4E"/>
    <w:rsid w:val="00153026"/>
    <w:rsid w:val="00154295"/>
    <w:rsid w:val="001542C7"/>
    <w:rsid w:val="00154400"/>
    <w:rsid w:val="00154A9B"/>
    <w:rsid w:val="00154B0A"/>
    <w:rsid w:val="00156770"/>
    <w:rsid w:val="00156B59"/>
    <w:rsid w:val="0015765E"/>
    <w:rsid w:val="001577C5"/>
    <w:rsid w:val="00157A1D"/>
    <w:rsid w:val="00157A62"/>
    <w:rsid w:val="00157B4D"/>
    <w:rsid w:val="00160294"/>
    <w:rsid w:val="001609FC"/>
    <w:rsid w:val="00160A07"/>
    <w:rsid w:val="00160BDC"/>
    <w:rsid w:val="00161332"/>
    <w:rsid w:val="001615DC"/>
    <w:rsid w:val="00161BCE"/>
    <w:rsid w:val="00161BDD"/>
    <w:rsid w:val="00161D46"/>
    <w:rsid w:val="00162896"/>
    <w:rsid w:val="00162A80"/>
    <w:rsid w:val="00162FFA"/>
    <w:rsid w:val="0016450E"/>
    <w:rsid w:val="00164D48"/>
    <w:rsid w:val="00164F8F"/>
    <w:rsid w:val="00164F97"/>
    <w:rsid w:val="00164FDF"/>
    <w:rsid w:val="001653C1"/>
    <w:rsid w:val="0016541E"/>
    <w:rsid w:val="00165588"/>
    <w:rsid w:val="001659A8"/>
    <w:rsid w:val="00165A64"/>
    <w:rsid w:val="001662F0"/>
    <w:rsid w:val="001665AE"/>
    <w:rsid w:val="001667E9"/>
    <w:rsid w:val="001669DF"/>
    <w:rsid w:val="00166CCE"/>
    <w:rsid w:val="00166FE8"/>
    <w:rsid w:val="00167AFD"/>
    <w:rsid w:val="00170380"/>
    <w:rsid w:val="001703B6"/>
    <w:rsid w:val="0017044A"/>
    <w:rsid w:val="00170CDF"/>
    <w:rsid w:val="00170F4B"/>
    <w:rsid w:val="00171065"/>
    <w:rsid w:val="0017153C"/>
    <w:rsid w:val="00171854"/>
    <w:rsid w:val="00171AAC"/>
    <w:rsid w:val="00172258"/>
    <w:rsid w:val="00172C03"/>
    <w:rsid w:val="00172F81"/>
    <w:rsid w:val="00173306"/>
    <w:rsid w:val="0017346C"/>
    <w:rsid w:val="001736FC"/>
    <w:rsid w:val="00173FA9"/>
    <w:rsid w:val="0017440C"/>
    <w:rsid w:val="00175547"/>
    <w:rsid w:val="001755BA"/>
    <w:rsid w:val="00175899"/>
    <w:rsid w:val="0017589A"/>
    <w:rsid w:val="0017595A"/>
    <w:rsid w:val="00175C66"/>
    <w:rsid w:val="00175E4F"/>
    <w:rsid w:val="00175EE5"/>
    <w:rsid w:val="001761D0"/>
    <w:rsid w:val="001765B4"/>
    <w:rsid w:val="00176958"/>
    <w:rsid w:val="001771BD"/>
    <w:rsid w:val="00177467"/>
    <w:rsid w:val="001774B4"/>
    <w:rsid w:val="00177E77"/>
    <w:rsid w:val="0018038A"/>
    <w:rsid w:val="0018045E"/>
    <w:rsid w:val="00180D80"/>
    <w:rsid w:val="00181281"/>
    <w:rsid w:val="00181703"/>
    <w:rsid w:val="00181BC5"/>
    <w:rsid w:val="00181C9B"/>
    <w:rsid w:val="00183537"/>
    <w:rsid w:val="00184014"/>
    <w:rsid w:val="00184368"/>
    <w:rsid w:val="00184373"/>
    <w:rsid w:val="001845FA"/>
    <w:rsid w:val="00184810"/>
    <w:rsid w:val="0018490A"/>
    <w:rsid w:val="00184F8B"/>
    <w:rsid w:val="0018526F"/>
    <w:rsid w:val="0018567D"/>
    <w:rsid w:val="001856FE"/>
    <w:rsid w:val="001859B1"/>
    <w:rsid w:val="00185E40"/>
    <w:rsid w:val="001860AF"/>
    <w:rsid w:val="00186561"/>
    <w:rsid w:val="00186806"/>
    <w:rsid w:val="00186A77"/>
    <w:rsid w:val="0018702D"/>
    <w:rsid w:val="001870D2"/>
    <w:rsid w:val="001871D9"/>
    <w:rsid w:val="001873E2"/>
    <w:rsid w:val="00187576"/>
    <w:rsid w:val="001877E7"/>
    <w:rsid w:val="00187B5D"/>
    <w:rsid w:val="00187C4F"/>
    <w:rsid w:val="0019001D"/>
    <w:rsid w:val="00190292"/>
    <w:rsid w:val="00191156"/>
    <w:rsid w:val="0019144E"/>
    <w:rsid w:val="00191509"/>
    <w:rsid w:val="0019156B"/>
    <w:rsid w:val="00191689"/>
    <w:rsid w:val="00191CCA"/>
    <w:rsid w:val="00191CCD"/>
    <w:rsid w:val="00191DE4"/>
    <w:rsid w:val="00192133"/>
    <w:rsid w:val="00192B4A"/>
    <w:rsid w:val="00192D41"/>
    <w:rsid w:val="00192EA7"/>
    <w:rsid w:val="00192F79"/>
    <w:rsid w:val="001930FE"/>
    <w:rsid w:val="001937D0"/>
    <w:rsid w:val="001940D3"/>
    <w:rsid w:val="00194A68"/>
    <w:rsid w:val="001951F9"/>
    <w:rsid w:val="00195260"/>
    <w:rsid w:val="001954FB"/>
    <w:rsid w:val="00195BB7"/>
    <w:rsid w:val="00195D97"/>
    <w:rsid w:val="00196674"/>
    <w:rsid w:val="001966A3"/>
    <w:rsid w:val="001974BF"/>
    <w:rsid w:val="0019795B"/>
    <w:rsid w:val="001979B7"/>
    <w:rsid w:val="001A0895"/>
    <w:rsid w:val="001A096F"/>
    <w:rsid w:val="001A0C6B"/>
    <w:rsid w:val="001A1623"/>
    <w:rsid w:val="001A1D53"/>
    <w:rsid w:val="001A2078"/>
    <w:rsid w:val="001A29AE"/>
    <w:rsid w:val="001A2A08"/>
    <w:rsid w:val="001A34A4"/>
    <w:rsid w:val="001A3B1A"/>
    <w:rsid w:val="001A3E79"/>
    <w:rsid w:val="001A40F1"/>
    <w:rsid w:val="001A44B9"/>
    <w:rsid w:val="001A470D"/>
    <w:rsid w:val="001A4C78"/>
    <w:rsid w:val="001A4E39"/>
    <w:rsid w:val="001A53CC"/>
    <w:rsid w:val="001A5603"/>
    <w:rsid w:val="001A5963"/>
    <w:rsid w:val="001A685E"/>
    <w:rsid w:val="001A6BC6"/>
    <w:rsid w:val="001A6D67"/>
    <w:rsid w:val="001A774D"/>
    <w:rsid w:val="001A7E0F"/>
    <w:rsid w:val="001A7EF3"/>
    <w:rsid w:val="001A7F5C"/>
    <w:rsid w:val="001B02FA"/>
    <w:rsid w:val="001B0895"/>
    <w:rsid w:val="001B0C2A"/>
    <w:rsid w:val="001B0C66"/>
    <w:rsid w:val="001B10F0"/>
    <w:rsid w:val="001B16A5"/>
    <w:rsid w:val="001B19FE"/>
    <w:rsid w:val="001B230F"/>
    <w:rsid w:val="001B24CE"/>
    <w:rsid w:val="001B2654"/>
    <w:rsid w:val="001B27B5"/>
    <w:rsid w:val="001B32F2"/>
    <w:rsid w:val="001B3851"/>
    <w:rsid w:val="001B3F84"/>
    <w:rsid w:val="001B41B8"/>
    <w:rsid w:val="001B41D1"/>
    <w:rsid w:val="001B4221"/>
    <w:rsid w:val="001B4257"/>
    <w:rsid w:val="001B4278"/>
    <w:rsid w:val="001B42AC"/>
    <w:rsid w:val="001B436D"/>
    <w:rsid w:val="001B447B"/>
    <w:rsid w:val="001B44EA"/>
    <w:rsid w:val="001B460D"/>
    <w:rsid w:val="001B48D5"/>
    <w:rsid w:val="001B4948"/>
    <w:rsid w:val="001B515F"/>
    <w:rsid w:val="001B554E"/>
    <w:rsid w:val="001B55F4"/>
    <w:rsid w:val="001B5673"/>
    <w:rsid w:val="001B58E5"/>
    <w:rsid w:val="001B59BD"/>
    <w:rsid w:val="001B5AE9"/>
    <w:rsid w:val="001B5F06"/>
    <w:rsid w:val="001B5F7B"/>
    <w:rsid w:val="001B66D2"/>
    <w:rsid w:val="001B67A7"/>
    <w:rsid w:val="001B6F0A"/>
    <w:rsid w:val="001B748E"/>
    <w:rsid w:val="001B755D"/>
    <w:rsid w:val="001B78F6"/>
    <w:rsid w:val="001B7B78"/>
    <w:rsid w:val="001B7F59"/>
    <w:rsid w:val="001B7FBD"/>
    <w:rsid w:val="001C04B6"/>
    <w:rsid w:val="001C1B8A"/>
    <w:rsid w:val="001C1EC1"/>
    <w:rsid w:val="001C1FAB"/>
    <w:rsid w:val="001C1FF2"/>
    <w:rsid w:val="001C21D4"/>
    <w:rsid w:val="001C21EB"/>
    <w:rsid w:val="001C22D0"/>
    <w:rsid w:val="001C29F8"/>
    <w:rsid w:val="001C2E7F"/>
    <w:rsid w:val="001C3157"/>
    <w:rsid w:val="001C31D6"/>
    <w:rsid w:val="001C32A4"/>
    <w:rsid w:val="001C395B"/>
    <w:rsid w:val="001C39E6"/>
    <w:rsid w:val="001C3BF1"/>
    <w:rsid w:val="001C41C2"/>
    <w:rsid w:val="001C4568"/>
    <w:rsid w:val="001C4A7A"/>
    <w:rsid w:val="001C5571"/>
    <w:rsid w:val="001C59CB"/>
    <w:rsid w:val="001C6148"/>
    <w:rsid w:val="001C6A87"/>
    <w:rsid w:val="001C724F"/>
    <w:rsid w:val="001C7312"/>
    <w:rsid w:val="001C7363"/>
    <w:rsid w:val="001C742D"/>
    <w:rsid w:val="001C750F"/>
    <w:rsid w:val="001C75C7"/>
    <w:rsid w:val="001C761B"/>
    <w:rsid w:val="001D0066"/>
    <w:rsid w:val="001D020B"/>
    <w:rsid w:val="001D02C9"/>
    <w:rsid w:val="001D057E"/>
    <w:rsid w:val="001D06A7"/>
    <w:rsid w:val="001D0FE6"/>
    <w:rsid w:val="001D1493"/>
    <w:rsid w:val="001D21D1"/>
    <w:rsid w:val="001D2665"/>
    <w:rsid w:val="001D2C6F"/>
    <w:rsid w:val="001D3010"/>
    <w:rsid w:val="001D34E0"/>
    <w:rsid w:val="001D3C28"/>
    <w:rsid w:val="001D3F7C"/>
    <w:rsid w:val="001D508E"/>
    <w:rsid w:val="001D50DB"/>
    <w:rsid w:val="001D5142"/>
    <w:rsid w:val="001D520E"/>
    <w:rsid w:val="001D5A70"/>
    <w:rsid w:val="001D5D81"/>
    <w:rsid w:val="001D6A93"/>
    <w:rsid w:val="001D6AFC"/>
    <w:rsid w:val="001D722A"/>
    <w:rsid w:val="001D741E"/>
    <w:rsid w:val="001D743F"/>
    <w:rsid w:val="001D746A"/>
    <w:rsid w:val="001D74FA"/>
    <w:rsid w:val="001D7CAA"/>
    <w:rsid w:val="001D7DD4"/>
    <w:rsid w:val="001D7FB7"/>
    <w:rsid w:val="001E037F"/>
    <w:rsid w:val="001E0660"/>
    <w:rsid w:val="001E06E7"/>
    <w:rsid w:val="001E0D33"/>
    <w:rsid w:val="001E0E8E"/>
    <w:rsid w:val="001E14C8"/>
    <w:rsid w:val="001E1516"/>
    <w:rsid w:val="001E17CA"/>
    <w:rsid w:val="001E18A3"/>
    <w:rsid w:val="001E19C4"/>
    <w:rsid w:val="001E1B2B"/>
    <w:rsid w:val="001E1CA7"/>
    <w:rsid w:val="001E219F"/>
    <w:rsid w:val="001E233F"/>
    <w:rsid w:val="001E2946"/>
    <w:rsid w:val="001E2B4F"/>
    <w:rsid w:val="001E2CD4"/>
    <w:rsid w:val="001E2F8E"/>
    <w:rsid w:val="001E366F"/>
    <w:rsid w:val="001E3B59"/>
    <w:rsid w:val="001E492B"/>
    <w:rsid w:val="001E53DA"/>
    <w:rsid w:val="001E5C4B"/>
    <w:rsid w:val="001E5C98"/>
    <w:rsid w:val="001E5CBB"/>
    <w:rsid w:val="001E5D13"/>
    <w:rsid w:val="001E5FDA"/>
    <w:rsid w:val="001E65DC"/>
    <w:rsid w:val="001E7361"/>
    <w:rsid w:val="001E7823"/>
    <w:rsid w:val="001E7DA7"/>
    <w:rsid w:val="001E7E9D"/>
    <w:rsid w:val="001E7FC0"/>
    <w:rsid w:val="001F10B1"/>
    <w:rsid w:val="001F139D"/>
    <w:rsid w:val="001F17BD"/>
    <w:rsid w:val="001F1CC1"/>
    <w:rsid w:val="001F29E7"/>
    <w:rsid w:val="001F3154"/>
    <w:rsid w:val="001F31A6"/>
    <w:rsid w:val="001F3C33"/>
    <w:rsid w:val="001F3C84"/>
    <w:rsid w:val="001F3FE4"/>
    <w:rsid w:val="001F4187"/>
    <w:rsid w:val="001F4297"/>
    <w:rsid w:val="001F429E"/>
    <w:rsid w:val="001F47BF"/>
    <w:rsid w:val="001F4CFB"/>
    <w:rsid w:val="001F504D"/>
    <w:rsid w:val="001F5295"/>
    <w:rsid w:val="001F5AE4"/>
    <w:rsid w:val="001F5C0C"/>
    <w:rsid w:val="001F5E7B"/>
    <w:rsid w:val="001F6399"/>
    <w:rsid w:val="001F65CF"/>
    <w:rsid w:val="001F6816"/>
    <w:rsid w:val="001F79AD"/>
    <w:rsid w:val="00200209"/>
    <w:rsid w:val="002004F8"/>
    <w:rsid w:val="00200723"/>
    <w:rsid w:val="00200D6C"/>
    <w:rsid w:val="00200F0B"/>
    <w:rsid w:val="002010F6"/>
    <w:rsid w:val="002013D5"/>
    <w:rsid w:val="00201FAD"/>
    <w:rsid w:val="0020213C"/>
    <w:rsid w:val="00202833"/>
    <w:rsid w:val="00202A67"/>
    <w:rsid w:val="00203795"/>
    <w:rsid w:val="00203C04"/>
    <w:rsid w:val="00203CC9"/>
    <w:rsid w:val="00203D5F"/>
    <w:rsid w:val="002051BC"/>
    <w:rsid w:val="002054E1"/>
    <w:rsid w:val="002058D5"/>
    <w:rsid w:val="00205A5F"/>
    <w:rsid w:val="002067CA"/>
    <w:rsid w:val="00206A3B"/>
    <w:rsid w:val="00206BA1"/>
    <w:rsid w:val="00206BFE"/>
    <w:rsid w:val="00206C6A"/>
    <w:rsid w:val="00207418"/>
    <w:rsid w:val="002074F0"/>
    <w:rsid w:val="00207C0C"/>
    <w:rsid w:val="002103A0"/>
    <w:rsid w:val="0021065F"/>
    <w:rsid w:val="002106AE"/>
    <w:rsid w:val="00210B5B"/>
    <w:rsid w:val="00210E2A"/>
    <w:rsid w:val="00210EEE"/>
    <w:rsid w:val="00210F9D"/>
    <w:rsid w:val="002110E7"/>
    <w:rsid w:val="002115C6"/>
    <w:rsid w:val="00211A47"/>
    <w:rsid w:val="00211A84"/>
    <w:rsid w:val="0021256C"/>
    <w:rsid w:val="002127CD"/>
    <w:rsid w:val="00213E61"/>
    <w:rsid w:val="002140DA"/>
    <w:rsid w:val="00214256"/>
    <w:rsid w:val="00214322"/>
    <w:rsid w:val="002146C1"/>
    <w:rsid w:val="00214815"/>
    <w:rsid w:val="00214985"/>
    <w:rsid w:val="00214C32"/>
    <w:rsid w:val="0021553D"/>
    <w:rsid w:val="00215CED"/>
    <w:rsid w:val="00215E13"/>
    <w:rsid w:val="00215E52"/>
    <w:rsid w:val="0021604A"/>
    <w:rsid w:val="002160C0"/>
    <w:rsid w:val="00216430"/>
    <w:rsid w:val="002166C2"/>
    <w:rsid w:val="002167C6"/>
    <w:rsid w:val="00216E6D"/>
    <w:rsid w:val="00216FA0"/>
    <w:rsid w:val="0021721B"/>
    <w:rsid w:val="00217738"/>
    <w:rsid w:val="002178A9"/>
    <w:rsid w:val="00220A75"/>
    <w:rsid w:val="00220DCE"/>
    <w:rsid w:val="00220DF3"/>
    <w:rsid w:val="002214C7"/>
    <w:rsid w:val="002218BB"/>
    <w:rsid w:val="00221B21"/>
    <w:rsid w:val="00221D05"/>
    <w:rsid w:val="00221F71"/>
    <w:rsid w:val="00222053"/>
    <w:rsid w:val="00222079"/>
    <w:rsid w:val="0022214E"/>
    <w:rsid w:val="0022226B"/>
    <w:rsid w:val="00222766"/>
    <w:rsid w:val="00222B62"/>
    <w:rsid w:val="00222CEF"/>
    <w:rsid w:val="00223252"/>
    <w:rsid w:val="002234B5"/>
    <w:rsid w:val="0022363D"/>
    <w:rsid w:val="00223C79"/>
    <w:rsid w:val="00224775"/>
    <w:rsid w:val="00224ACA"/>
    <w:rsid w:val="00224E07"/>
    <w:rsid w:val="0022503B"/>
    <w:rsid w:val="00225B60"/>
    <w:rsid w:val="00225FBE"/>
    <w:rsid w:val="002261A9"/>
    <w:rsid w:val="0022670D"/>
    <w:rsid w:val="00226884"/>
    <w:rsid w:val="00226DA4"/>
    <w:rsid w:val="0022702A"/>
    <w:rsid w:val="00227140"/>
    <w:rsid w:val="0022717B"/>
    <w:rsid w:val="002271AB"/>
    <w:rsid w:val="0022793A"/>
    <w:rsid w:val="00227AD8"/>
    <w:rsid w:val="00227BC1"/>
    <w:rsid w:val="00230377"/>
    <w:rsid w:val="0023086D"/>
    <w:rsid w:val="002311C8"/>
    <w:rsid w:val="002311E5"/>
    <w:rsid w:val="002313FF"/>
    <w:rsid w:val="00231632"/>
    <w:rsid w:val="002316D2"/>
    <w:rsid w:val="00231908"/>
    <w:rsid w:val="00231C4A"/>
    <w:rsid w:val="002320DF"/>
    <w:rsid w:val="0023258C"/>
    <w:rsid w:val="002325FA"/>
    <w:rsid w:val="00232D39"/>
    <w:rsid w:val="00232EA5"/>
    <w:rsid w:val="00233A5D"/>
    <w:rsid w:val="00233D56"/>
    <w:rsid w:val="00233E54"/>
    <w:rsid w:val="00234182"/>
    <w:rsid w:val="002344B5"/>
    <w:rsid w:val="00234C95"/>
    <w:rsid w:val="00234F04"/>
    <w:rsid w:val="002351C1"/>
    <w:rsid w:val="002353E9"/>
    <w:rsid w:val="00235A30"/>
    <w:rsid w:val="00236567"/>
    <w:rsid w:val="002368BC"/>
    <w:rsid w:val="00236AC2"/>
    <w:rsid w:val="00236DC1"/>
    <w:rsid w:val="00236FED"/>
    <w:rsid w:val="00237178"/>
    <w:rsid w:val="0023734A"/>
    <w:rsid w:val="00237480"/>
    <w:rsid w:val="00237D9D"/>
    <w:rsid w:val="00240370"/>
    <w:rsid w:val="002409B1"/>
    <w:rsid w:val="00240ACA"/>
    <w:rsid w:val="00240C98"/>
    <w:rsid w:val="00240F43"/>
    <w:rsid w:val="00241270"/>
    <w:rsid w:val="00241A1B"/>
    <w:rsid w:val="00241ED1"/>
    <w:rsid w:val="0024258F"/>
    <w:rsid w:val="0024265D"/>
    <w:rsid w:val="002428A6"/>
    <w:rsid w:val="002428F2"/>
    <w:rsid w:val="00242C7E"/>
    <w:rsid w:val="00242CE9"/>
    <w:rsid w:val="00242DD6"/>
    <w:rsid w:val="00242E3D"/>
    <w:rsid w:val="0024353D"/>
    <w:rsid w:val="00243A57"/>
    <w:rsid w:val="00243C7E"/>
    <w:rsid w:val="00243D10"/>
    <w:rsid w:val="00243D81"/>
    <w:rsid w:val="00243E9B"/>
    <w:rsid w:val="0024406B"/>
    <w:rsid w:val="00244115"/>
    <w:rsid w:val="002447E1"/>
    <w:rsid w:val="00244A13"/>
    <w:rsid w:val="00244E6B"/>
    <w:rsid w:val="002453F0"/>
    <w:rsid w:val="00245569"/>
    <w:rsid w:val="00245BF4"/>
    <w:rsid w:val="00246188"/>
    <w:rsid w:val="00246212"/>
    <w:rsid w:val="00246666"/>
    <w:rsid w:val="0024688A"/>
    <w:rsid w:val="002473AF"/>
    <w:rsid w:val="00247E50"/>
    <w:rsid w:val="00250813"/>
    <w:rsid w:val="00251207"/>
    <w:rsid w:val="00251654"/>
    <w:rsid w:val="00251721"/>
    <w:rsid w:val="00251784"/>
    <w:rsid w:val="00251916"/>
    <w:rsid w:val="0025223B"/>
    <w:rsid w:val="00252466"/>
    <w:rsid w:val="00252888"/>
    <w:rsid w:val="00252A00"/>
    <w:rsid w:val="00252CC8"/>
    <w:rsid w:val="00252EF9"/>
    <w:rsid w:val="0025414A"/>
    <w:rsid w:val="0025454D"/>
    <w:rsid w:val="00254900"/>
    <w:rsid w:val="00254DCB"/>
    <w:rsid w:val="00255175"/>
    <w:rsid w:val="002552D7"/>
    <w:rsid w:val="0025583B"/>
    <w:rsid w:val="002560F4"/>
    <w:rsid w:val="00256BF5"/>
    <w:rsid w:val="00256E6E"/>
    <w:rsid w:val="002570EE"/>
    <w:rsid w:val="002576C0"/>
    <w:rsid w:val="002578C8"/>
    <w:rsid w:val="00257C40"/>
    <w:rsid w:val="00257ECA"/>
    <w:rsid w:val="00257FB6"/>
    <w:rsid w:val="00260229"/>
    <w:rsid w:val="002602BE"/>
    <w:rsid w:val="00260488"/>
    <w:rsid w:val="002606CD"/>
    <w:rsid w:val="00261108"/>
    <w:rsid w:val="00261377"/>
    <w:rsid w:val="002614A9"/>
    <w:rsid w:val="002620CF"/>
    <w:rsid w:val="002626A2"/>
    <w:rsid w:val="00262CFC"/>
    <w:rsid w:val="00262E82"/>
    <w:rsid w:val="00262FDA"/>
    <w:rsid w:val="00263F54"/>
    <w:rsid w:val="00264164"/>
    <w:rsid w:val="0026419D"/>
    <w:rsid w:val="002645FC"/>
    <w:rsid w:val="00264735"/>
    <w:rsid w:val="00264F53"/>
    <w:rsid w:val="00265001"/>
    <w:rsid w:val="00265214"/>
    <w:rsid w:val="00265A27"/>
    <w:rsid w:val="00266655"/>
    <w:rsid w:val="00266BE6"/>
    <w:rsid w:val="00266C27"/>
    <w:rsid w:val="00267789"/>
    <w:rsid w:val="002677EC"/>
    <w:rsid w:val="0026797F"/>
    <w:rsid w:val="00267AA6"/>
    <w:rsid w:val="002695CA"/>
    <w:rsid w:val="00270678"/>
    <w:rsid w:val="00270843"/>
    <w:rsid w:val="00271448"/>
    <w:rsid w:val="002714D8"/>
    <w:rsid w:val="00272253"/>
    <w:rsid w:val="00272C8E"/>
    <w:rsid w:val="00272E4B"/>
    <w:rsid w:val="0027309E"/>
    <w:rsid w:val="002733C1"/>
    <w:rsid w:val="0027361F"/>
    <w:rsid w:val="00273765"/>
    <w:rsid w:val="00273867"/>
    <w:rsid w:val="002740A7"/>
    <w:rsid w:val="00274157"/>
    <w:rsid w:val="0027416C"/>
    <w:rsid w:val="002748F4"/>
    <w:rsid w:val="0027574E"/>
    <w:rsid w:val="00275CFD"/>
    <w:rsid w:val="00275D3F"/>
    <w:rsid w:val="002761A2"/>
    <w:rsid w:val="0027642B"/>
    <w:rsid w:val="0027710E"/>
    <w:rsid w:val="002778AE"/>
    <w:rsid w:val="00277C5E"/>
    <w:rsid w:val="00277FA5"/>
    <w:rsid w:val="0028007F"/>
    <w:rsid w:val="002803F6"/>
    <w:rsid w:val="002805CF"/>
    <w:rsid w:val="002809C3"/>
    <w:rsid w:val="00280D68"/>
    <w:rsid w:val="00281310"/>
    <w:rsid w:val="00281DD3"/>
    <w:rsid w:val="00281FE7"/>
    <w:rsid w:val="00282417"/>
    <w:rsid w:val="00282421"/>
    <w:rsid w:val="002829AB"/>
    <w:rsid w:val="00283103"/>
    <w:rsid w:val="002833AA"/>
    <w:rsid w:val="002837B9"/>
    <w:rsid w:val="00284B8E"/>
    <w:rsid w:val="00284BD3"/>
    <w:rsid w:val="00284DE2"/>
    <w:rsid w:val="00285534"/>
    <w:rsid w:val="002858AD"/>
    <w:rsid w:val="00285A5E"/>
    <w:rsid w:val="00285E34"/>
    <w:rsid w:val="00285EE8"/>
    <w:rsid w:val="002867A4"/>
    <w:rsid w:val="00286C60"/>
    <w:rsid w:val="00286CD7"/>
    <w:rsid w:val="00286F44"/>
    <w:rsid w:val="0028748A"/>
    <w:rsid w:val="002906F9"/>
    <w:rsid w:val="0029092A"/>
    <w:rsid w:val="00290D26"/>
    <w:rsid w:val="00290F04"/>
    <w:rsid w:val="00290F58"/>
    <w:rsid w:val="00291044"/>
    <w:rsid w:val="00291766"/>
    <w:rsid w:val="002917F7"/>
    <w:rsid w:val="00291943"/>
    <w:rsid w:val="002925EF"/>
    <w:rsid w:val="0029269C"/>
    <w:rsid w:val="00292865"/>
    <w:rsid w:val="00292F77"/>
    <w:rsid w:val="002930C7"/>
    <w:rsid w:val="00293859"/>
    <w:rsid w:val="00293960"/>
    <w:rsid w:val="00293DDB"/>
    <w:rsid w:val="00293E93"/>
    <w:rsid w:val="002941D7"/>
    <w:rsid w:val="0029491F"/>
    <w:rsid w:val="00294945"/>
    <w:rsid w:val="00294CDD"/>
    <w:rsid w:val="002957D9"/>
    <w:rsid w:val="002958D5"/>
    <w:rsid w:val="00295AD2"/>
    <w:rsid w:val="00296762"/>
    <w:rsid w:val="00296D34"/>
    <w:rsid w:val="00297080"/>
    <w:rsid w:val="00297337"/>
    <w:rsid w:val="002976EA"/>
    <w:rsid w:val="0029787F"/>
    <w:rsid w:val="00297BE7"/>
    <w:rsid w:val="00297CE4"/>
    <w:rsid w:val="002A0404"/>
    <w:rsid w:val="002A0B95"/>
    <w:rsid w:val="002A132E"/>
    <w:rsid w:val="002A1D98"/>
    <w:rsid w:val="002A2205"/>
    <w:rsid w:val="002A267B"/>
    <w:rsid w:val="002A28FE"/>
    <w:rsid w:val="002A2DC4"/>
    <w:rsid w:val="002A3573"/>
    <w:rsid w:val="002A3653"/>
    <w:rsid w:val="002A3FC6"/>
    <w:rsid w:val="002A43A2"/>
    <w:rsid w:val="002A47B8"/>
    <w:rsid w:val="002A4886"/>
    <w:rsid w:val="002A6B79"/>
    <w:rsid w:val="002A6D35"/>
    <w:rsid w:val="002A7A11"/>
    <w:rsid w:val="002A7C00"/>
    <w:rsid w:val="002A7CA0"/>
    <w:rsid w:val="002B05CD"/>
    <w:rsid w:val="002B0771"/>
    <w:rsid w:val="002B0F65"/>
    <w:rsid w:val="002B0F66"/>
    <w:rsid w:val="002B1693"/>
    <w:rsid w:val="002B1E0E"/>
    <w:rsid w:val="002B2547"/>
    <w:rsid w:val="002B2739"/>
    <w:rsid w:val="002B2873"/>
    <w:rsid w:val="002B2A1E"/>
    <w:rsid w:val="002B2FA8"/>
    <w:rsid w:val="002B2FB5"/>
    <w:rsid w:val="002B32F3"/>
    <w:rsid w:val="002B36D8"/>
    <w:rsid w:val="002B3976"/>
    <w:rsid w:val="002B3A63"/>
    <w:rsid w:val="002B3C57"/>
    <w:rsid w:val="002B3FF9"/>
    <w:rsid w:val="002B482B"/>
    <w:rsid w:val="002B4E6E"/>
    <w:rsid w:val="002B507F"/>
    <w:rsid w:val="002B59E5"/>
    <w:rsid w:val="002B59FF"/>
    <w:rsid w:val="002B5D41"/>
    <w:rsid w:val="002B5D99"/>
    <w:rsid w:val="002B600C"/>
    <w:rsid w:val="002B601A"/>
    <w:rsid w:val="002B6178"/>
    <w:rsid w:val="002B6411"/>
    <w:rsid w:val="002B66F2"/>
    <w:rsid w:val="002B6FB0"/>
    <w:rsid w:val="002B704C"/>
    <w:rsid w:val="002B7290"/>
    <w:rsid w:val="002B73CB"/>
    <w:rsid w:val="002B7484"/>
    <w:rsid w:val="002B7769"/>
    <w:rsid w:val="002B7E10"/>
    <w:rsid w:val="002C0050"/>
    <w:rsid w:val="002C0662"/>
    <w:rsid w:val="002C07A0"/>
    <w:rsid w:val="002C07CE"/>
    <w:rsid w:val="002C0845"/>
    <w:rsid w:val="002C1312"/>
    <w:rsid w:val="002C13F6"/>
    <w:rsid w:val="002C1695"/>
    <w:rsid w:val="002C19F1"/>
    <w:rsid w:val="002C227F"/>
    <w:rsid w:val="002C23A1"/>
    <w:rsid w:val="002C265B"/>
    <w:rsid w:val="002C2CFD"/>
    <w:rsid w:val="002C3078"/>
    <w:rsid w:val="002C37AA"/>
    <w:rsid w:val="002C3927"/>
    <w:rsid w:val="002C3968"/>
    <w:rsid w:val="002C3DE9"/>
    <w:rsid w:val="002C3FB5"/>
    <w:rsid w:val="002C44D4"/>
    <w:rsid w:val="002C4D4D"/>
    <w:rsid w:val="002C4DB0"/>
    <w:rsid w:val="002C4F0C"/>
    <w:rsid w:val="002C5064"/>
    <w:rsid w:val="002C509D"/>
    <w:rsid w:val="002C5481"/>
    <w:rsid w:val="002C5F69"/>
    <w:rsid w:val="002C6051"/>
    <w:rsid w:val="002C60AA"/>
    <w:rsid w:val="002C6E7F"/>
    <w:rsid w:val="002C6ECB"/>
    <w:rsid w:val="002C7AE3"/>
    <w:rsid w:val="002C7FB0"/>
    <w:rsid w:val="002D07FF"/>
    <w:rsid w:val="002D0830"/>
    <w:rsid w:val="002D11F9"/>
    <w:rsid w:val="002D1571"/>
    <w:rsid w:val="002D1746"/>
    <w:rsid w:val="002D1817"/>
    <w:rsid w:val="002D1AF6"/>
    <w:rsid w:val="002D28EB"/>
    <w:rsid w:val="002D29BA"/>
    <w:rsid w:val="002D2D22"/>
    <w:rsid w:val="002D30D4"/>
    <w:rsid w:val="002D32C5"/>
    <w:rsid w:val="002D3AA3"/>
    <w:rsid w:val="002D440E"/>
    <w:rsid w:val="002D4CB3"/>
    <w:rsid w:val="002D53C2"/>
    <w:rsid w:val="002D5B23"/>
    <w:rsid w:val="002D5FA2"/>
    <w:rsid w:val="002D603F"/>
    <w:rsid w:val="002D668A"/>
    <w:rsid w:val="002D68A0"/>
    <w:rsid w:val="002D6CBE"/>
    <w:rsid w:val="002D7069"/>
    <w:rsid w:val="002D71E7"/>
    <w:rsid w:val="002D7C1A"/>
    <w:rsid w:val="002D7C30"/>
    <w:rsid w:val="002D7CA2"/>
    <w:rsid w:val="002D7CA3"/>
    <w:rsid w:val="002D7E71"/>
    <w:rsid w:val="002E00B1"/>
    <w:rsid w:val="002E03A3"/>
    <w:rsid w:val="002E0618"/>
    <w:rsid w:val="002E0BA2"/>
    <w:rsid w:val="002E14FF"/>
    <w:rsid w:val="002E18BB"/>
    <w:rsid w:val="002E20C7"/>
    <w:rsid w:val="002E2DEA"/>
    <w:rsid w:val="002E2F42"/>
    <w:rsid w:val="002E3B73"/>
    <w:rsid w:val="002E3C79"/>
    <w:rsid w:val="002E3FA7"/>
    <w:rsid w:val="002E3FBC"/>
    <w:rsid w:val="002E4636"/>
    <w:rsid w:val="002E4BC7"/>
    <w:rsid w:val="002E50CF"/>
    <w:rsid w:val="002E6598"/>
    <w:rsid w:val="002E66F0"/>
    <w:rsid w:val="002E6A71"/>
    <w:rsid w:val="002E7001"/>
    <w:rsid w:val="002E7744"/>
    <w:rsid w:val="002F0297"/>
    <w:rsid w:val="002F0441"/>
    <w:rsid w:val="002F0B21"/>
    <w:rsid w:val="002F0FE4"/>
    <w:rsid w:val="002F1397"/>
    <w:rsid w:val="002F14E8"/>
    <w:rsid w:val="002F157F"/>
    <w:rsid w:val="002F2D24"/>
    <w:rsid w:val="002F3978"/>
    <w:rsid w:val="002F3AB0"/>
    <w:rsid w:val="002F3AFA"/>
    <w:rsid w:val="002F3D48"/>
    <w:rsid w:val="002F3D9D"/>
    <w:rsid w:val="002F3E62"/>
    <w:rsid w:val="002F449F"/>
    <w:rsid w:val="002F4BC8"/>
    <w:rsid w:val="002F4C15"/>
    <w:rsid w:val="002F4C98"/>
    <w:rsid w:val="002F4D43"/>
    <w:rsid w:val="002F4E88"/>
    <w:rsid w:val="002F4EED"/>
    <w:rsid w:val="002F5433"/>
    <w:rsid w:val="002F58CC"/>
    <w:rsid w:val="002F64B2"/>
    <w:rsid w:val="002F6C35"/>
    <w:rsid w:val="002F6CD9"/>
    <w:rsid w:val="002F7487"/>
    <w:rsid w:val="002F7F81"/>
    <w:rsid w:val="00300213"/>
    <w:rsid w:val="00300B26"/>
    <w:rsid w:val="00300E61"/>
    <w:rsid w:val="00300E9A"/>
    <w:rsid w:val="00300F73"/>
    <w:rsid w:val="0030105B"/>
    <w:rsid w:val="00301748"/>
    <w:rsid w:val="00301A02"/>
    <w:rsid w:val="00301EA2"/>
    <w:rsid w:val="003021CC"/>
    <w:rsid w:val="00302202"/>
    <w:rsid w:val="00302709"/>
    <w:rsid w:val="00302E44"/>
    <w:rsid w:val="00302E5B"/>
    <w:rsid w:val="00302FB2"/>
    <w:rsid w:val="00303205"/>
    <w:rsid w:val="003034CD"/>
    <w:rsid w:val="00303CBE"/>
    <w:rsid w:val="00303D58"/>
    <w:rsid w:val="00304125"/>
    <w:rsid w:val="00304926"/>
    <w:rsid w:val="00304A33"/>
    <w:rsid w:val="00304C21"/>
    <w:rsid w:val="00305681"/>
    <w:rsid w:val="00305697"/>
    <w:rsid w:val="00305A41"/>
    <w:rsid w:val="0030642C"/>
    <w:rsid w:val="00306929"/>
    <w:rsid w:val="00306E1C"/>
    <w:rsid w:val="00306F3F"/>
    <w:rsid w:val="00307324"/>
    <w:rsid w:val="0030739C"/>
    <w:rsid w:val="00307B2F"/>
    <w:rsid w:val="00307B36"/>
    <w:rsid w:val="00307C08"/>
    <w:rsid w:val="00307E66"/>
    <w:rsid w:val="00310029"/>
    <w:rsid w:val="0031040A"/>
    <w:rsid w:val="00310634"/>
    <w:rsid w:val="00310A56"/>
    <w:rsid w:val="00311B75"/>
    <w:rsid w:val="00312180"/>
    <w:rsid w:val="003128AD"/>
    <w:rsid w:val="003128EC"/>
    <w:rsid w:val="00312B6C"/>
    <w:rsid w:val="00313213"/>
    <w:rsid w:val="00313976"/>
    <w:rsid w:val="00313D7E"/>
    <w:rsid w:val="00313DE3"/>
    <w:rsid w:val="00313FAB"/>
    <w:rsid w:val="00315264"/>
    <w:rsid w:val="00315BD9"/>
    <w:rsid w:val="00315FB3"/>
    <w:rsid w:val="00316422"/>
    <w:rsid w:val="00316595"/>
    <w:rsid w:val="003167D0"/>
    <w:rsid w:val="00316C6E"/>
    <w:rsid w:val="00316CF8"/>
    <w:rsid w:val="00316FC0"/>
    <w:rsid w:val="003173BF"/>
    <w:rsid w:val="0031796E"/>
    <w:rsid w:val="00317B38"/>
    <w:rsid w:val="00317D5F"/>
    <w:rsid w:val="00318309"/>
    <w:rsid w:val="00320121"/>
    <w:rsid w:val="0032016C"/>
    <w:rsid w:val="003201BE"/>
    <w:rsid w:val="00320AC1"/>
    <w:rsid w:val="00320E96"/>
    <w:rsid w:val="00320F38"/>
    <w:rsid w:val="00321333"/>
    <w:rsid w:val="00321753"/>
    <w:rsid w:val="003217B6"/>
    <w:rsid w:val="00321A40"/>
    <w:rsid w:val="00321C20"/>
    <w:rsid w:val="003224AF"/>
    <w:rsid w:val="00322935"/>
    <w:rsid w:val="0032293D"/>
    <w:rsid w:val="003239DD"/>
    <w:rsid w:val="003239EF"/>
    <w:rsid w:val="00323A2A"/>
    <w:rsid w:val="00323B8F"/>
    <w:rsid w:val="00323FCF"/>
    <w:rsid w:val="003240E2"/>
    <w:rsid w:val="0032413B"/>
    <w:rsid w:val="003241EA"/>
    <w:rsid w:val="00324256"/>
    <w:rsid w:val="00324438"/>
    <w:rsid w:val="00324818"/>
    <w:rsid w:val="00324E5C"/>
    <w:rsid w:val="00325902"/>
    <w:rsid w:val="003260E0"/>
    <w:rsid w:val="00326205"/>
    <w:rsid w:val="0032629B"/>
    <w:rsid w:val="003267BD"/>
    <w:rsid w:val="00326FAB"/>
    <w:rsid w:val="00327611"/>
    <w:rsid w:val="003279A6"/>
    <w:rsid w:val="00327AD5"/>
    <w:rsid w:val="00327B81"/>
    <w:rsid w:val="00327BF4"/>
    <w:rsid w:val="00330391"/>
    <w:rsid w:val="00330BE6"/>
    <w:rsid w:val="00330D5A"/>
    <w:rsid w:val="00330E59"/>
    <w:rsid w:val="00330E65"/>
    <w:rsid w:val="00331310"/>
    <w:rsid w:val="00331EFA"/>
    <w:rsid w:val="0033201D"/>
    <w:rsid w:val="0033203E"/>
    <w:rsid w:val="003323EE"/>
    <w:rsid w:val="0033270B"/>
    <w:rsid w:val="003327DE"/>
    <w:rsid w:val="0033328B"/>
    <w:rsid w:val="003334C9"/>
    <w:rsid w:val="00333D17"/>
    <w:rsid w:val="00333E14"/>
    <w:rsid w:val="00334009"/>
    <w:rsid w:val="00334412"/>
    <w:rsid w:val="00334446"/>
    <w:rsid w:val="00334BDC"/>
    <w:rsid w:val="00334EE5"/>
    <w:rsid w:val="00334F7A"/>
    <w:rsid w:val="0033507A"/>
    <w:rsid w:val="00335408"/>
    <w:rsid w:val="00335A70"/>
    <w:rsid w:val="00335BDC"/>
    <w:rsid w:val="00335C11"/>
    <w:rsid w:val="00335EB3"/>
    <w:rsid w:val="0033629B"/>
    <w:rsid w:val="00336431"/>
    <w:rsid w:val="003365A3"/>
    <w:rsid w:val="003371C7"/>
    <w:rsid w:val="00337C3E"/>
    <w:rsid w:val="003401CB"/>
    <w:rsid w:val="0034074F"/>
    <w:rsid w:val="00340A75"/>
    <w:rsid w:val="00340D6D"/>
    <w:rsid w:val="00341056"/>
    <w:rsid w:val="003411FB"/>
    <w:rsid w:val="003413B9"/>
    <w:rsid w:val="0034145D"/>
    <w:rsid w:val="003416F5"/>
    <w:rsid w:val="00341B32"/>
    <w:rsid w:val="0034260C"/>
    <w:rsid w:val="003428CF"/>
    <w:rsid w:val="00342A76"/>
    <w:rsid w:val="0034347B"/>
    <w:rsid w:val="003437B0"/>
    <w:rsid w:val="00343984"/>
    <w:rsid w:val="003439E0"/>
    <w:rsid w:val="0034416A"/>
    <w:rsid w:val="0034472D"/>
    <w:rsid w:val="00345997"/>
    <w:rsid w:val="00345BF1"/>
    <w:rsid w:val="00346111"/>
    <w:rsid w:val="003468AF"/>
    <w:rsid w:val="003470E6"/>
    <w:rsid w:val="003473E6"/>
    <w:rsid w:val="00347E10"/>
    <w:rsid w:val="00347F60"/>
    <w:rsid w:val="003501D2"/>
    <w:rsid w:val="00350464"/>
    <w:rsid w:val="00350485"/>
    <w:rsid w:val="00350891"/>
    <w:rsid w:val="00350B93"/>
    <w:rsid w:val="00350D1D"/>
    <w:rsid w:val="0035114B"/>
    <w:rsid w:val="00351274"/>
    <w:rsid w:val="003513C0"/>
    <w:rsid w:val="00351BBB"/>
    <w:rsid w:val="0035201B"/>
    <w:rsid w:val="00352029"/>
    <w:rsid w:val="00352133"/>
    <w:rsid w:val="0035257A"/>
    <w:rsid w:val="00352768"/>
    <w:rsid w:val="003527A0"/>
    <w:rsid w:val="00352FAE"/>
    <w:rsid w:val="00353453"/>
    <w:rsid w:val="003535CA"/>
    <w:rsid w:val="00353CA2"/>
    <w:rsid w:val="00353DC1"/>
    <w:rsid w:val="0035430A"/>
    <w:rsid w:val="0035490A"/>
    <w:rsid w:val="00354A34"/>
    <w:rsid w:val="00354C2B"/>
    <w:rsid w:val="00354D43"/>
    <w:rsid w:val="00354D4C"/>
    <w:rsid w:val="00354D59"/>
    <w:rsid w:val="00354DB8"/>
    <w:rsid w:val="003550DD"/>
    <w:rsid w:val="00355427"/>
    <w:rsid w:val="00355CFE"/>
    <w:rsid w:val="00355D03"/>
    <w:rsid w:val="00355DEC"/>
    <w:rsid w:val="00356C49"/>
    <w:rsid w:val="00357199"/>
    <w:rsid w:val="00357258"/>
    <w:rsid w:val="003576E2"/>
    <w:rsid w:val="00357AC6"/>
    <w:rsid w:val="00357BA7"/>
    <w:rsid w:val="00357D7A"/>
    <w:rsid w:val="003601A5"/>
    <w:rsid w:val="003608D3"/>
    <w:rsid w:val="00360981"/>
    <w:rsid w:val="003610A8"/>
    <w:rsid w:val="00361EF2"/>
    <w:rsid w:val="00362582"/>
    <w:rsid w:val="00362655"/>
    <w:rsid w:val="00362B52"/>
    <w:rsid w:val="00362D4E"/>
    <w:rsid w:val="003630D9"/>
    <w:rsid w:val="003632CA"/>
    <w:rsid w:val="0036346D"/>
    <w:rsid w:val="00363CD3"/>
    <w:rsid w:val="0036415F"/>
    <w:rsid w:val="00364201"/>
    <w:rsid w:val="003642C2"/>
    <w:rsid w:val="003643DC"/>
    <w:rsid w:val="003644B7"/>
    <w:rsid w:val="003647DA"/>
    <w:rsid w:val="00364F98"/>
    <w:rsid w:val="00364FD0"/>
    <w:rsid w:val="00365A9E"/>
    <w:rsid w:val="00365E81"/>
    <w:rsid w:val="003663D0"/>
    <w:rsid w:val="00366756"/>
    <w:rsid w:val="00366D45"/>
    <w:rsid w:val="003673CF"/>
    <w:rsid w:val="00367939"/>
    <w:rsid w:val="00367A15"/>
    <w:rsid w:val="00367A35"/>
    <w:rsid w:val="00367F55"/>
    <w:rsid w:val="00370231"/>
    <w:rsid w:val="00370435"/>
    <w:rsid w:val="00371968"/>
    <w:rsid w:val="00371FC9"/>
    <w:rsid w:val="00372446"/>
    <w:rsid w:val="00372736"/>
    <w:rsid w:val="0037337E"/>
    <w:rsid w:val="00373415"/>
    <w:rsid w:val="003735ED"/>
    <w:rsid w:val="00373D02"/>
    <w:rsid w:val="003740B2"/>
    <w:rsid w:val="00374208"/>
    <w:rsid w:val="0037420C"/>
    <w:rsid w:val="003745BB"/>
    <w:rsid w:val="00374BCB"/>
    <w:rsid w:val="0037547C"/>
    <w:rsid w:val="003757CB"/>
    <w:rsid w:val="00375EC2"/>
    <w:rsid w:val="003767D9"/>
    <w:rsid w:val="00377C02"/>
    <w:rsid w:val="003801F4"/>
    <w:rsid w:val="003802EE"/>
    <w:rsid w:val="00380BBC"/>
    <w:rsid w:val="00380D66"/>
    <w:rsid w:val="003813B0"/>
    <w:rsid w:val="00381622"/>
    <w:rsid w:val="00381732"/>
    <w:rsid w:val="00381C8D"/>
    <w:rsid w:val="00381E5D"/>
    <w:rsid w:val="00381FFA"/>
    <w:rsid w:val="00382279"/>
    <w:rsid w:val="00382498"/>
    <w:rsid w:val="00382A0A"/>
    <w:rsid w:val="00382B29"/>
    <w:rsid w:val="00383AD2"/>
    <w:rsid w:val="00384179"/>
    <w:rsid w:val="003847A5"/>
    <w:rsid w:val="00384A9E"/>
    <w:rsid w:val="00384B39"/>
    <w:rsid w:val="0038567F"/>
    <w:rsid w:val="00385CD1"/>
    <w:rsid w:val="00385D4F"/>
    <w:rsid w:val="00385F21"/>
    <w:rsid w:val="00385FD5"/>
    <w:rsid w:val="0038685F"/>
    <w:rsid w:val="0038726F"/>
    <w:rsid w:val="003873CB"/>
    <w:rsid w:val="00387770"/>
    <w:rsid w:val="003879CC"/>
    <w:rsid w:val="003879E3"/>
    <w:rsid w:val="00390ACD"/>
    <w:rsid w:val="00390E61"/>
    <w:rsid w:val="00390FDB"/>
    <w:rsid w:val="0039127E"/>
    <w:rsid w:val="003912A8"/>
    <w:rsid w:val="00391851"/>
    <w:rsid w:val="003918E9"/>
    <w:rsid w:val="003926E8"/>
    <w:rsid w:val="0039288C"/>
    <w:rsid w:val="00392B01"/>
    <w:rsid w:val="00393B30"/>
    <w:rsid w:val="00393E1D"/>
    <w:rsid w:val="00394183"/>
    <w:rsid w:val="003945A1"/>
    <w:rsid w:val="003946D6"/>
    <w:rsid w:val="00394762"/>
    <w:rsid w:val="00394763"/>
    <w:rsid w:val="00394794"/>
    <w:rsid w:val="003950F6"/>
    <w:rsid w:val="0039516D"/>
    <w:rsid w:val="0039558E"/>
    <w:rsid w:val="00396243"/>
    <w:rsid w:val="003964B5"/>
    <w:rsid w:val="00396644"/>
    <w:rsid w:val="00396795"/>
    <w:rsid w:val="00396D8E"/>
    <w:rsid w:val="0039712A"/>
    <w:rsid w:val="00397239"/>
    <w:rsid w:val="00397299"/>
    <w:rsid w:val="0039740C"/>
    <w:rsid w:val="0039759A"/>
    <w:rsid w:val="003977BD"/>
    <w:rsid w:val="00397C31"/>
    <w:rsid w:val="00397C66"/>
    <w:rsid w:val="00397F02"/>
    <w:rsid w:val="003A0051"/>
    <w:rsid w:val="003A0095"/>
    <w:rsid w:val="003A066E"/>
    <w:rsid w:val="003A0C13"/>
    <w:rsid w:val="003A0E23"/>
    <w:rsid w:val="003A10F1"/>
    <w:rsid w:val="003A1700"/>
    <w:rsid w:val="003A1777"/>
    <w:rsid w:val="003A1811"/>
    <w:rsid w:val="003A18A1"/>
    <w:rsid w:val="003A21AC"/>
    <w:rsid w:val="003A2338"/>
    <w:rsid w:val="003A2562"/>
    <w:rsid w:val="003A299D"/>
    <w:rsid w:val="003A2C2A"/>
    <w:rsid w:val="003A2DC8"/>
    <w:rsid w:val="003A2E5A"/>
    <w:rsid w:val="003A33B5"/>
    <w:rsid w:val="003A3777"/>
    <w:rsid w:val="003A38DA"/>
    <w:rsid w:val="003A39A9"/>
    <w:rsid w:val="003A3D68"/>
    <w:rsid w:val="003A3D8C"/>
    <w:rsid w:val="003A412B"/>
    <w:rsid w:val="003A49F6"/>
    <w:rsid w:val="003A4F8C"/>
    <w:rsid w:val="003A5A39"/>
    <w:rsid w:val="003A5F5E"/>
    <w:rsid w:val="003A634B"/>
    <w:rsid w:val="003A6B5A"/>
    <w:rsid w:val="003A731D"/>
    <w:rsid w:val="003A7324"/>
    <w:rsid w:val="003A7BF6"/>
    <w:rsid w:val="003A7CB0"/>
    <w:rsid w:val="003B05DF"/>
    <w:rsid w:val="003B0FD1"/>
    <w:rsid w:val="003B122B"/>
    <w:rsid w:val="003B161D"/>
    <w:rsid w:val="003B1622"/>
    <w:rsid w:val="003B1700"/>
    <w:rsid w:val="003B1880"/>
    <w:rsid w:val="003B1B9A"/>
    <w:rsid w:val="003B1C72"/>
    <w:rsid w:val="003B1F2B"/>
    <w:rsid w:val="003B218D"/>
    <w:rsid w:val="003B23DF"/>
    <w:rsid w:val="003B2576"/>
    <w:rsid w:val="003B258A"/>
    <w:rsid w:val="003B25C7"/>
    <w:rsid w:val="003B27AF"/>
    <w:rsid w:val="003B2BDB"/>
    <w:rsid w:val="003B3624"/>
    <w:rsid w:val="003B36E0"/>
    <w:rsid w:val="003B3C77"/>
    <w:rsid w:val="003B462A"/>
    <w:rsid w:val="003B4C76"/>
    <w:rsid w:val="003B52DD"/>
    <w:rsid w:val="003B65AB"/>
    <w:rsid w:val="003B665B"/>
    <w:rsid w:val="003B6CD7"/>
    <w:rsid w:val="003B6F3C"/>
    <w:rsid w:val="003B6FF0"/>
    <w:rsid w:val="003B74B4"/>
    <w:rsid w:val="003B78F5"/>
    <w:rsid w:val="003C0114"/>
    <w:rsid w:val="003C028D"/>
    <w:rsid w:val="003C049A"/>
    <w:rsid w:val="003C08FA"/>
    <w:rsid w:val="003C0B8B"/>
    <w:rsid w:val="003C0EE7"/>
    <w:rsid w:val="003C12A0"/>
    <w:rsid w:val="003C153D"/>
    <w:rsid w:val="003C15FF"/>
    <w:rsid w:val="003C1A7B"/>
    <w:rsid w:val="003C1FA7"/>
    <w:rsid w:val="003C1FE6"/>
    <w:rsid w:val="003C2117"/>
    <w:rsid w:val="003C254D"/>
    <w:rsid w:val="003C2938"/>
    <w:rsid w:val="003C29C6"/>
    <w:rsid w:val="003C3133"/>
    <w:rsid w:val="003C332B"/>
    <w:rsid w:val="003C3EEB"/>
    <w:rsid w:val="003C3F2D"/>
    <w:rsid w:val="003C45AD"/>
    <w:rsid w:val="003C4E4E"/>
    <w:rsid w:val="003C5069"/>
    <w:rsid w:val="003C5F40"/>
    <w:rsid w:val="003C673A"/>
    <w:rsid w:val="003C6B8F"/>
    <w:rsid w:val="003C708F"/>
    <w:rsid w:val="003C728A"/>
    <w:rsid w:val="003C72F8"/>
    <w:rsid w:val="003C755D"/>
    <w:rsid w:val="003C777E"/>
    <w:rsid w:val="003C7BC0"/>
    <w:rsid w:val="003C7C57"/>
    <w:rsid w:val="003C7F60"/>
    <w:rsid w:val="003D03AB"/>
    <w:rsid w:val="003D0D91"/>
    <w:rsid w:val="003D0DD6"/>
    <w:rsid w:val="003D1F99"/>
    <w:rsid w:val="003D214B"/>
    <w:rsid w:val="003D2387"/>
    <w:rsid w:val="003D2530"/>
    <w:rsid w:val="003D2582"/>
    <w:rsid w:val="003D2704"/>
    <w:rsid w:val="003D275F"/>
    <w:rsid w:val="003D2C90"/>
    <w:rsid w:val="003D33E3"/>
    <w:rsid w:val="003D344B"/>
    <w:rsid w:val="003D3773"/>
    <w:rsid w:val="003D37A1"/>
    <w:rsid w:val="003D39C5"/>
    <w:rsid w:val="003D3C46"/>
    <w:rsid w:val="003D4195"/>
    <w:rsid w:val="003D4374"/>
    <w:rsid w:val="003D444C"/>
    <w:rsid w:val="003D4501"/>
    <w:rsid w:val="003D451E"/>
    <w:rsid w:val="003D4DE2"/>
    <w:rsid w:val="003D5E89"/>
    <w:rsid w:val="003D6629"/>
    <w:rsid w:val="003D6BD8"/>
    <w:rsid w:val="003D6F3F"/>
    <w:rsid w:val="003D7043"/>
    <w:rsid w:val="003D7542"/>
    <w:rsid w:val="003D7603"/>
    <w:rsid w:val="003D7CCD"/>
    <w:rsid w:val="003E0333"/>
    <w:rsid w:val="003E056B"/>
    <w:rsid w:val="003E06BF"/>
    <w:rsid w:val="003E0BB4"/>
    <w:rsid w:val="003E100E"/>
    <w:rsid w:val="003E144E"/>
    <w:rsid w:val="003E17CA"/>
    <w:rsid w:val="003E2077"/>
    <w:rsid w:val="003E2255"/>
    <w:rsid w:val="003E3AFE"/>
    <w:rsid w:val="003E46A0"/>
    <w:rsid w:val="003E4960"/>
    <w:rsid w:val="003E4FDB"/>
    <w:rsid w:val="003E522C"/>
    <w:rsid w:val="003E53F0"/>
    <w:rsid w:val="003E54CE"/>
    <w:rsid w:val="003E611C"/>
    <w:rsid w:val="003E6A79"/>
    <w:rsid w:val="003E6B50"/>
    <w:rsid w:val="003E6FF3"/>
    <w:rsid w:val="003E706B"/>
    <w:rsid w:val="003E716E"/>
    <w:rsid w:val="003E7596"/>
    <w:rsid w:val="003E7879"/>
    <w:rsid w:val="003E79FE"/>
    <w:rsid w:val="003E7B2A"/>
    <w:rsid w:val="003F022E"/>
    <w:rsid w:val="003F04B2"/>
    <w:rsid w:val="003F0AF1"/>
    <w:rsid w:val="003F0C98"/>
    <w:rsid w:val="003F0D6C"/>
    <w:rsid w:val="003F0F12"/>
    <w:rsid w:val="003F153C"/>
    <w:rsid w:val="003F1579"/>
    <w:rsid w:val="003F15DA"/>
    <w:rsid w:val="003F1809"/>
    <w:rsid w:val="003F1DF3"/>
    <w:rsid w:val="003F1E8E"/>
    <w:rsid w:val="003F3248"/>
    <w:rsid w:val="003F3351"/>
    <w:rsid w:val="003F35A6"/>
    <w:rsid w:val="003F37FF"/>
    <w:rsid w:val="003F38E6"/>
    <w:rsid w:val="003F3E5D"/>
    <w:rsid w:val="003F3E90"/>
    <w:rsid w:val="003F439E"/>
    <w:rsid w:val="003F4B34"/>
    <w:rsid w:val="003F50A9"/>
    <w:rsid w:val="003F514F"/>
    <w:rsid w:val="003F593F"/>
    <w:rsid w:val="003F5E1C"/>
    <w:rsid w:val="003F6064"/>
    <w:rsid w:val="003F619C"/>
    <w:rsid w:val="003F675B"/>
    <w:rsid w:val="003F679C"/>
    <w:rsid w:val="003F6C4B"/>
    <w:rsid w:val="003F70A5"/>
    <w:rsid w:val="003F71B4"/>
    <w:rsid w:val="003F781C"/>
    <w:rsid w:val="003F7CFE"/>
    <w:rsid w:val="003F7DC6"/>
    <w:rsid w:val="0040091D"/>
    <w:rsid w:val="00400AC5"/>
    <w:rsid w:val="00400EB8"/>
    <w:rsid w:val="00401084"/>
    <w:rsid w:val="00401248"/>
    <w:rsid w:val="004017EE"/>
    <w:rsid w:val="00401996"/>
    <w:rsid w:val="00401E48"/>
    <w:rsid w:val="004026BD"/>
    <w:rsid w:val="00402A94"/>
    <w:rsid w:val="00402C67"/>
    <w:rsid w:val="00402CDA"/>
    <w:rsid w:val="00402F79"/>
    <w:rsid w:val="0040352E"/>
    <w:rsid w:val="00403A2B"/>
    <w:rsid w:val="00403AE7"/>
    <w:rsid w:val="00403C6B"/>
    <w:rsid w:val="0040429A"/>
    <w:rsid w:val="00404405"/>
    <w:rsid w:val="00404715"/>
    <w:rsid w:val="00404836"/>
    <w:rsid w:val="00404EAD"/>
    <w:rsid w:val="00405195"/>
    <w:rsid w:val="00405A0B"/>
    <w:rsid w:val="0040603D"/>
    <w:rsid w:val="00406049"/>
    <w:rsid w:val="004068EB"/>
    <w:rsid w:val="004069EB"/>
    <w:rsid w:val="0040745D"/>
    <w:rsid w:val="00407AE5"/>
    <w:rsid w:val="0040B2C1"/>
    <w:rsid w:val="004101D1"/>
    <w:rsid w:val="0041026C"/>
    <w:rsid w:val="00410E44"/>
    <w:rsid w:val="00410F59"/>
    <w:rsid w:val="004110A4"/>
    <w:rsid w:val="0041116A"/>
    <w:rsid w:val="00411852"/>
    <w:rsid w:val="00411B80"/>
    <w:rsid w:val="00411FCF"/>
    <w:rsid w:val="00412E39"/>
    <w:rsid w:val="0041371B"/>
    <w:rsid w:val="00414374"/>
    <w:rsid w:val="004148CD"/>
    <w:rsid w:val="00415065"/>
    <w:rsid w:val="004157A4"/>
    <w:rsid w:val="0041590E"/>
    <w:rsid w:val="00415C3E"/>
    <w:rsid w:val="004164ED"/>
    <w:rsid w:val="00416613"/>
    <w:rsid w:val="004166CC"/>
    <w:rsid w:val="00416A03"/>
    <w:rsid w:val="00416ED0"/>
    <w:rsid w:val="0041776B"/>
    <w:rsid w:val="00417AC3"/>
    <w:rsid w:val="00417B43"/>
    <w:rsid w:val="00420652"/>
    <w:rsid w:val="00420C6D"/>
    <w:rsid w:val="00420F3E"/>
    <w:rsid w:val="004212AF"/>
    <w:rsid w:val="00421865"/>
    <w:rsid w:val="004224AC"/>
    <w:rsid w:val="00422557"/>
    <w:rsid w:val="00423309"/>
    <w:rsid w:val="004233DA"/>
    <w:rsid w:val="004239FA"/>
    <w:rsid w:val="00423B58"/>
    <w:rsid w:val="00423C29"/>
    <w:rsid w:val="004241B3"/>
    <w:rsid w:val="0042529A"/>
    <w:rsid w:val="00425465"/>
    <w:rsid w:val="00425F5E"/>
    <w:rsid w:val="004267D9"/>
    <w:rsid w:val="004268E5"/>
    <w:rsid w:val="0042699B"/>
    <w:rsid w:val="004278E7"/>
    <w:rsid w:val="004279EC"/>
    <w:rsid w:val="00430364"/>
    <w:rsid w:val="00430392"/>
    <w:rsid w:val="004304E5"/>
    <w:rsid w:val="00430922"/>
    <w:rsid w:val="00430D64"/>
    <w:rsid w:val="0043128E"/>
    <w:rsid w:val="004315CF"/>
    <w:rsid w:val="00431C57"/>
    <w:rsid w:val="00431E7A"/>
    <w:rsid w:val="00432071"/>
    <w:rsid w:val="00432E5E"/>
    <w:rsid w:val="00432E75"/>
    <w:rsid w:val="004332EC"/>
    <w:rsid w:val="004332F0"/>
    <w:rsid w:val="004335C1"/>
    <w:rsid w:val="0043364D"/>
    <w:rsid w:val="00433ED3"/>
    <w:rsid w:val="00433FE7"/>
    <w:rsid w:val="00434C5B"/>
    <w:rsid w:val="00434E79"/>
    <w:rsid w:val="00435096"/>
    <w:rsid w:val="00435D84"/>
    <w:rsid w:val="00435F1C"/>
    <w:rsid w:val="004361A4"/>
    <w:rsid w:val="00436503"/>
    <w:rsid w:val="004368D0"/>
    <w:rsid w:val="00436A0E"/>
    <w:rsid w:val="00436B0D"/>
    <w:rsid w:val="00437CA6"/>
    <w:rsid w:val="00440107"/>
    <w:rsid w:val="0044037A"/>
    <w:rsid w:val="004412CD"/>
    <w:rsid w:val="00441656"/>
    <w:rsid w:val="004416C7"/>
    <w:rsid w:val="0044197D"/>
    <w:rsid w:val="0044198C"/>
    <w:rsid w:val="00441F4B"/>
    <w:rsid w:val="00442549"/>
    <w:rsid w:val="00442B49"/>
    <w:rsid w:val="00442CA1"/>
    <w:rsid w:val="00443765"/>
    <w:rsid w:val="004438D7"/>
    <w:rsid w:val="00443A1C"/>
    <w:rsid w:val="00443DBF"/>
    <w:rsid w:val="00444141"/>
    <w:rsid w:val="00444898"/>
    <w:rsid w:val="00444A6A"/>
    <w:rsid w:val="00444DD0"/>
    <w:rsid w:val="004457A6"/>
    <w:rsid w:val="0044583F"/>
    <w:rsid w:val="00445BDA"/>
    <w:rsid w:val="00445F68"/>
    <w:rsid w:val="00446044"/>
    <w:rsid w:val="00446681"/>
    <w:rsid w:val="00446957"/>
    <w:rsid w:val="00446A01"/>
    <w:rsid w:val="00446A84"/>
    <w:rsid w:val="00446ACF"/>
    <w:rsid w:val="00446BAE"/>
    <w:rsid w:val="00446C8B"/>
    <w:rsid w:val="00446D02"/>
    <w:rsid w:val="00446DF3"/>
    <w:rsid w:val="00447203"/>
    <w:rsid w:val="00447309"/>
    <w:rsid w:val="004477F5"/>
    <w:rsid w:val="00447881"/>
    <w:rsid w:val="00447EEA"/>
    <w:rsid w:val="00450375"/>
    <w:rsid w:val="00450795"/>
    <w:rsid w:val="00450C7E"/>
    <w:rsid w:val="00450E47"/>
    <w:rsid w:val="00451AEB"/>
    <w:rsid w:val="00451F0D"/>
    <w:rsid w:val="00451F21"/>
    <w:rsid w:val="0045205A"/>
    <w:rsid w:val="00452461"/>
    <w:rsid w:val="004526DA"/>
    <w:rsid w:val="004527A7"/>
    <w:rsid w:val="00452938"/>
    <w:rsid w:val="004530FE"/>
    <w:rsid w:val="00453BC5"/>
    <w:rsid w:val="00453BF4"/>
    <w:rsid w:val="00454743"/>
    <w:rsid w:val="00454A7C"/>
    <w:rsid w:val="00454A8D"/>
    <w:rsid w:val="004550B1"/>
    <w:rsid w:val="004552A3"/>
    <w:rsid w:val="004557ED"/>
    <w:rsid w:val="00456457"/>
    <w:rsid w:val="00456637"/>
    <w:rsid w:val="0045669C"/>
    <w:rsid w:val="00456B82"/>
    <w:rsid w:val="00456F8A"/>
    <w:rsid w:val="0045762C"/>
    <w:rsid w:val="00460982"/>
    <w:rsid w:val="00460A82"/>
    <w:rsid w:val="00460C34"/>
    <w:rsid w:val="00460F6C"/>
    <w:rsid w:val="00460FB3"/>
    <w:rsid w:val="00460FF9"/>
    <w:rsid w:val="004615ED"/>
    <w:rsid w:val="00461F15"/>
    <w:rsid w:val="00461F97"/>
    <w:rsid w:val="004623D0"/>
    <w:rsid w:val="004626DD"/>
    <w:rsid w:val="00462751"/>
    <w:rsid w:val="00462DBA"/>
    <w:rsid w:val="00462E14"/>
    <w:rsid w:val="0046381A"/>
    <w:rsid w:val="00463CED"/>
    <w:rsid w:val="00463D2A"/>
    <w:rsid w:val="00463D52"/>
    <w:rsid w:val="00464E13"/>
    <w:rsid w:val="00464EE3"/>
    <w:rsid w:val="00464F96"/>
    <w:rsid w:val="0046501E"/>
    <w:rsid w:val="0046574C"/>
    <w:rsid w:val="00465B24"/>
    <w:rsid w:val="0046648B"/>
    <w:rsid w:val="004664EA"/>
    <w:rsid w:val="00466D79"/>
    <w:rsid w:val="00467482"/>
    <w:rsid w:val="00467724"/>
    <w:rsid w:val="004700AA"/>
    <w:rsid w:val="00470473"/>
    <w:rsid w:val="00470D3C"/>
    <w:rsid w:val="00471387"/>
    <w:rsid w:val="00471452"/>
    <w:rsid w:val="00471D51"/>
    <w:rsid w:val="00472556"/>
    <w:rsid w:val="00472656"/>
    <w:rsid w:val="0047295D"/>
    <w:rsid w:val="00472991"/>
    <w:rsid w:val="0047333B"/>
    <w:rsid w:val="0047381D"/>
    <w:rsid w:val="0047548F"/>
    <w:rsid w:val="0047599C"/>
    <w:rsid w:val="00475E38"/>
    <w:rsid w:val="00475E61"/>
    <w:rsid w:val="004760C5"/>
    <w:rsid w:val="00477628"/>
    <w:rsid w:val="0047777E"/>
    <w:rsid w:val="00477A2C"/>
    <w:rsid w:val="00477AF6"/>
    <w:rsid w:val="00477D02"/>
    <w:rsid w:val="00477F67"/>
    <w:rsid w:val="00480078"/>
    <w:rsid w:val="004800F9"/>
    <w:rsid w:val="0048017A"/>
    <w:rsid w:val="004806D7"/>
    <w:rsid w:val="00480809"/>
    <w:rsid w:val="0048090D"/>
    <w:rsid w:val="00480E69"/>
    <w:rsid w:val="00480F6A"/>
    <w:rsid w:val="00481331"/>
    <w:rsid w:val="00481476"/>
    <w:rsid w:val="004818A6"/>
    <w:rsid w:val="00481B16"/>
    <w:rsid w:val="00482777"/>
    <w:rsid w:val="00482AE2"/>
    <w:rsid w:val="00482D91"/>
    <w:rsid w:val="00483002"/>
    <w:rsid w:val="00483296"/>
    <w:rsid w:val="00483900"/>
    <w:rsid w:val="00483B07"/>
    <w:rsid w:val="00483B1B"/>
    <w:rsid w:val="00483B37"/>
    <w:rsid w:val="00483C83"/>
    <w:rsid w:val="004840D3"/>
    <w:rsid w:val="004841B1"/>
    <w:rsid w:val="00484326"/>
    <w:rsid w:val="0048472C"/>
    <w:rsid w:val="004848A3"/>
    <w:rsid w:val="00484FF0"/>
    <w:rsid w:val="00485815"/>
    <w:rsid w:val="00485C0B"/>
    <w:rsid w:val="00485C39"/>
    <w:rsid w:val="00485FA3"/>
    <w:rsid w:val="00486242"/>
    <w:rsid w:val="004864E9"/>
    <w:rsid w:val="004866DD"/>
    <w:rsid w:val="00486D0B"/>
    <w:rsid w:val="00486E44"/>
    <w:rsid w:val="00486FCF"/>
    <w:rsid w:val="004871E5"/>
    <w:rsid w:val="0048743E"/>
    <w:rsid w:val="004874E7"/>
    <w:rsid w:val="0049025F"/>
    <w:rsid w:val="004906E1"/>
    <w:rsid w:val="004909C4"/>
    <w:rsid w:val="004919D2"/>
    <w:rsid w:val="00491F54"/>
    <w:rsid w:val="00493156"/>
    <w:rsid w:val="00493900"/>
    <w:rsid w:val="00493AC7"/>
    <w:rsid w:val="00493B01"/>
    <w:rsid w:val="00493C9B"/>
    <w:rsid w:val="00493D95"/>
    <w:rsid w:val="00493FAB"/>
    <w:rsid w:val="004942E9"/>
    <w:rsid w:val="004945D4"/>
    <w:rsid w:val="00494838"/>
    <w:rsid w:val="00494FE2"/>
    <w:rsid w:val="00495060"/>
    <w:rsid w:val="0049511D"/>
    <w:rsid w:val="00495D9A"/>
    <w:rsid w:val="00495F61"/>
    <w:rsid w:val="00496222"/>
    <w:rsid w:val="00496826"/>
    <w:rsid w:val="00496C2C"/>
    <w:rsid w:val="00496CA8"/>
    <w:rsid w:val="00496DCD"/>
    <w:rsid w:val="0049708B"/>
    <w:rsid w:val="00497103"/>
    <w:rsid w:val="00497791"/>
    <w:rsid w:val="00497B71"/>
    <w:rsid w:val="004A0433"/>
    <w:rsid w:val="004A0AC0"/>
    <w:rsid w:val="004A0DF0"/>
    <w:rsid w:val="004A0F48"/>
    <w:rsid w:val="004A1182"/>
    <w:rsid w:val="004A11FA"/>
    <w:rsid w:val="004A1B4D"/>
    <w:rsid w:val="004A1B5C"/>
    <w:rsid w:val="004A1D41"/>
    <w:rsid w:val="004A29D4"/>
    <w:rsid w:val="004A2C78"/>
    <w:rsid w:val="004A3879"/>
    <w:rsid w:val="004A3AAE"/>
    <w:rsid w:val="004A3BB5"/>
    <w:rsid w:val="004A4175"/>
    <w:rsid w:val="004A42AD"/>
    <w:rsid w:val="004A4930"/>
    <w:rsid w:val="004A4CEF"/>
    <w:rsid w:val="004A4F25"/>
    <w:rsid w:val="004A50F8"/>
    <w:rsid w:val="004A5939"/>
    <w:rsid w:val="004A6F66"/>
    <w:rsid w:val="004A75FF"/>
    <w:rsid w:val="004A7801"/>
    <w:rsid w:val="004A7B5F"/>
    <w:rsid w:val="004A7BD9"/>
    <w:rsid w:val="004B0486"/>
    <w:rsid w:val="004B05D9"/>
    <w:rsid w:val="004B066A"/>
    <w:rsid w:val="004B0F27"/>
    <w:rsid w:val="004B107A"/>
    <w:rsid w:val="004B1442"/>
    <w:rsid w:val="004B1755"/>
    <w:rsid w:val="004B1F78"/>
    <w:rsid w:val="004B2597"/>
    <w:rsid w:val="004B26A6"/>
    <w:rsid w:val="004B32D6"/>
    <w:rsid w:val="004B34C8"/>
    <w:rsid w:val="004B3960"/>
    <w:rsid w:val="004B3BD7"/>
    <w:rsid w:val="004B4053"/>
    <w:rsid w:val="004B4298"/>
    <w:rsid w:val="004B4BE1"/>
    <w:rsid w:val="004B5857"/>
    <w:rsid w:val="004B5955"/>
    <w:rsid w:val="004B5A27"/>
    <w:rsid w:val="004B5B53"/>
    <w:rsid w:val="004B5EAA"/>
    <w:rsid w:val="004B61A6"/>
    <w:rsid w:val="004B620C"/>
    <w:rsid w:val="004B6833"/>
    <w:rsid w:val="004B6D5E"/>
    <w:rsid w:val="004B76B2"/>
    <w:rsid w:val="004B779C"/>
    <w:rsid w:val="004B78A9"/>
    <w:rsid w:val="004B78C3"/>
    <w:rsid w:val="004B79CC"/>
    <w:rsid w:val="004C03D9"/>
    <w:rsid w:val="004C0A7C"/>
    <w:rsid w:val="004C0DFC"/>
    <w:rsid w:val="004C0FA0"/>
    <w:rsid w:val="004C11DA"/>
    <w:rsid w:val="004C152B"/>
    <w:rsid w:val="004C1770"/>
    <w:rsid w:val="004C1A67"/>
    <w:rsid w:val="004C2DCF"/>
    <w:rsid w:val="004C2F6E"/>
    <w:rsid w:val="004C3994"/>
    <w:rsid w:val="004C3AF2"/>
    <w:rsid w:val="004C3C1E"/>
    <w:rsid w:val="004C3DD2"/>
    <w:rsid w:val="004C3E01"/>
    <w:rsid w:val="004C4068"/>
    <w:rsid w:val="004C42A5"/>
    <w:rsid w:val="004C4365"/>
    <w:rsid w:val="004C4462"/>
    <w:rsid w:val="004C4525"/>
    <w:rsid w:val="004C4876"/>
    <w:rsid w:val="004C4921"/>
    <w:rsid w:val="004C4EAC"/>
    <w:rsid w:val="004C5A6D"/>
    <w:rsid w:val="004C5B4C"/>
    <w:rsid w:val="004C5BAF"/>
    <w:rsid w:val="004C5C24"/>
    <w:rsid w:val="004C5CB4"/>
    <w:rsid w:val="004C5D3D"/>
    <w:rsid w:val="004C5D90"/>
    <w:rsid w:val="004C63E9"/>
    <w:rsid w:val="004C665E"/>
    <w:rsid w:val="004C6E01"/>
    <w:rsid w:val="004C7117"/>
    <w:rsid w:val="004C75AF"/>
    <w:rsid w:val="004C762A"/>
    <w:rsid w:val="004C777C"/>
    <w:rsid w:val="004C7CBE"/>
    <w:rsid w:val="004C7EFA"/>
    <w:rsid w:val="004D0F6A"/>
    <w:rsid w:val="004D1287"/>
    <w:rsid w:val="004D1406"/>
    <w:rsid w:val="004D1789"/>
    <w:rsid w:val="004D1B2A"/>
    <w:rsid w:val="004D1E3D"/>
    <w:rsid w:val="004D1F51"/>
    <w:rsid w:val="004D25A9"/>
    <w:rsid w:val="004D276E"/>
    <w:rsid w:val="004D2905"/>
    <w:rsid w:val="004D2D3A"/>
    <w:rsid w:val="004D360A"/>
    <w:rsid w:val="004D3FC4"/>
    <w:rsid w:val="004D4693"/>
    <w:rsid w:val="004D47A1"/>
    <w:rsid w:val="004D47FD"/>
    <w:rsid w:val="004D488C"/>
    <w:rsid w:val="004D5311"/>
    <w:rsid w:val="004D5C45"/>
    <w:rsid w:val="004D5D89"/>
    <w:rsid w:val="004D61D7"/>
    <w:rsid w:val="004D6298"/>
    <w:rsid w:val="004D6412"/>
    <w:rsid w:val="004D64CE"/>
    <w:rsid w:val="004D70EA"/>
    <w:rsid w:val="004D7597"/>
    <w:rsid w:val="004D767A"/>
    <w:rsid w:val="004D7EB8"/>
    <w:rsid w:val="004E05FA"/>
    <w:rsid w:val="004E07ED"/>
    <w:rsid w:val="004E08D3"/>
    <w:rsid w:val="004E0B29"/>
    <w:rsid w:val="004E101F"/>
    <w:rsid w:val="004E1629"/>
    <w:rsid w:val="004E1837"/>
    <w:rsid w:val="004E1A2F"/>
    <w:rsid w:val="004E1A91"/>
    <w:rsid w:val="004E1B36"/>
    <w:rsid w:val="004E1DF4"/>
    <w:rsid w:val="004E1EBD"/>
    <w:rsid w:val="004E216C"/>
    <w:rsid w:val="004E27C1"/>
    <w:rsid w:val="004E2891"/>
    <w:rsid w:val="004E2987"/>
    <w:rsid w:val="004E29F3"/>
    <w:rsid w:val="004E349D"/>
    <w:rsid w:val="004E3D45"/>
    <w:rsid w:val="004E4426"/>
    <w:rsid w:val="004E44AA"/>
    <w:rsid w:val="004E4B66"/>
    <w:rsid w:val="004E4D11"/>
    <w:rsid w:val="004E53BE"/>
    <w:rsid w:val="004E554D"/>
    <w:rsid w:val="004E5713"/>
    <w:rsid w:val="004E5BDD"/>
    <w:rsid w:val="004E5F2E"/>
    <w:rsid w:val="004E6590"/>
    <w:rsid w:val="004E66A4"/>
    <w:rsid w:val="004E782C"/>
    <w:rsid w:val="004E79A6"/>
    <w:rsid w:val="004E79CB"/>
    <w:rsid w:val="004E7E63"/>
    <w:rsid w:val="004E7FC8"/>
    <w:rsid w:val="004F0224"/>
    <w:rsid w:val="004F0295"/>
    <w:rsid w:val="004F0584"/>
    <w:rsid w:val="004F08F1"/>
    <w:rsid w:val="004F08F5"/>
    <w:rsid w:val="004F0F2C"/>
    <w:rsid w:val="004F131C"/>
    <w:rsid w:val="004F2063"/>
    <w:rsid w:val="004F212F"/>
    <w:rsid w:val="004F2A8A"/>
    <w:rsid w:val="004F2CFA"/>
    <w:rsid w:val="004F2FC7"/>
    <w:rsid w:val="004F2FDD"/>
    <w:rsid w:val="004F35CF"/>
    <w:rsid w:val="004F3737"/>
    <w:rsid w:val="004F37A7"/>
    <w:rsid w:val="004F43AF"/>
    <w:rsid w:val="004F4A16"/>
    <w:rsid w:val="004F4E75"/>
    <w:rsid w:val="004F5485"/>
    <w:rsid w:val="004F5B78"/>
    <w:rsid w:val="004F688C"/>
    <w:rsid w:val="004F6D13"/>
    <w:rsid w:val="004F7345"/>
    <w:rsid w:val="004F77A7"/>
    <w:rsid w:val="004F7955"/>
    <w:rsid w:val="004F7F20"/>
    <w:rsid w:val="00500DED"/>
    <w:rsid w:val="00500FD5"/>
    <w:rsid w:val="005010AE"/>
    <w:rsid w:val="005010FE"/>
    <w:rsid w:val="0050112C"/>
    <w:rsid w:val="005024BF"/>
    <w:rsid w:val="00502581"/>
    <w:rsid w:val="005027E4"/>
    <w:rsid w:val="0050282B"/>
    <w:rsid w:val="00502883"/>
    <w:rsid w:val="00502F19"/>
    <w:rsid w:val="00503159"/>
    <w:rsid w:val="0050362B"/>
    <w:rsid w:val="00503C91"/>
    <w:rsid w:val="00504053"/>
    <w:rsid w:val="00504467"/>
    <w:rsid w:val="00504690"/>
    <w:rsid w:val="005046C2"/>
    <w:rsid w:val="005047DE"/>
    <w:rsid w:val="0050493D"/>
    <w:rsid w:val="005049B5"/>
    <w:rsid w:val="00504AC1"/>
    <w:rsid w:val="00504CC8"/>
    <w:rsid w:val="005056A8"/>
    <w:rsid w:val="00505895"/>
    <w:rsid w:val="00506031"/>
    <w:rsid w:val="005060FF"/>
    <w:rsid w:val="005066CD"/>
    <w:rsid w:val="00506BBD"/>
    <w:rsid w:val="00506BE0"/>
    <w:rsid w:val="00506C27"/>
    <w:rsid w:val="00506C79"/>
    <w:rsid w:val="00506FBC"/>
    <w:rsid w:val="00507315"/>
    <w:rsid w:val="00507668"/>
    <w:rsid w:val="005079B7"/>
    <w:rsid w:val="00511665"/>
    <w:rsid w:val="00511A05"/>
    <w:rsid w:val="00511C85"/>
    <w:rsid w:val="0051230B"/>
    <w:rsid w:val="00512456"/>
    <w:rsid w:val="00512471"/>
    <w:rsid w:val="005128E0"/>
    <w:rsid w:val="00512A1C"/>
    <w:rsid w:val="005132CB"/>
    <w:rsid w:val="005133C2"/>
    <w:rsid w:val="005135F6"/>
    <w:rsid w:val="005149DE"/>
    <w:rsid w:val="00514DA3"/>
    <w:rsid w:val="00514E55"/>
    <w:rsid w:val="00514ECB"/>
    <w:rsid w:val="005150D9"/>
    <w:rsid w:val="00515112"/>
    <w:rsid w:val="00515D49"/>
    <w:rsid w:val="00516155"/>
    <w:rsid w:val="00516471"/>
    <w:rsid w:val="00517225"/>
    <w:rsid w:val="00517A91"/>
    <w:rsid w:val="00520153"/>
    <w:rsid w:val="005201A0"/>
    <w:rsid w:val="005203B4"/>
    <w:rsid w:val="0052181B"/>
    <w:rsid w:val="00521947"/>
    <w:rsid w:val="005219F4"/>
    <w:rsid w:val="00521C13"/>
    <w:rsid w:val="00521D12"/>
    <w:rsid w:val="00521FBE"/>
    <w:rsid w:val="005220A7"/>
    <w:rsid w:val="0052217A"/>
    <w:rsid w:val="00522DF9"/>
    <w:rsid w:val="00522F00"/>
    <w:rsid w:val="0052306C"/>
    <w:rsid w:val="00523617"/>
    <w:rsid w:val="0052392C"/>
    <w:rsid w:val="00523947"/>
    <w:rsid w:val="00523F2B"/>
    <w:rsid w:val="00524261"/>
    <w:rsid w:val="00524498"/>
    <w:rsid w:val="00524B05"/>
    <w:rsid w:val="0052527D"/>
    <w:rsid w:val="00525632"/>
    <w:rsid w:val="0052583C"/>
    <w:rsid w:val="005261BA"/>
    <w:rsid w:val="0052690E"/>
    <w:rsid w:val="0052700A"/>
    <w:rsid w:val="0052767C"/>
    <w:rsid w:val="00527CD1"/>
    <w:rsid w:val="00527CEB"/>
    <w:rsid w:val="00527EE0"/>
    <w:rsid w:val="0053010E"/>
    <w:rsid w:val="005303AD"/>
    <w:rsid w:val="005309B3"/>
    <w:rsid w:val="00530A0B"/>
    <w:rsid w:val="00530A1D"/>
    <w:rsid w:val="00530B72"/>
    <w:rsid w:val="00530D65"/>
    <w:rsid w:val="00530D9A"/>
    <w:rsid w:val="00530ED3"/>
    <w:rsid w:val="0053140E"/>
    <w:rsid w:val="00531CB9"/>
    <w:rsid w:val="005321C7"/>
    <w:rsid w:val="00532363"/>
    <w:rsid w:val="0053299B"/>
    <w:rsid w:val="00532EC1"/>
    <w:rsid w:val="00532F69"/>
    <w:rsid w:val="00532FF9"/>
    <w:rsid w:val="00533402"/>
    <w:rsid w:val="00534000"/>
    <w:rsid w:val="00534164"/>
    <w:rsid w:val="005341FB"/>
    <w:rsid w:val="005343A5"/>
    <w:rsid w:val="0053456A"/>
    <w:rsid w:val="005350CB"/>
    <w:rsid w:val="00535313"/>
    <w:rsid w:val="005358A4"/>
    <w:rsid w:val="00535F38"/>
    <w:rsid w:val="0053659C"/>
    <w:rsid w:val="00536A62"/>
    <w:rsid w:val="00536F5D"/>
    <w:rsid w:val="0053701E"/>
    <w:rsid w:val="0053727A"/>
    <w:rsid w:val="005376B5"/>
    <w:rsid w:val="0053776E"/>
    <w:rsid w:val="00537BC6"/>
    <w:rsid w:val="00540198"/>
    <w:rsid w:val="005409DC"/>
    <w:rsid w:val="00541610"/>
    <w:rsid w:val="005421F6"/>
    <w:rsid w:val="00542381"/>
    <w:rsid w:val="005426D6"/>
    <w:rsid w:val="005426E3"/>
    <w:rsid w:val="00542FE6"/>
    <w:rsid w:val="005432D7"/>
    <w:rsid w:val="005434F4"/>
    <w:rsid w:val="0054356D"/>
    <w:rsid w:val="00543837"/>
    <w:rsid w:val="00543E41"/>
    <w:rsid w:val="0054400C"/>
    <w:rsid w:val="00544351"/>
    <w:rsid w:val="005448B1"/>
    <w:rsid w:val="00544C92"/>
    <w:rsid w:val="005454E9"/>
    <w:rsid w:val="005457F9"/>
    <w:rsid w:val="00545E20"/>
    <w:rsid w:val="0054620C"/>
    <w:rsid w:val="005463F6"/>
    <w:rsid w:val="00546EFE"/>
    <w:rsid w:val="00547D0A"/>
    <w:rsid w:val="005502D1"/>
    <w:rsid w:val="005508C7"/>
    <w:rsid w:val="00550A2F"/>
    <w:rsid w:val="00550B8B"/>
    <w:rsid w:val="00550C0B"/>
    <w:rsid w:val="00550C0E"/>
    <w:rsid w:val="005517FC"/>
    <w:rsid w:val="0055196C"/>
    <w:rsid w:val="00551C40"/>
    <w:rsid w:val="00551D5D"/>
    <w:rsid w:val="00552221"/>
    <w:rsid w:val="0055287E"/>
    <w:rsid w:val="00552D5A"/>
    <w:rsid w:val="00552D9A"/>
    <w:rsid w:val="00553899"/>
    <w:rsid w:val="00553B4B"/>
    <w:rsid w:val="00553D84"/>
    <w:rsid w:val="00553F85"/>
    <w:rsid w:val="00554734"/>
    <w:rsid w:val="0055527D"/>
    <w:rsid w:val="00555E0E"/>
    <w:rsid w:val="00555E2B"/>
    <w:rsid w:val="0055604F"/>
    <w:rsid w:val="0055628D"/>
    <w:rsid w:val="00556C6C"/>
    <w:rsid w:val="00556D75"/>
    <w:rsid w:val="005571B6"/>
    <w:rsid w:val="005572BA"/>
    <w:rsid w:val="00557AFB"/>
    <w:rsid w:val="00557E80"/>
    <w:rsid w:val="005603D6"/>
    <w:rsid w:val="00561077"/>
    <w:rsid w:val="005610CE"/>
    <w:rsid w:val="005619F2"/>
    <w:rsid w:val="00561E91"/>
    <w:rsid w:val="00561F26"/>
    <w:rsid w:val="00562012"/>
    <w:rsid w:val="0056213D"/>
    <w:rsid w:val="005625C2"/>
    <w:rsid w:val="00563B34"/>
    <w:rsid w:val="00563EFE"/>
    <w:rsid w:val="00563F7B"/>
    <w:rsid w:val="005644A1"/>
    <w:rsid w:val="005645E3"/>
    <w:rsid w:val="00564D1B"/>
    <w:rsid w:val="0056508C"/>
    <w:rsid w:val="005651F3"/>
    <w:rsid w:val="0056576E"/>
    <w:rsid w:val="00565DAF"/>
    <w:rsid w:val="00566DCA"/>
    <w:rsid w:val="00566FAD"/>
    <w:rsid w:val="005673AB"/>
    <w:rsid w:val="00567528"/>
    <w:rsid w:val="00567556"/>
    <w:rsid w:val="0056771C"/>
    <w:rsid w:val="00567A3D"/>
    <w:rsid w:val="00567C6E"/>
    <w:rsid w:val="00570570"/>
    <w:rsid w:val="005707B8"/>
    <w:rsid w:val="005708B5"/>
    <w:rsid w:val="00570D65"/>
    <w:rsid w:val="005711CA"/>
    <w:rsid w:val="0057198C"/>
    <w:rsid w:val="00572094"/>
    <w:rsid w:val="0057286C"/>
    <w:rsid w:val="00572B15"/>
    <w:rsid w:val="00572BD6"/>
    <w:rsid w:val="00572BF4"/>
    <w:rsid w:val="00572E93"/>
    <w:rsid w:val="00573014"/>
    <w:rsid w:val="00573048"/>
    <w:rsid w:val="0057311E"/>
    <w:rsid w:val="00573288"/>
    <w:rsid w:val="005736F4"/>
    <w:rsid w:val="00573804"/>
    <w:rsid w:val="00573905"/>
    <w:rsid w:val="00573998"/>
    <w:rsid w:val="00573BBD"/>
    <w:rsid w:val="00573C6C"/>
    <w:rsid w:val="00573E5C"/>
    <w:rsid w:val="00573E81"/>
    <w:rsid w:val="005740A0"/>
    <w:rsid w:val="0057412F"/>
    <w:rsid w:val="0057468D"/>
    <w:rsid w:val="00574EC5"/>
    <w:rsid w:val="00574F37"/>
    <w:rsid w:val="00575052"/>
    <w:rsid w:val="00575295"/>
    <w:rsid w:val="0057582D"/>
    <w:rsid w:val="00575B70"/>
    <w:rsid w:val="005766D6"/>
    <w:rsid w:val="00576C46"/>
    <w:rsid w:val="0057720E"/>
    <w:rsid w:val="00577636"/>
    <w:rsid w:val="00577761"/>
    <w:rsid w:val="005779E4"/>
    <w:rsid w:val="005806E3"/>
    <w:rsid w:val="005818E4"/>
    <w:rsid w:val="00581D09"/>
    <w:rsid w:val="00581D46"/>
    <w:rsid w:val="00581DB3"/>
    <w:rsid w:val="00582B52"/>
    <w:rsid w:val="00583237"/>
    <w:rsid w:val="00583B8C"/>
    <w:rsid w:val="0058419F"/>
    <w:rsid w:val="00584200"/>
    <w:rsid w:val="005842DB"/>
    <w:rsid w:val="005844EC"/>
    <w:rsid w:val="00584C3C"/>
    <w:rsid w:val="0058504C"/>
    <w:rsid w:val="00585840"/>
    <w:rsid w:val="00585C7F"/>
    <w:rsid w:val="00585FA3"/>
    <w:rsid w:val="00586969"/>
    <w:rsid w:val="00587B04"/>
    <w:rsid w:val="00587EFC"/>
    <w:rsid w:val="00590862"/>
    <w:rsid w:val="00590E4D"/>
    <w:rsid w:val="00590F2C"/>
    <w:rsid w:val="00591161"/>
    <w:rsid w:val="00591567"/>
    <w:rsid w:val="00591599"/>
    <w:rsid w:val="0059191C"/>
    <w:rsid w:val="0059196A"/>
    <w:rsid w:val="00591AFA"/>
    <w:rsid w:val="00591F18"/>
    <w:rsid w:val="005926C8"/>
    <w:rsid w:val="0059289D"/>
    <w:rsid w:val="00593739"/>
    <w:rsid w:val="00593851"/>
    <w:rsid w:val="005944F7"/>
    <w:rsid w:val="00594854"/>
    <w:rsid w:val="005949AA"/>
    <w:rsid w:val="00594ACE"/>
    <w:rsid w:val="00594F07"/>
    <w:rsid w:val="005957C0"/>
    <w:rsid w:val="00595C73"/>
    <w:rsid w:val="00596029"/>
    <w:rsid w:val="0059624B"/>
    <w:rsid w:val="00596663"/>
    <w:rsid w:val="0059686B"/>
    <w:rsid w:val="00596B47"/>
    <w:rsid w:val="00596B6F"/>
    <w:rsid w:val="00596F69"/>
    <w:rsid w:val="00597270"/>
    <w:rsid w:val="005972BE"/>
    <w:rsid w:val="005972FB"/>
    <w:rsid w:val="005974CE"/>
    <w:rsid w:val="00597536"/>
    <w:rsid w:val="0059766F"/>
    <w:rsid w:val="00597F68"/>
    <w:rsid w:val="005A0180"/>
    <w:rsid w:val="005A04FC"/>
    <w:rsid w:val="005A05A8"/>
    <w:rsid w:val="005A0CB3"/>
    <w:rsid w:val="005A13B6"/>
    <w:rsid w:val="005A17B1"/>
    <w:rsid w:val="005A1C75"/>
    <w:rsid w:val="005A1CF3"/>
    <w:rsid w:val="005A1F3E"/>
    <w:rsid w:val="005A1F9C"/>
    <w:rsid w:val="005A2217"/>
    <w:rsid w:val="005A254E"/>
    <w:rsid w:val="005A2777"/>
    <w:rsid w:val="005A2903"/>
    <w:rsid w:val="005A3859"/>
    <w:rsid w:val="005A3A2B"/>
    <w:rsid w:val="005A3BDE"/>
    <w:rsid w:val="005A416A"/>
    <w:rsid w:val="005A445B"/>
    <w:rsid w:val="005A5013"/>
    <w:rsid w:val="005A5B99"/>
    <w:rsid w:val="005A5FBC"/>
    <w:rsid w:val="005A644C"/>
    <w:rsid w:val="005A66B5"/>
    <w:rsid w:val="005A6C62"/>
    <w:rsid w:val="005A6F70"/>
    <w:rsid w:val="005A6FCA"/>
    <w:rsid w:val="005A7008"/>
    <w:rsid w:val="005A70B7"/>
    <w:rsid w:val="005A751C"/>
    <w:rsid w:val="005A7591"/>
    <w:rsid w:val="005A7EF1"/>
    <w:rsid w:val="005B020B"/>
    <w:rsid w:val="005B03F5"/>
    <w:rsid w:val="005B05B6"/>
    <w:rsid w:val="005B0614"/>
    <w:rsid w:val="005B07C5"/>
    <w:rsid w:val="005B0809"/>
    <w:rsid w:val="005B0833"/>
    <w:rsid w:val="005B19E8"/>
    <w:rsid w:val="005B23CF"/>
    <w:rsid w:val="005B289B"/>
    <w:rsid w:val="005B28C1"/>
    <w:rsid w:val="005B36CC"/>
    <w:rsid w:val="005B38EA"/>
    <w:rsid w:val="005B3C85"/>
    <w:rsid w:val="005B4E5B"/>
    <w:rsid w:val="005B507E"/>
    <w:rsid w:val="005B517B"/>
    <w:rsid w:val="005B5325"/>
    <w:rsid w:val="005B5571"/>
    <w:rsid w:val="005B5EC8"/>
    <w:rsid w:val="005B6432"/>
    <w:rsid w:val="005B6CB7"/>
    <w:rsid w:val="005B747A"/>
    <w:rsid w:val="005B7A6B"/>
    <w:rsid w:val="005B7B13"/>
    <w:rsid w:val="005B7B22"/>
    <w:rsid w:val="005B7BA2"/>
    <w:rsid w:val="005B7BD3"/>
    <w:rsid w:val="005B7E42"/>
    <w:rsid w:val="005C04DB"/>
    <w:rsid w:val="005C0631"/>
    <w:rsid w:val="005C0FF4"/>
    <w:rsid w:val="005C11B8"/>
    <w:rsid w:val="005C16E3"/>
    <w:rsid w:val="005C1794"/>
    <w:rsid w:val="005C2560"/>
    <w:rsid w:val="005C2861"/>
    <w:rsid w:val="005C322F"/>
    <w:rsid w:val="005C349E"/>
    <w:rsid w:val="005C41D8"/>
    <w:rsid w:val="005C435B"/>
    <w:rsid w:val="005C45CA"/>
    <w:rsid w:val="005C48BA"/>
    <w:rsid w:val="005C4C06"/>
    <w:rsid w:val="005C4C95"/>
    <w:rsid w:val="005C502F"/>
    <w:rsid w:val="005C5050"/>
    <w:rsid w:val="005C5191"/>
    <w:rsid w:val="005C5BED"/>
    <w:rsid w:val="005C69A6"/>
    <w:rsid w:val="005C7A1A"/>
    <w:rsid w:val="005D006B"/>
    <w:rsid w:val="005D0837"/>
    <w:rsid w:val="005D0D06"/>
    <w:rsid w:val="005D0FB3"/>
    <w:rsid w:val="005D16BB"/>
    <w:rsid w:val="005D1C99"/>
    <w:rsid w:val="005D1E31"/>
    <w:rsid w:val="005D23E4"/>
    <w:rsid w:val="005D2893"/>
    <w:rsid w:val="005D2DD9"/>
    <w:rsid w:val="005D2EE3"/>
    <w:rsid w:val="005D3067"/>
    <w:rsid w:val="005D316F"/>
    <w:rsid w:val="005D3342"/>
    <w:rsid w:val="005D3E5D"/>
    <w:rsid w:val="005D3E86"/>
    <w:rsid w:val="005D4A32"/>
    <w:rsid w:val="005D50D4"/>
    <w:rsid w:val="005D576C"/>
    <w:rsid w:val="005D6145"/>
    <w:rsid w:val="005D65EB"/>
    <w:rsid w:val="005D6C65"/>
    <w:rsid w:val="005D7D50"/>
    <w:rsid w:val="005D7ED1"/>
    <w:rsid w:val="005E02D1"/>
    <w:rsid w:val="005E0456"/>
    <w:rsid w:val="005E0C70"/>
    <w:rsid w:val="005E1E7B"/>
    <w:rsid w:val="005E21D3"/>
    <w:rsid w:val="005E23C1"/>
    <w:rsid w:val="005E2839"/>
    <w:rsid w:val="005E28B5"/>
    <w:rsid w:val="005E30AB"/>
    <w:rsid w:val="005E313D"/>
    <w:rsid w:val="005E3A8A"/>
    <w:rsid w:val="005E3B45"/>
    <w:rsid w:val="005E3D8A"/>
    <w:rsid w:val="005E42E2"/>
    <w:rsid w:val="005E4FD2"/>
    <w:rsid w:val="005E5148"/>
    <w:rsid w:val="005E58F7"/>
    <w:rsid w:val="005E5BDB"/>
    <w:rsid w:val="005E6000"/>
    <w:rsid w:val="005E6C40"/>
    <w:rsid w:val="005E6DCB"/>
    <w:rsid w:val="005E71DC"/>
    <w:rsid w:val="005E79EF"/>
    <w:rsid w:val="005E7D44"/>
    <w:rsid w:val="005E7E83"/>
    <w:rsid w:val="005E7FF6"/>
    <w:rsid w:val="005F004D"/>
    <w:rsid w:val="005F00C3"/>
    <w:rsid w:val="005F0192"/>
    <w:rsid w:val="005F02BF"/>
    <w:rsid w:val="005F02C4"/>
    <w:rsid w:val="005F054F"/>
    <w:rsid w:val="005F074B"/>
    <w:rsid w:val="005F07C4"/>
    <w:rsid w:val="005F0E55"/>
    <w:rsid w:val="005F0FB8"/>
    <w:rsid w:val="005F123D"/>
    <w:rsid w:val="005F1545"/>
    <w:rsid w:val="005F165A"/>
    <w:rsid w:val="005F1999"/>
    <w:rsid w:val="005F1D17"/>
    <w:rsid w:val="005F2144"/>
    <w:rsid w:val="005F2522"/>
    <w:rsid w:val="005F2B2D"/>
    <w:rsid w:val="005F2F93"/>
    <w:rsid w:val="005F3B3A"/>
    <w:rsid w:val="005F3E09"/>
    <w:rsid w:val="005F4341"/>
    <w:rsid w:val="005F477F"/>
    <w:rsid w:val="005F48C9"/>
    <w:rsid w:val="005F4967"/>
    <w:rsid w:val="005F4E0B"/>
    <w:rsid w:val="005F514C"/>
    <w:rsid w:val="005F566B"/>
    <w:rsid w:val="005F5AE2"/>
    <w:rsid w:val="005F5C78"/>
    <w:rsid w:val="005F5D20"/>
    <w:rsid w:val="005F60C1"/>
    <w:rsid w:val="005F66C8"/>
    <w:rsid w:val="005F683F"/>
    <w:rsid w:val="005F6AD5"/>
    <w:rsid w:val="005F6DC1"/>
    <w:rsid w:val="005F73DE"/>
    <w:rsid w:val="005F7980"/>
    <w:rsid w:val="005F7B70"/>
    <w:rsid w:val="005F7C82"/>
    <w:rsid w:val="005F7CB8"/>
    <w:rsid w:val="006005A5"/>
    <w:rsid w:val="006006B0"/>
    <w:rsid w:val="00600830"/>
    <w:rsid w:val="00600ABF"/>
    <w:rsid w:val="0060102C"/>
    <w:rsid w:val="0060356B"/>
    <w:rsid w:val="00603935"/>
    <w:rsid w:val="00603D88"/>
    <w:rsid w:val="00603DBA"/>
    <w:rsid w:val="00604304"/>
    <w:rsid w:val="00604314"/>
    <w:rsid w:val="00604E6B"/>
    <w:rsid w:val="00605503"/>
    <w:rsid w:val="0060605A"/>
    <w:rsid w:val="00606408"/>
    <w:rsid w:val="0060660F"/>
    <w:rsid w:val="006067BE"/>
    <w:rsid w:val="00606947"/>
    <w:rsid w:val="00606F5C"/>
    <w:rsid w:val="00606F7A"/>
    <w:rsid w:val="006070C0"/>
    <w:rsid w:val="006070E0"/>
    <w:rsid w:val="006071EB"/>
    <w:rsid w:val="006074ED"/>
    <w:rsid w:val="006075BB"/>
    <w:rsid w:val="00607BFD"/>
    <w:rsid w:val="00607C5F"/>
    <w:rsid w:val="00610A98"/>
    <w:rsid w:val="00610DC6"/>
    <w:rsid w:val="00611A23"/>
    <w:rsid w:val="00611C69"/>
    <w:rsid w:val="00611E4D"/>
    <w:rsid w:val="00612B73"/>
    <w:rsid w:val="00613190"/>
    <w:rsid w:val="00613A7D"/>
    <w:rsid w:val="00613B3C"/>
    <w:rsid w:val="006141C5"/>
    <w:rsid w:val="00614C2E"/>
    <w:rsid w:val="00615410"/>
    <w:rsid w:val="00615657"/>
    <w:rsid w:val="006159BF"/>
    <w:rsid w:val="006159E8"/>
    <w:rsid w:val="00616083"/>
    <w:rsid w:val="006160FA"/>
    <w:rsid w:val="0061692A"/>
    <w:rsid w:val="006172B3"/>
    <w:rsid w:val="006174CF"/>
    <w:rsid w:val="006176CB"/>
    <w:rsid w:val="00617DF4"/>
    <w:rsid w:val="00620686"/>
    <w:rsid w:val="00620793"/>
    <w:rsid w:val="006209A3"/>
    <w:rsid w:val="00620B00"/>
    <w:rsid w:val="00620CB8"/>
    <w:rsid w:val="00620DC1"/>
    <w:rsid w:val="0062182A"/>
    <w:rsid w:val="00621B2B"/>
    <w:rsid w:val="00621C7E"/>
    <w:rsid w:val="00621FDD"/>
    <w:rsid w:val="00622A0F"/>
    <w:rsid w:val="00622BD1"/>
    <w:rsid w:val="00623BF2"/>
    <w:rsid w:val="00623C84"/>
    <w:rsid w:val="00624067"/>
    <w:rsid w:val="006243D0"/>
    <w:rsid w:val="00624A79"/>
    <w:rsid w:val="00624B15"/>
    <w:rsid w:val="00625558"/>
    <w:rsid w:val="00625584"/>
    <w:rsid w:val="006259BD"/>
    <w:rsid w:val="00625B96"/>
    <w:rsid w:val="00625ED3"/>
    <w:rsid w:val="006261E5"/>
    <w:rsid w:val="0062663F"/>
    <w:rsid w:val="006269C8"/>
    <w:rsid w:val="00626EDC"/>
    <w:rsid w:val="0062715C"/>
    <w:rsid w:val="006271E0"/>
    <w:rsid w:val="00627297"/>
    <w:rsid w:val="006276EC"/>
    <w:rsid w:val="00627993"/>
    <w:rsid w:val="00627F99"/>
    <w:rsid w:val="00630842"/>
    <w:rsid w:val="006309F4"/>
    <w:rsid w:val="00630E0D"/>
    <w:rsid w:val="00631B54"/>
    <w:rsid w:val="00631BB1"/>
    <w:rsid w:val="00631BF0"/>
    <w:rsid w:val="00632577"/>
    <w:rsid w:val="00632B09"/>
    <w:rsid w:val="0063319B"/>
    <w:rsid w:val="00633380"/>
    <w:rsid w:val="006333DA"/>
    <w:rsid w:val="00633477"/>
    <w:rsid w:val="00633BBE"/>
    <w:rsid w:val="00633DCE"/>
    <w:rsid w:val="00633DD5"/>
    <w:rsid w:val="006343AA"/>
    <w:rsid w:val="006347AE"/>
    <w:rsid w:val="0063491A"/>
    <w:rsid w:val="00635824"/>
    <w:rsid w:val="0063583E"/>
    <w:rsid w:val="00635917"/>
    <w:rsid w:val="006366EC"/>
    <w:rsid w:val="006367DA"/>
    <w:rsid w:val="00636D09"/>
    <w:rsid w:val="0063700D"/>
    <w:rsid w:val="006372B4"/>
    <w:rsid w:val="006377B7"/>
    <w:rsid w:val="006378BD"/>
    <w:rsid w:val="00637CEA"/>
    <w:rsid w:val="0064026E"/>
    <w:rsid w:val="006403A1"/>
    <w:rsid w:val="00640841"/>
    <w:rsid w:val="00640A9B"/>
    <w:rsid w:val="00640E67"/>
    <w:rsid w:val="00640F02"/>
    <w:rsid w:val="0064111F"/>
    <w:rsid w:val="0064149C"/>
    <w:rsid w:val="00641663"/>
    <w:rsid w:val="00641953"/>
    <w:rsid w:val="00641967"/>
    <w:rsid w:val="00641FF5"/>
    <w:rsid w:val="00642AF4"/>
    <w:rsid w:val="00642BA7"/>
    <w:rsid w:val="006430FA"/>
    <w:rsid w:val="006432EE"/>
    <w:rsid w:val="0064367A"/>
    <w:rsid w:val="00644336"/>
    <w:rsid w:val="00644E0F"/>
    <w:rsid w:val="00645B12"/>
    <w:rsid w:val="00645B3A"/>
    <w:rsid w:val="00645F93"/>
    <w:rsid w:val="00646135"/>
    <w:rsid w:val="006464CF"/>
    <w:rsid w:val="00646652"/>
    <w:rsid w:val="006467CD"/>
    <w:rsid w:val="00646B2B"/>
    <w:rsid w:val="0064700A"/>
    <w:rsid w:val="00647189"/>
    <w:rsid w:val="00647AD4"/>
    <w:rsid w:val="00647D51"/>
    <w:rsid w:val="00647DEE"/>
    <w:rsid w:val="006507B6"/>
    <w:rsid w:val="00650ABA"/>
    <w:rsid w:val="00651793"/>
    <w:rsid w:val="0065188C"/>
    <w:rsid w:val="006519A4"/>
    <w:rsid w:val="00651BAE"/>
    <w:rsid w:val="00652623"/>
    <w:rsid w:val="006527AE"/>
    <w:rsid w:val="00652D58"/>
    <w:rsid w:val="00653454"/>
    <w:rsid w:val="006535D5"/>
    <w:rsid w:val="006538D8"/>
    <w:rsid w:val="0065450E"/>
    <w:rsid w:val="006545AE"/>
    <w:rsid w:val="00654A5C"/>
    <w:rsid w:val="00655391"/>
    <w:rsid w:val="00656187"/>
    <w:rsid w:val="0065627E"/>
    <w:rsid w:val="006563AD"/>
    <w:rsid w:val="00656713"/>
    <w:rsid w:val="00656749"/>
    <w:rsid w:val="00656804"/>
    <w:rsid w:val="006570A8"/>
    <w:rsid w:val="00657645"/>
    <w:rsid w:val="0065780D"/>
    <w:rsid w:val="0065781F"/>
    <w:rsid w:val="006602C3"/>
    <w:rsid w:val="006607A0"/>
    <w:rsid w:val="00660AC2"/>
    <w:rsid w:val="00660DCB"/>
    <w:rsid w:val="00660DD8"/>
    <w:rsid w:val="006611FD"/>
    <w:rsid w:val="00661326"/>
    <w:rsid w:val="00661570"/>
    <w:rsid w:val="0066183B"/>
    <w:rsid w:val="006619EE"/>
    <w:rsid w:val="00661AF9"/>
    <w:rsid w:val="00661BED"/>
    <w:rsid w:val="00661EDE"/>
    <w:rsid w:val="006637F2"/>
    <w:rsid w:val="00663F97"/>
    <w:rsid w:val="00664030"/>
    <w:rsid w:val="006642E2"/>
    <w:rsid w:val="006650AF"/>
    <w:rsid w:val="006651C1"/>
    <w:rsid w:val="006653C3"/>
    <w:rsid w:val="0066570D"/>
    <w:rsid w:val="00665D07"/>
    <w:rsid w:val="00665EFE"/>
    <w:rsid w:val="00665F24"/>
    <w:rsid w:val="00666224"/>
    <w:rsid w:val="00666455"/>
    <w:rsid w:val="00666842"/>
    <w:rsid w:val="0066696B"/>
    <w:rsid w:val="00666AC8"/>
    <w:rsid w:val="00666B28"/>
    <w:rsid w:val="006670A3"/>
    <w:rsid w:val="006675FB"/>
    <w:rsid w:val="00667616"/>
    <w:rsid w:val="0066774C"/>
    <w:rsid w:val="00667FBB"/>
    <w:rsid w:val="00667FF1"/>
    <w:rsid w:val="0067000C"/>
    <w:rsid w:val="00670643"/>
    <w:rsid w:val="00670AF4"/>
    <w:rsid w:val="00670E58"/>
    <w:rsid w:val="00670ED1"/>
    <w:rsid w:val="00670EF8"/>
    <w:rsid w:val="00670F98"/>
    <w:rsid w:val="00671035"/>
    <w:rsid w:val="00671117"/>
    <w:rsid w:val="0067158A"/>
    <w:rsid w:val="0067161B"/>
    <w:rsid w:val="00671E1D"/>
    <w:rsid w:val="00672080"/>
    <w:rsid w:val="006722D2"/>
    <w:rsid w:val="006723C5"/>
    <w:rsid w:val="0067277A"/>
    <w:rsid w:val="006728CE"/>
    <w:rsid w:val="006728FA"/>
    <w:rsid w:val="00672A1F"/>
    <w:rsid w:val="00672F58"/>
    <w:rsid w:val="0067346C"/>
    <w:rsid w:val="006737B0"/>
    <w:rsid w:val="0067396F"/>
    <w:rsid w:val="00673FF3"/>
    <w:rsid w:val="00674133"/>
    <w:rsid w:val="00674399"/>
    <w:rsid w:val="0067467B"/>
    <w:rsid w:val="0067476A"/>
    <w:rsid w:val="00674F51"/>
    <w:rsid w:val="006752AD"/>
    <w:rsid w:val="006755ED"/>
    <w:rsid w:val="00675C50"/>
    <w:rsid w:val="006765E5"/>
    <w:rsid w:val="00676E13"/>
    <w:rsid w:val="00676E1E"/>
    <w:rsid w:val="0067772B"/>
    <w:rsid w:val="00677B49"/>
    <w:rsid w:val="00680546"/>
    <w:rsid w:val="006811C8"/>
    <w:rsid w:val="006815D2"/>
    <w:rsid w:val="006817C3"/>
    <w:rsid w:val="0068192B"/>
    <w:rsid w:val="00681953"/>
    <w:rsid w:val="00682226"/>
    <w:rsid w:val="006829C7"/>
    <w:rsid w:val="00682EA2"/>
    <w:rsid w:val="006838B9"/>
    <w:rsid w:val="00683E69"/>
    <w:rsid w:val="00683F10"/>
    <w:rsid w:val="00684140"/>
    <w:rsid w:val="00684201"/>
    <w:rsid w:val="0068439C"/>
    <w:rsid w:val="006843E9"/>
    <w:rsid w:val="0068450F"/>
    <w:rsid w:val="00684727"/>
    <w:rsid w:val="00685FD8"/>
    <w:rsid w:val="00687368"/>
    <w:rsid w:val="00687425"/>
    <w:rsid w:val="00687830"/>
    <w:rsid w:val="00687980"/>
    <w:rsid w:val="00687B3E"/>
    <w:rsid w:val="0069033B"/>
    <w:rsid w:val="00690DFA"/>
    <w:rsid w:val="00691066"/>
    <w:rsid w:val="00691636"/>
    <w:rsid w:val="00691686"/>
    <w:rsid w:val="00691843"/>
    <w:rsid w:val="0069190A"/>
    <w:rsid w:val="00691B24"/>
    <w:rsid w:val="00691EE3"/>
    <w:rsid w:val="006922E4"/>
    <w:rsid w:val="0069266C"/>
    <w:rsid w:val="00692BDD"/>
    <w:rsid w:val="00692CA3"/>
    <w:rsid w:val="00692E1F"/>
    <w:rsid w:val="00692E3B"/>
    <w:rsid w:val="00692EE1"/>
    <w:rsid w:val="0069375A"/>
    <w:rsid w:val="006937D0"/>
    <w:rsid w:val="0069388B"/>
    <w:rsid w:val="00693E2B"/>
    <w:rsid w:val="0069433B"/>
    <w:rsid w:val="0069464F"/>
    <w:rsid w:val="0069467C"/>
    <w:rsid w:val="00694AAF"/>
    <w:rsid w:val="00694CD2"/>
    <w:rsid w:val="00695266"/>
    <w:rsid w:val="00695664"/>
    <w:rsid w:val="00695706"/>
    <w:rsid w:val="006959AC"/>
    <w:rsid w:val="00695A4F"/>
    <w:rsid w:val="00695B0C"/>
    <w:rsid w:val="00695C1D"/>
    <w:rsid w:val="00695E06"/>
    <w:rsid w:val="00695F64"/>
    <w:rsid w:val="00696490"/>
    <w:rsid w:val="006967A6"/>
    <w:rsid w:val="00696915"/>
    <w:rsid w:val="00696A60"/>
    <w:rsid w:val="00696A85"/>
    <w:rsid w:val="00696CD0"/>
    <w:rsid w:val="00696F7F"/>
    <w:rsid w:val="006975FC"/>
    <w:rsid w:val="0069772B"/>
    <w:rsid w:val="006977EE"/>
    <w:rsid w:val="00697C29"/>
    <w:rsid w:val="006A031C"/>
    <w:rsid w:val="006A03BD"/>
    <w:rsid w:val="006A0464"/>
    <w:rsid w:val="006A048F"/>
    <w:rsid w:val="006A05D2"/>
    <w:rsid w:val="006A0A7C"/>
    <w:rsid w:val="006A0CFF"/>
    <w:rsid w:val="006A0D59"/>
    <w:rsid w:val="006A103D"/>
    <w:rsid w:val="006A13A4"/>
    <w:rsid w:val="006A1822"/>
    <w:rsid w:val="006A18D8"/>
    <w:rsid w:val="006A1AED"/>
    <w:rsid w:val="006A1D5A"/>
    <w:rsid w:val="006A2109"/>
    <w:rsid w:val="006A270D"/>
    <w:rsid w:val="006A2EEF"/>
    <w:rsid w:val="006A3234"/>
    <w:rsid w:val="006A4040"/>
    <w:rsid w:val="006A4072"/>
    <w:rsid w:val="006A42EA"/>
    <w:rsid w:val="006A4CFF"/>
    <w:rsid w:val="006A4FBF"/>
    <w:rsid w:val="006A5165"/>
    <w:rsid w:val="006A57AA"/>
    <w:rsid w:val="006A72C5"/>
    <w:rsid w:val="006A74C7"/>
    <w:rsid w:val="006A785C"/>
    <w:rsid w:val="006A79BA"/>
    <w:rsid w:val="006A7DD9"/>
    <w:rsid w:val="006B0329"/>
    <w:rsid w:val="006B054D"/>
    <w:rsid w:val="006B0BEB"/>
    <w:rsid w:val="006B10B2"/>
    <w:rsid w:val="006B125E"/>
    <w:rsid w:val="006B139D"/>
    <w:rsid w:val="006B157F"/>
    <w:rsid w:val="006B199D"/>
    <w:rsid w:val="006B1E56"/>
    <w:rsid w:val="006B226D"/>
    <w:rsid w:val="006B2DBF"/>
    <w:rsid w:val="006B3238"/>
    <w:rsid w:val="006B443E"/>
    <w:rsid w:val="006B455E"/>
    <w:rsid w:val="006B462B"/>
    <w:rsid w:val="006B4C8E"/>
    <w:rsid w:val="006B4DB1"/>
    <w:rsid w:val="006B51C3"/>
    <w:rsid w:val="006B5626"/>
    <w:rsid w:val="006B5706"/>
    <w:rsid w:val="006B63FE"/>
    <w:rsid w:val="006B67D4"/>
    <w:rsid w:val="006B6886"/>
    <w:rsid w:val="006B688B"/>
    <w:rsid w:val="006B6A8E"/>
    <w:rsid w:val="006B6AA5"/>
    <w:rsid w:val="006B71E0"/>
    <w:rsid w:val="006B72E6"/>
    <w:rsid w:val="006B7898"/>
    <w:rsid w:val="006B7E54"/>
    <w:rsid w:val="006C0430"/>
    <w:rsid w:val="006C06C0"/>
    <w:rsid w:val="006C0A23"/>
    <w:rsid w:val="006C10A7"/>
    <w:rsid w:val="006C10AF"/>
    <w:rsid w:val="006C1122"/>
    <w:rsid w:val="006C14F2"/>
    <w:rsid w:val="006C179A"/>
    <w:rsid w:val="006C1968"/>
    <w:rsid w:val="006C1C1C"/>
    <w:rsid w:val="006C1DCD"/>
    <w:rsid w:val="006C1E46"/>
    <w:rsid w:val="006C2154"/>
    <w:rsid w:val="006C2396"/>
    <w:rsid w:val="006C28FF"/>
    <w:rsid w:val="006C3378"/>
    <w:rsid w:val="006C3624"/>
    <w:rsid w:val="006C3811"/>
    <w:rsid w:val="006C4538"/>
    <w:rsid w:val="006C571F"/>
    <w:rsid w:val="006C5BF7"/>
    <w:rsid w:val="006C5D7B"/>
    <w:rsid w:val="006C5E69"/>
    <w:rsid w:val="006C5E7A"/>
    <w:rsid w:val="006C6009"/>
    <w:rsid w:val="006C602A"/>
    <w:rsid w:val="006C67EE"/>
    <w:rsid w:val="006C69B5"/>
    <w:rsid w:val="006C6B34"/>
    <w:rsid w:val="006C7C65"/>
    <w:rsid w:val="006D0227"/>
    <w:rsid w:val="006D02AA"/>
    <w:rsid w:val="006D063F"/>
    <w:rsid w:val="006D0A0B"/>
    <w:rsid w:val="006D0DB0"/>
    <w:rsid w:val="006D139D"/>
    <w:rsid w:val="006D16EB"/>
    <w:rsid w:val="006D1759"/>
    <w:rsid w:val="006D18BC"/>
    <w:rsid w:val="006D219B"/>
    <w:rsid w:val="006D28A3"/>
    <w:rsid w:val="006D3629"/>
    <w:rsid w:val="006D3ABB"/>
    <w:rsid w:val="006D4941"/>
    <w:rsid w:val="006D4D97"/>
    <w:rsid w:val="006D4F27"/>
    <w:rsid w:val="006D5564"/>
    <w:rsid w:val="006D5B30"/>
    <w:rsid w:val="006D5B97"/>
    <w:rsid w:val="006D5C56"/>
    <w:rsid w:val="006D5D2D"/>
    <w:rsid w:val="006D5F41"/>
    <w:rsid w:val="006D5FCE"/>
    <w:rsid w:val="006D6986"/>
    <w:rsid w:val="006D6AD6"/>
    <w:rsid w:val="006D76F4"/>
    <w:rsid w:val="006D7DB3"/>
    <w:rsid w:val="006D7DD7"/>
    <w:rsid w:val="006E0298"/>
    <w:rsid w:val="006E0B40"/>
    <w:rsid w:val="006E0C07"/>
    <w:rsid w:val="006E0C82"/>
    <w:rsid w:val="006E0E32"/>
    <w:rsid w:val="006E1EB4"/>
    <w:rsid w:val="006E21B2"/>
    <w:rsid w:val="006E24DB"/>
    <w:rsid w:val="006E272D"/>
    <w:rsid w:val="006E27B5"/>
    <w:rsid w:val="006E2EB5"/>
    <w:rsid w:val="006E353A"/>
    <w:rsid w:val="006E36AB"/>
    <w:rsid w:val="006E3D67"/>
    <w:rsid w:val="006E43E4"/>
    <w:rsid w:val="006E5250"/>
    <w:rsid w:val="006E5516"/>
    <w:rsid w:val="006E557B"/>
    <w:rsid w:val="006E575D"/>
    <w:rsid w:val="006E6E71"/>
    <w:rsid w:val="006E76B7"/>
    <w:rsid w:val="006E7752"/>
    <w:rsid w:val="006E7DC0"/>
    <w:rsid w:val="006F0061"/>
    <w:rsid w:val="006F0302"/>
    <w:rsid w:val="006F044F"/>
    <w:rsid w:val="006F0619"/>
    <w:rsid w:val="006F0647"/>
    <w:rsid w:val="006F0C23"/>
    <w:rsid w:val="006F121A"/>
    <w:rsid w:val="006F1608"/>
    <w:rsid w:val="006F1712"/>
    <w:rsid w:val="006F1872"/>
    <w:rsid w:val="006F2043"/>
    <w:rsid w:val="006F22AD"/>
    <w:rsid w:val="006F28B0"/>
    <w:rsid w:val="006F28DE"/>
    <w:rsid w:val="006F2C6E"/>
    <w:rsid w:val="006F2EA4"/>
    <w:rsid w:val="006F2F21"/>
    <w:rsid w:val="006F319A"/>
    <w:rsid w:val="006F39DA"/>
    <w:rsid w:val="006F3C25"/>
    <w:rsid w:val="006F3D7D"/>
    <w:rsid w:val="006F44E7"/>
    <w:rsid w:val="006F4998"/>
    <w:rsid w:val="006F4F23"/>
    <w:rsid w:val="006F5813"/>
    <w:rsid w:val="006F5A10"/>
    <w:rsid w:val="006F5C1B"/>
    <w:rsid w:val="006F620A"/>
    <w:rsid w:val="006F631E"/>
    <w:rsid w:val="006F64DE"/>
    <w:rsid w:val="006F6882"/>
    <w:rsid w:val="006F68C2"/>
    <w:rsid w:val="006F6DF8"/>
    <w:rsid w:val="006F72AE"/>
    <w:rsid w:val="006F7B04"/>
    <w:rsid w:val="006F7C40"/>
    <w:rsid w:val="007002B4"/>
    <w:rsid w:val="007002CE"/>
    <w:rsid w:val="007003EF"/>
    <w:rsid w:val="00700F7A"/>
    <w:rsid w:val="00701044"/>
    <w:rsid w:val="007015AF"/>
    <w:rsid w:val="0070161A"/>
    <w:rsid w:val="00701D1D"/>
    <w:rsid w:val="00702510"/>
    <w:rsid w:val="00702DCB"/>
    <w:rsid w:val="00702FDE"/>
    <w:rsid w:val="0070310B"/>
    <w:rsid w:val="0070356F"/>
    <w:rsid w:val="007035CF"/>
    <w:rsid w:val="007035DC"/>
    <w:rsid w:val="0070368D"/>
    <w:rsid w:val="007039F5"/>
    <w:rsid w:val="007043BD"/>
    <w:rsid w:val="0070455F"/>
    <w:rsid w:val="007045F0"/>
    <w:rsid w:val="00704856"/>
    <w:rsid w:val="00704CEB"/>
    <w:rsid w:val="00704DDD"/>
    <w:rsid w:val="00705564"/>
    <w:rsid w:val="00705654"/>
    <w:rsid w:val="007056B1"/>
    <w:rsid w:val="0070599A"/>
    <w:rsid w:val="00705DCB"/>
    <w:rsid w:val="007063AA"/>
    <w:rsid w:val="00706430"/>
    <w:rsid w:val="0070666A"/>
    <w:rsid w:val="00706864"/>
    <w:rsid w:val="00706A11"/>
    <w:rsid w:val="0070727A"/>
    <w:rsid w:val="007106BE"/>
    <w:rsid w:val="007108B4"/>
    <w:rsid w:val="00710F14"/>
    <w:rsid w:val="00711822"/>
    <w:rsid w:val="00712662"/>
    <w:rsid w:val="007128A0"/>
    <w:rsid w:val="00712942"/>
    <w:rsid w:val="00712BCE"/>
    <w:rsid w:val="00712F0E"/>
    <w:rsid w:val="00713564"/>
    <w:rsid w:val="007137C0"/>
    <w:rsid w:val="00713D12"/>
    <w:rsid w:val="00713D38"/>
    <w:rsid w:val="00714206"/>
    <w:rsid w:val="00714369"/>
    <w:rsid w:val="00714E53"/>
    <w:rsid w:val="0071546A"/>
    <w:rsid w:val="0071551D"/>
    <w:rsid w:val="00715937"/>
    <w:rsid w:val="00715AED"/>
    <w:rsid w:val="00715C38"/>
    <w:rsid w:val="0071644B"/>
    <w:rsid w:val="007166B3"/>
    <w:rsid w:val="00716D5A"/>
    <w:rsid w:val="00716E8C"/>
    <w:rsid w:val="00717046"/>
    <w:rsid w:val="00717078"/>
    <w:rsid w:val="00717277"/>
    <w:rsid w:val="00717668"/>
    <w:rsid w:val="00717FDE"/>
    <w:rsid w:val="0072051A"/>
    <w:rsid w:val="00721166"/>
    <w:rsid w:val="007212DF"/>
    <w:rsid w:val="00721FAE"/>
    <w:rsid w:val="0072229E"/>
    <w:rsid w:val="007223AA"/>
    <w:rsid w:val="007223E8"/>
    <w:rsid w:val="00722ADA"/>
    <w:rsid w:val="00722AE0"/>
    <w:rsid w:val="00722BF2"/>
    <w:rsid w:val="0072373F"/>
    <w:rsid w:val="007240B4"/>
    <w:rsid w:val="007247FB"/>
    <w:rsid w:val="00724EAB"/>
    <w:rsid w:val="007250B2"/>
    <w:rsid w:val="00725584"/>
    <w:rsid w:val="00725AF4"/>
    <w:rsid w:val="00725CD0"/>
    <w:rsid w:val="00725F5D"/>
    <w:rsid w:val="007300A0"/>
    <w:rsid w:val="00730645"/>
    <w:rsid w:val="00730771"/>
    <w:rsid w:val="0073080E"/>
    <w:rsid w:val="00730C5D"/>
    <w:rsid w:val="00731253"/>
    <w:rsid w:val="00731258"/>
    <w:rsid w:val="00731303"/>
    <w:rsid w:val="00731B47"/>
    <w:rsid w:val="00731BB5"/>
    <w:rsid w:val="00732C21"/>
    <w:rsid w:val="00732DC4"/>
    <w:rsid w:val="0073332E"/>
    <w:rsid w:val="00733598"/>
    <w:rsid w:val="00733647"/>
    <w:rsid w:val="00733798"/>
    <w:rsid w:val="00733F71"/>
    <w:rsid w:val="007350A2"/>
    <w:rsid w:val="0073511E"/>
    <w:rsid w:val="00735437"/>
    <w:rsid w:val="007359D0"/>
    <w:rsid w:val="00735B1D"/>
    <w:rsid w:val="00736258"/>
    <w:rsid w:val="007363CE"/>
    <w:rsid w:val="0073693B"/>
    <w:rsid w:val="00736A27"/>
    <w:rsid w:val="00736B29"/>
    <w:rsid w:val="00736C4D"/>
    <w:rsid w:val="00736D53"/>
    <w:rsid w:val="007371B7"/>
    <w:rsid w:val="00737304"/>
    <w:rsid w:val="0073747F"/>
    <w:rsid w:val="007378A4"/>
    <w:rsid w:val="00737C7E"/>
    <w:rsid w:val="00737C90"/>
    <w:rsid w:val="00740CC4"/>
    <w:rsid w:val="00741597"/>
    <w:rsid w:val="007418BB"/>
    <w:rsid w:val="007419A9"/>
    <w:rsid w:val="00741B24"/>
    <w:rsid w:val="00741CD7"/>
    <w:rsid w:val="00742623"/>
    <w:rsid w:val="00742A03"/>
    <w:rsid w:val="00742BC6"/>
    <w:rsid w:val="00743016"/>
    <w:rsid w:val="0074347D"/>
    <w:rsid w:val="00743F0D"/>
    <w:rsid w:val="0074469D"/>
    <w:rsid w:val="00744E35"/>
    <w:rsid w:val="00745936"/>
    <w:rsid w:val="00746020"/>
    <w:rsid w:val="007460A2"/>
    <w:rsid w:val="007461E9"/>
    <w:rsid w:val="007464ED"/>
    <w:rsid w:val="00746511"/>
    <w:rsid w:val="00747156"/>
    <w:rsid w:val="00747C5E"/>
    <w:rsid w:val="00747CF9"/>
    <w:rsid w:val="007500DB"/>
    <w:rsid w:val="007501F2"/>
    <w:rsid w:val="007503AB"/>
    <w:rsid w:val="00750CF7"/>
    <w:rsid w:val="00750F3B"/>
    <w:rsid w:val="00751514"/>
    <w:rsid w:val="00751C66"/>
    <w:rsid w:val="00752727"/>
    <w:rsid w:val="00753010"/>
    <w:rsid w:val="007537B1"/>
    <w:rsid w:val="0075380D"/>
    <w:rsid w:val="00753967"/>
    <w:rsid w:val="00754BC4"/>
    <w:rsid w:val="007552EE"/>
    <w:rsid w:val="00755618"/>
    <w:rsid w:val="007559C0"/>
    <w:rsid w:val="00755A4A"/>
    <w:rsid w:val="00755B5C"/>
    <w:rsid w:val="007566E4"/>
    <w:rsid w:val="00756CA1"/>
    <w:rsid w:val="00757009"/>
    <w:rsid w:val="0075736C"/>
    <w:rsid w:val="00757932"/>
    <w:rsid w:val="00757BFB"/>
    <w:rsid w:val="00757DC0"/>
    <w:rsid w:val="00757F51"/>
    <w:rsid w:val="00760441"/>
    <w:rsid w:val="0076105F"/>
    <w:rsid w:val="00761391"/>
    <w:rsid w:val="00762134"/>
    <w:rsid w:val="00762731"/>
    <w:rsid w:val="0076282B"/>
    <w:rsid w:val="00762868"/>
    <w:rsid w:val="00762CE3"/>
    <w:rsid w:val="00762D96"/>
    <w:rsid w:val="00762E6D"/>
    <w:rsid w:val="00763518"/>
    <w:rsid w:val="00763C2F"/>
    <w:rsid w:val="00763C89"/>
    <w:rsid w:val="00763E98"/>
    <w:rsid w:val="007640EE"/>
    <w:rsid w:val="00764519"/>
    <w:rsid w:val="0076487E"/>
    <w:rsid w:val="007648E2"/>
    <w:rsid w:val="0076507C"/>
    <w:rsid w:val="007652B9"/>
    <w:rsid w:val="007655CF"/>
    <w:rsid w:val="00765614"/>
    <w:rsid w:val="007668B5"/>
    <w:rsid w:val="00766A94"/>
    <w:rsid w:val="00766C45"/>
    <w:rsid w:val="00766CA5"/>
    <w:rsid w:val="00766F11"/>
    <w:rsid w:val="00767078"/>
    <w:rsid w:val="007676A4"/>
    <w:rsid w:val="007703DE"/>
    <w:rsid w:val="00770616"/>
    <w:rsid w:val="007707B9"/>
    <w:rsid w:val="00770849"/>
    <w:rsid w:val="00770D98"/>
    <w:rsid w:val="00770E2A"/>
    <w:rsid w:val="00770E68"/>
    <w:rsid w:val="00771583"/>
    <w:rsid w:val="00771931"/>
    <w:rsid w:val="007727B6"/>
    <w:rsid w:val="00772D66"/>
    <w:rsid w:val="00773194"/>
    <w:rsid w:val="00773437"/>
    <w:rsid w:val="00773C79"/>
    <w:rsid w:val="00773EB0"/>
    <w:rsid w:val="00773F55"/>
    <w:rsid w:val="0077490D"/>
    <w:rsid w:val="00774AD9"/>
    <w:rsid w:val="00774FBF"/>
    <w:rsid w:val="007750F9"/>
    <w:rsid w:val="007751A4"/>
    <w:rsid w:val="00775CAB"/>
    <w:rsid w:val="00775E8F"/>
    <w:rsid w:val="00776540"/>
    <w:rsid w:val="00777BF7"/>
    <w:rsid w:val="00777FAE"/>
    <w:rsid w:val="0078012C"/>
    <w:rsid w:val="007801E0"/>
    <w:rsid w:val="00781020"/>
    <w:rsid w:val="007814DF"/>
    <w:rsid w:val="007820E8"/>
    <w:rsid w:val="007825DA"/>
    <w:rsid w:val="00782655"/>
    <w:rsid w:val="0078296C"/>
    <w:rsid w:val="00782B52"/>
    <w:rsid w:val="00782D40"/>
    <w:rsid w:val="00782E19"/>
    <w:rsid w:val="007834E2"/>
    <w:rsid w:val="00783792"/>
    <w:rsid w:val="007839C4"/>
    <w:rsid w:val="00784259"/>
    <w:rsid w:val="007842B8"/>
    <w:rsid w:val="0078468F"/>
    <w:rsid w:val="007849AF"/>
    <w:rsid w:val="007852DC"/>
    <w:rsid w:val="00785770"/>
    <w:rsid w:val="00785F7E"/>
    <w:rsid w:val="00785FDE"/>
    <w:rsid w:val="00786051"/>
    <w:rsid w:val="00786172"/>
    <w:rsid w:val="00786261"/>
    <w:rsid w:val="00786933"/>
    <w:rsid w:val="00786CC2"/>
    <w:rsid w:val="00786D14"/>
    <w:rsid w:val="00786FBC"/>
    <w:rsid w:val="0078787C"/>
    <w:rsid w:val="00787D5C"/>
    <w:rsid w:val="00790101"/>
    <w:rsid w:val="007905C3"/>
    <w:rsid w:val="00790A12"/>
    <w:rsid w:val="00790A2F"/>
    <w:rsid w:val="00790BB1"/>
    <w:rsid w:val="00790C54"/>
    <w:rsid w:val="0079143E"/>
    <w:rsid w:val="00791A7A"/>
    <w:rsid w:val="00791C04"/>
    <w:rsid w:val="007924B6"/>
    <w:rsid w:val="00792703"/>
    <w:rsid w:val="007927C9"/>
    <w:rsid w:val="0079299D"/>
    <w:rsid w:val="00792A2D"/>
    <w:rsid w:val="00792D43"/>
    <w:rsid w:val="00793268"/>
    <w:rsid w:val="0079375A"/>
    <w:rsid w:val="0079380A"/>
    <w:rsid w:val="00793B98"/>
    <w:rsid w:val="00793C72"/>
    <w:rsid w:val="00793D49"/>
    <w:rsid w:val="00794238"/>
    <w:rsid w:val="00794388"/>
    <w:rsid w:val="007943CF"/>
    <w:rsid w:val="00794656"/>
    <w:rsid w:val="007946BE"/>
    <w:rsid w:val="00794A4E"/>
    <w:rsid w:val="00794B5C"/>
    <w:rsid w:val="00794C83"/>
    <w:rsid w:val="00794CF4"/>
    <w:rsid w:val="00794ECC"/>
    <w:rsid w:val="00795158"/>
    <w:rsid w:val="00795AB5"/>
    <w:rsid w:val="007965F3"/>
    <w:rsid w:val="00796736"/>
    <w:rsid w:val="00796853"/>
    <w:rsid w:val="0079725C"/>
    <w:rsid w:val="007974B4"/>
    <w:rsid w:val="007A041A"/>
    <w:rsid w:val="007A078B"/>
    <w:rsid w:val="007A0DF4"/>
    <w:rsid w:val="007A0F71"/>
    <w:rsid w:val="007A1022"/>
    <w:rsid w:val="007A1323"/>
    <w:rsid w:val="007A22FE"/>
    <w:rsid w:val="007A2369"/>
    <w:rsid w:val="007A2836"/>
    <w:rsid w:val="007A2851"/>
    <w:rsid w:val="007A316B"/>
    <w:rsid w:val="007A3968"/>
    <w:rsid w:val="007A3BC2"/>
    <w:rsid w:val="007A3CF2"/>
    <w:rsid w:val="007A4125"/>
    <w:rsid w:val="007A4370"/>
    <w:rsid w:val="007A44E8"/>
    <w:rsid w:val="007A4FE1"/>
    <w:rsid w:val="007A58FB"/>
    <w:rsid w:val="007A6407"/>
    <w:rsid w:val="007A6519"/>
    <w:rsid w:val="007A6E22"/>
    <w:rsid w:val="007A6EDB"/>
    <w:rsid w:val="007A71C7"/>
    <w:rsid w:val="007A7617"/>
    <w:rsid w:val="007A7944"/>
    <w:rsid w:val="007A7D4D"/>
    <w:rsid w:val="007B04F8"/>
    <w:rsid w:val="007B0A6C"/>
    <w:rsid w:val="007B0D4F"/>
    <w:rsid w:val="007B12EE"/>
    <w:rsid w:val="007B143F"/>
    <w:rsid w:val="007B145A"/>
    <w:rsid w:val="007B1BB3"/>
    <w:rsid w:val="007B1C40"/>
    <w:rsid w:val="007B1D4E"/>
    <w:rsid w:val="007B1E26"/>
    <w:rsid w:val="007B26E2"/>
    <w:rsid w:val="007B2894"/>
    <w:rsid w:val="007B29F7"/>
    <w:rsid w:val="007B2A2D"/>
    <w:rsid w:val="007B2C0B"/>
    <w:rsid w:val="007B3061"/>
    <w:rsid w:val="007B38AB"/>
    <w:rsid w:val="007B39D7"/>
    <w:rsid w:val="007B39DE"/>
    <w:rsid w:val="007B3CE7"/>
    <w:rsid w:val="007B3F0C"/>
    <w:rsid w:val="007B4395"/>
    <w:rsid w:val="007B43DC"/>
    <w:rsid w:val="007B4E78"/>
    <w:rsid w:val="007B595E"/>
    <w:rsid w:val="007B5DE7"/>
    <w:rsid w:val="007B6137"/>
    <w:rsid w:val="007B641A"/>
    <w:rsid w:val="007B66C7"/>
    <w:rsid w:val="007B6854"/>
    <w:rsid w:val="007B6BB4"/>
    <w:rsid w:val="007B6F04"/>
    <w:rsid w:val="007B783D"/>
    <w:rsid w:val="007B7B5E"/>
    <w:rsid w:val="007B7DE7"/>
    <w:rsid w:val="007C06F6"/>
    <w:rsid w:val="007C099E"/>
    <w:rsid w:val="007C1018"/>
    <w:rsid w:val="007C10B4"/>
    <w:rsid w:val="007C11CB"/>
    <w:rsid w:val="007C1332"/>
    <w:rsid w:val="007C1D8D"/>
    <w:rsid w:val="007C1D99"/>
    <w:rsid w:val="007C25F3"/>
    <w:rsid w:val="007C2699"/>
    <w:rsid w:val="007C271C"/>
    <w:rsid w:val="007C2D7C"/>
    <w:rsid w:val="007C3495"/>
    <w:rsid w:val="007C353D"/>
    <w:rsid w:val="007C365A"/>
    <w:rsid w:val="007C37EB"/>
    <w:rsid w:val="007C3C17"/>
    <w:rsid w:val="007C469D"/>
    <w:rsid w:val="007C4B04"/>
    <w:rsid w:val="007C5468"/>
    <w:rsid w:val="007C54B8"/>
    <w:rsid w:val="007C55E5"/>
    <w:rsid w:val="007C5E0D"/>
    <w:rsid w:val="007C5F0C"/>
    <w:rsid w:val="007C610F"/>
    <w:rsid w:val="007C6344"/>
    <w:rsid w:val="007C6859"/>
    <w:rsid w:val="007C699D"/>
    <w:rsid w:val="007C6B9C"/>
    <w:rsid w:val="007C6BE5"/>
    <w:rsid w:val="007C7049"/>
    <w:rsid w:val="007C7515"/>
    <w:rsid w:val="007C7564"/>
    <w:rsid w:val="007D022D"/>
    <w:rsid w:val="007D0885"/>
    <w:rsid w:val="007D0EFF"/>
    <w:rsid w:val="007D1140"/>
    <w:rsid w:val="007D13DC"/>
    <w:rsid w:val="007D16D4"/>
    <w:rsid w:val="007D17C5"/>
    <w:rsid w:val="007D192D"/>
    <w:rsid w:val="007D1AFE"/>
    <w:rsid w:val="007D1BA8"/>
    <w:rsid w:val="007D2362"/>
    <w:rsid w:val="007D2403"/>
    <w:rsid w:val="007D30BA"/>
    <w:rsid w:val="007D31B9"/>
    <w:rsid w:val="007D3820"/>
    <w:rsid w:val="007D405B"/>
    <w:rsid w:val="007D40E9"/>
    <w:rsid w:val="007D44FC"/>
    <w:rsid w:val="007D4688"/>
    <w:rsid w:val="007D4959"/>
    <w:rsid w:val="007D4C6F"/>
    <w:rsid w:val="007D4D42"/>
    <w:rsid w:val="007D5098"/>
    <w:rsid w:val="007D5973"/>
    <w:rsid w:val="007D5A53"/>
    <w:rsid w:val="007D5C32"/>
    <w:rsid w:val="007D5E3A"/>
    <w:rsid w:val="007D60C4"/>
    <w:rsid w:val="007D60C8"/>
    <w:rsid w:val="007D6AA7"/>
    <w:rsid w:val="007D6BC5"/>
    <w:rsid w:val="007D6FEC"/>
    <w:rsid w:val="007D701C"/>
    <w:rsid w:val="007D77F8"/>
    <w:rsid w:val="007D7C75"/>
    <w:rsid w:val="007E02EB"/>
    <w:rsid w:val="007E089A"/>
    <w:rsid w:val="007E09FE"/>
    <w:rsid w:val="007E0D87"/>
    <w:rsid w:val="007E100C"/>
    <w:rsid w:val="007E1107"/>
    <w:rsid w:val="007E14D3"/>
    <w:rsid w:val="007E1E5E"/>
    <w:rsid w:val="007E2401"/>
    <w:rsid w:val="007E24DB"/>
    <w:rsid w:val="007E26FC"/>
    <w:rsid w:val="007E2DFD"/>
    <w:rsid w:val="007E2F74"/>
    <w:rsid w:val="007E3136"/>
    <w:rsid w:val="007E31C4"/>
    <w:rsid w:val="007E3AAA"/>
    <w:rsid w:val="007E414D"/>
    <w:rsid w:val="007E43A8"/>
    <w:rsid w:val="007E4828"/>
    <w:rsid w:val="007E48AA"/>
    <w:rsid w:val="007E4A02"/>
    <w:rsid w:val="007E4B02"/>
    <w:rsid w:val="007E53FF"/>
    <w:rsid w:val="007E56F4"/>
    <w:rsid w:val="007E59EA"/>
    <w:rsid w:val="007E6DD3"/>
    <w:rsid w:val="007E7431"/>
    <w:rsid w:val="007F0208"/>
    <w:rsid w:val="007F0B08"/>
    <w:rsid w:val="007F0BDE"/>
    <w:rsid w:val="007F10C8"/>
    <w:rsid w:val="007F11D0"/>
    <w:rsid w:val="007F1832"/>
    <w:rsid w:val="007F198D"/>
    <w:rsid w:val="007F1C8C"/>
    <w:rsid w:val="007F1FFE"/>
    <w:rsid w:val="007F2C21"/>
    <w:rsid w:val="007F2D2B"/>
    <w:rsid w:val="007F319E"/>
    <w:rsid w:val="007F3266"/>
    <w:rsid w:val="007F369F"/>
    <w:rsid w:val="007F40F2"/>
    <w:rsid w:val="007F4839"/>
    <w:rsid w:val="007F4A64"/>
    <w:rsid w:val="007F4C49"/>
    <w:rsid w:val="007F4D60"/>
    <w:rsid w:val="007F542D"/>
    <w:rsid w:val="007F54AA"/>
    <w:rsid w:val="007F5604"/>
    <w:rsid w:val="007F5950"/>
    <w:rsid w:val="007F59CD"/>
    <w:rsid w:val="007F5AF5"/>
    <w:rsid w:val="007F5EEA"/>
    <w:rsid w:val="007F61D0"/>
    <w:rsid w:val="007F65EF"/>
    <w:rsid w:val="007F6ABB"/>
    <w:rsid w:val="007F6D69"/>
    <w:rsid w:val="007F75B6"/>
    <w:rsid w:val="007F7779"/>
    <w:rsid w:val="00800719"/>
    <w:rsid w:val="0080071D"/>
    <w:rsid w:val="00800E7E"/>
    <w:rsid w:val="00801157"/>
    <w:rsid w:val="0080198E"/>
    <w:rsid w:val="00801B7B"/>
    <w:rsid w:val="00802D00"/>
    <w:rsid w:val="00802EC1"/>
    <w:rsid w:val="00802F24"/>
    <w:rsid w:val="0080395F"/>
    <w:rsid w:val="00803987"/>
    <w:rsid w:val="00803C45"/>
    <w:rsid w:val="00804364"/>
    <w:rsid w:val="00804382"/>
    <w:rsid w:val="008046D4"/>
    <w:rsid w:val="00804C60"/>
    <w:rsid w:val="00805278"/>
    <w:rsid w:val="008052EE"/>
    <w:rsid w:val="00806282"/>
    <w:rsid w:val="00806FC9"/>
    <w:rsid w:val="00807046"/>
    <w:rsid w:val="00807D27"/>
    <w:rsid w:val="00810381"/>
    <w:rsid w:val="008108C3"/>
    <w:rsid w:val="0081092C"/>
    <w:rsid w:val="0081098B"/>
    <w:rsid w:val="00810C20"/>
    <w:rsid w:val="00810C8E"/>
    <w:rsid w:val="008111EF"/>
    <w:rsid w:val="00811456"/>
    <w:rsid w:val="0081169C"/>
    <w:rsid w:val="008116F8"/>
    <w:rsid w:val="0081230D"/>
    <w:rsid w:val="0081233D"/>
    <w:rsid w:val="0081244B"/>
    <w:rsid w:val="00812772"/>
    <w:rsid w:val="00812B57"/>
    <w:rsid w:val="00812B8B"/>
    <w:rsid w:val="00812C78"/>
    <w:rsid w:val="008130AA"/>
    <w:rsid w:val="0081350A"/>
    <w:rsid w:val="00813810"/>
    <w:rsid w:val="00813DBF"/>
    <w:rsid w:val="00814084"/>
    <w:rsid w:val="00814214"/>
    <w:rsid w:val="00814542"/>
    <w:rsid w:val="00814687"/>
    <w:rsid w:val="008147F1"/>
    <w:rsid w:val="00814989"/>
    <w:rsid w:val="00814AF1"/>
    <w:rsid w:val="0081565A"/>
    <w:rsid w:val="00815A40"/>
    <w:rsid w:val="00815BA9"/>
    <w:rsid w:val="00816DB9"/>
    <w:rsid w:val="008171BC"/>
    <w:rsid w:val="008175BE"/>
    <w:rsid w:val="00817736"/>
    <w:rsid w:val="0081F56E"/>
    <w:rsid w:val="008202AC"/>
    <w:rsid w:val="008213F2"/>
    <w:rsid w:val="008216ED"/>
    <w:rsid w:val="008218F9"/>
    <w:rsid w:val="008219A5"/>
    <w:rsid w:val="00821BB1"/>
    <w:rsid w:val="008221FF"/>
    <w:rsid w:val="00822554"/>
    <w:rsid w:val="00822705"/>
    <w:rsid w:val="0082291E"/>
    <w:rsid w:val="00822A15"/>
    <w:rsid w:val="00822BE5"/>
    <w:rsid w:val="00822EE3"/>
    <w:rsid w:val="008233DA"/>
    <w:rsid w:val="00823B0B"/>
    <w:rsid w:val="00823F85"/>
    <w:rsid w:val="0082424F"/>
    <w:rsid w:val="0082431D"/>
    <w:rsid w:val="00824502"/>
    <w:rsid w:val="00824B4F"/>
    <w:rsid w:val="0082566B"/>
    <w:rsid w:val="00825888"/>
    <w:rsid w:val="00825B77"/>
    <w:rsid w:val="00826125"/>
    <w:rsid w:val="008261C2"/>
    <w:rsid w:val="008268A6"/>
    <w:rsid w:val="00826B62"/>
    <w:rsid w:val="00826D18"/>
    <w:rsid w:val="00826D8D"/>
    <w:rsid w:val="00827076"/>
    <w:rsid w:val="00827290"/>
    <w:rsid w:val="008273DD"/>
    <w:rsid w:val="008274AE"/>
    <w:rsid w:val="00827590"/>
    <w:rsid w:val="008279A7"/>
    <w:rsid w:val="00827ACC"/>
    <w:rsid w:val="00827B63"/>
    <w:rsid w:val="00827DD2"/>
    <w:rsid w:val="00830026"/>
    <w:rsid w:val="008304B6"/>
    <w:rsid w:val="008309ED"/>
    <w:rsid w:val="00831292"/>
    <w:rsid w:val="00831377"/>
    <w:rsid w:val="008314EB"/>
    <w:rsid w:val="0083167C"/>
    <w:rsid w:val="00831BC7"/>
    <w:rsid w:val="00831C54"/>
    <w:rsid w:val="00831CF5"/>
    <w:rsid w:val="0083243C"/>
    <w:rsid w:val="0083283E"/>
    <w:rsid w:val="00832B24"/>
    <w:rsid w:val="00832BDA"/>
    <w:rsid w:val="008331CF"/>
    <w:rsid w:val="008339C6"/>
    <w:rsid w:val="00833C13"/>
    <w:rsid w:val="0083410A"/>
    <w:rsid w:val="00834368"/>
    <w:rsid w:val="00834397"/>
    <w:rsid w:val="008343F6"/>
    <w:rsid w:val="008345A2"/>
    <w:rsid w:val="00834637"/>
    <w:rsid w:val="0083535B"/>
    <w:rsid w:val="008357CF"/>
    <w:rsid w:val="00835F89"/>
    <w:rsid w:val="00836842"/>
    <w:rsid w:val="00836889"/>
    <w:rsid w:val="00836BE7"/>
    <w:rsid w:val="00836D85"/>
    <w:rsid w:val="0083795A"/>
    <w:rsid w:val="00840073"/>
    <w:rsid w:val="00840106"/>
    <w:rsid w:val="00840122"/>
    <w:rsid w:val="00840A07"/>
    <w:rsid w:val="00840ABA"/>
    <w:rsid w:val="00840B7A"/>
    <w:rsid w:val="00840E1B"/>
    <w:rsid w:val="0084146C"/>
    <w:rsid w:val="008416DC"/>
    <w:rsid w:val="00841916"/>
    <w:rsid w:val="0084198C"/>
    <w:rsid w:val="00841A83"/>
    <w:rsid w:val="00841F66"/>
    <w:rsid w:val="00842307"/>
    <w:rsid w:val="0084262E"/>
    <w:rsid w:val="00842A21"/>
    <w:rsid w:val="00842ACD"/>
    <w:rsid w:val="00842DED"/>
    <w:rsid w:val="00842FC6"/>
    <w:rsid w:val="0084323C"/>
    <w:rsid w:val="0084352E"/>
    <w:rsid w:val="00843D0B"/>
    <w:rsid w:val="00843D11"/>
    <w:rsid w:val="008447D0"/>
    <w:rsid w:val="008449F3"/>
    <w:rsid w:val="00844D85"/>
    <w:rsid w:val="00844F3E"/>
    <w:rsid w:val="008450B6"/>
    <w:rsid w:val="00845150"/>
    <w:rsid w:val="00845500"/>
    <w:rsid w:val="0084550C"/>
    <w:rsid w:val="0084576F"/>
    <w:rsid w:val="00845DEE"/>
    <w:rsid w:val="00845F3A"/>
    <w:rsid w:val="008461E3"/>
    <w:rsid w:val="008461F8"/>
    <w:rsid w:val="008467BA"/>
    <w:rsid w:val="00846831"/>
    <w:rsid w:val="00846C1F"/>
    <w:rsid w:val="00847595"/>
    <w:rsid w:val="00847625"/>
    <w:rsid w:val="008477C0"/>
    <w:rsid w:val="00847C47"/>
    <w:rsid w:val="00847C6B"/>
    <w:rsid w:val="00847D5B"/>
    <w:rsid w:val="008500E2"/>
    <w:rsid w:val="00850B1B"/>
    <w:rsid w:val="0085131D"/>
    <w:rsid w:val="008513DA"/>
    <w:rsid w:val="00851467"/>
    <w:rsid w:val="008514B1"/>
    <w:rsid w:val="00851539"/>
    <w:rsid w:val="00851C46"/>
    <w:rsid w:val="0085235B"/>
    <w:rsid w:val="00852585"/>
    <w:rsid w:val="00852760"/>
    <w:rsid w:val="00853033"/>
    <w:rsid w:val="00853224"/>
    <w:rsid w:val="00853649"/>
    <w:rsid w:val="00854676"/>
    <w:rsid w:val="00854E4D"/>
    <w:rsid w:val="00855055"/>
    <w:rsid w:val="00855088"/>
    <w:rsid w:val="008552AE"/>
    <w:rsid w:val="008553B6"/>
    <w:rsid w:val="00855D16"/>
    <w:rsid w:val="00855D49"/>
    <w:rsid w:val="00855E60"/>
    <w:rsid w:val="00856092"/>
    <w:rsid w:val="0085672D"/>
    <w:rsid w:val="008568FE"/>
    <w:rsid w:val="00856965"/>
    <w:rsid w:val="00856C91"/>
    <w:rsid w:val="00856E6C"/>
    <w:rsid w:val="008570F7"/>
    <w:rsid w:val="0085733D"/>
    <w:rsid w:val="00857473"/>
    <w:rsid w:val="00860436"/>
    <w:rsid w:val="008604F9"/>
    <w:rsid w:val="00860806"/>
    <w:rsid w:val="0086094A"/>
    <w:rsid w:val="00860D0C"/>
    <w:rsid w:val="00860FCC"/>
    <w:rsid w:val="008612AA"/>
    <w:rsid w:val="0086140E"/>
    <w:rsid w:val="00861CAC"/>
    <w:rsid w:val="00861D62"/>
    <w:rsid w:val="00862146"/>
    <w:rsid w:val="0086221F"/>
    <w:rsid w:val="008622BE"/>
    <w:rsid w:val="00862344"/>
    <w:rsid w:val="00862620"/>
    <w:rsid w:val="00862633"/>
    <w:rsid w:val="00862B7C"/>
    <w:rsid w:val="00862F59"/>
    <w:rsid w:val="008638F5"/>
    <w:rsid w:val="00863914"/>
    <w:rsid w:val="008639C1"/>
    <w:rsid w:val="00863AD0"/>
    <w:rsid w:val="00863B0A"/>
    <w:rsid w:val="0086418E"/>
    <w:rsid w:val="008643B7"/>
    <w:rsid w:val="00864594"/>
    <w:rsid w:val="0086472E"/>
    <w:rsid w:val="00865243"/>
    <w:rsid w:val="00865D2F"/>
    <w:rsid w:val="00866247"/>
    <w:rsid w:val="008666EF"/>
    <w:rsid w:val="00866972"/>
    <w:rsid w:val="00866C21"/>
    <w:rsid w:val="00866DC7"/>
    <w:rsid w:val="008672DA"/>
    <w:rsid w:val="00867D4A"/>
    <w:rsid w:val="00867F5A"/>
    <w:rsid w:val="008706C6"/>
    <w:rsid w:val="00871103"/>
    <w:rsid w:val="0087127B"/>
    <w:rsid w:val="00871751"/>
    <w:rsid w:val="0087184F"/>
    <w:rsid w:val="00871C9B"/>
    <w:rsid w:val="00872307"/>
    <w:rsid w:val="00872BD1"/>
    <w:rsid w:val="00872F5C"/>
    <w:rsid w:val="0087375B"/>
    <w:rsid w:val="00873C7B"/>
    <w:rsid w:val="00873E9B"/>
    <w:rsid w:val="00874F10"/>
    <w:rsid w:val="008751F8"/>
    <w:rsid w:val="00876328"/>
    <w:rsid w:val="00876832"/>
    <w:rsid w:val="0087695E"/>
    <w:rsid w:val="00877123"/>
    <w:rsid w:val="00877240"/>
    <w:rsid w:val="008800BA"/>
    <w:rsid w:val="008802B1"/>
    <w:rsid w:val="00880878"/>
    <w:rsid w:val="00880A64"/>
    <w:rsid w:val="00880E2A"/>
    <w:rsid w:val="008816E1"/>
    <w:rsid w:val="008818A1"/>
    <w:rsid w:val="00881B84"/>
    <w:rsid w:val="00881D1C"/>
    <w:rsid w:val="00881DEB"/>
    <w:rsid w:val="0088204C"/>
    <w:rsid w:val="00882319"/>
    <w:rsid w:val="008825B3"/>
    <w:rsid w:val="00882689"/>
    <w:rsid w:val="00882847"/>
    <w:rsid w:val="00882A38"/>
    <w:rsid w:val="00882B1B"/>
    <w:rsid w:val="00883204"/>
    <w:rsid w:val="00883735"/>
    <w:rsid w:val="00883938"/>
    <w:rsid w:val="00883A61"/>
    <w:rsid w:val="00883FF8"/>
    <w:rsid w:val="00884024"/>
    <w:rsid w:val="00884078"/>
    <w:rsid w:val="008840DC"/>
    <w:rsid w:val="00884980"/>
    <w:rsid w:val="00884A01"/>
    <w:rsid w:val="00884CDD"/>
    <w:rsid w:val="00884D64"/>
    <w:rsid w:val="00885D95"/>
    <w:rsid w:val="00885F8E"/>
    <w:rsid w:val="00886039"/>
    <w:rsid w:val="008861D0"/>
    <w:rsid w:val="0088631E"/>
    <w:rsid w:val="008867C4"/>
    <w:rsid w:val="0088686F"/>
    <w:rsid w:val="00886AD0"/>
    <w:rsid w:val="008872BF"/>
    <w:rsid w:val="008874E2"/>
    <w:rsid w:val="00887C51"/>
    <w:rsid w:val="00887F3E"/>
    <w:rsid w:val="00887F8E"/>
    <w:rsid w:val="0089024B"/>
    <w:rsid w:val="0089055A"/>
    <w:rsid w:val="008907DE"/>
    <w:rsid w:val="00890DEF"/>
    <w:rsid w:val="008910CE"/>
    <w:rsid w:val="008912F7"/>
    <w:rsid w:val="00891344"/>
    <w:rsid w:val="008913BB"/>
    <w:rsid w:val="00891578"/>
    <w:rsid w:val="008915FD"/>
    <w:rsid w:val="00891633"/>
    <w:rsid w:val="008917DF"/>
    <w:rsid w:val="00891B84"/>
    <w:rsid w:val="00892528"/>
    <w:rsid w:val="008926E9"/>
    <w:rsid w:val="008928F4"/>
    <w:rsid w:val="00892BF9"/>
    <w:rsid w:val="00892D10"/>
    <w:rsid w:val="00892EA4"/>
    <w:rsid w:val="00892FCD"/>
    <w:rsid w:val="0089308D"/>
    <w:rsid w:val="0089321E"/>
    <w:rsid w:val="0089328C"/>
    <w:rsid w:val="008932D7"/>
    <w:rsid w:val="008946BE"/>
    <w:rsid w:val="008948E7"/>
    <w:rsid w:val="008951F8"/>
    <w:rsid w:val="00895DE4"/>
    <w:rsid w:val="00896E9C"/>
    <w:rsid w:val="00897523"/>
    <w:rsid w:val="008978AF"/>
    <w:rsid w:val="008979C2"/>
    <w:rsid w:val="008A0063"/>
    <w:rsid w:val="008A0382"/>
    <w:rsid w:val="008A06D4"/>
    <w:rsid w:val="008A0AD3"/>
    <w:rsid w:val="008A1838"/>
    <w:rsid w:val="008A1B3B"/>
    <w:rsid w:val="008A1C9F"/>
    <w:rsid w:val="008A1E18"/>
    <w:rsid w:val="008A23BA"/>
    <w:rsid w:val="008A2D19"/>
    <w:rsid w:val="008A30E9"/>
    <w:rsid w:val="008A346B"/>
    <w:rsid w:val="008A40FA"/>
    <w:rsid w:val="008A4730"/>
    <w:rsid w:val="008A56F7"/>
    <w:rsid w:val="008A5F0F"/>
    <w:rsid w:val="008A69D2"/>
    <w:rsid w:val="008A6B7C"/>
    <w:rsid w:val="008A73E0"/>
    <w:rsid w:val="008A7B20"/>
    <w:rsid w:val="008A7CFF"/>
    <w:rsid w:val="008B0591"/>
    <w:rsid w:val="008B09C5"/>
    <w:rsid w:val="008B0DA3"/>
    <w:rsid w:val="008B12CB"/>
    <w:rsid w:val="008B1B07"/>
    <w:rsid w:val="008B2018"/>
    <w:rsid w:val="008B23AB"/>
    <w:rsid w:val="008B27BD"/>
    <w:rsid w:val="008B2C7A"/>
    <w:rsid w:val="008B35F9"/>
    <w:rsid w:val="008B3690"/>
    <w:rsid w:val="008B46BD"/>
    <w:rsid w:val="008B4B19"/>
    <w:rsid w:val="008B4C12"/>
    <w:rsid w:val="008B4C33"/>
    <w:rsid w:val="008B58C9"/>
    <w:rsid w:val="008B6106"/>
    <w:rsid w:val="008B6F8D"/>
    <w:rsid w:val="008B7185"/>
    <w:rsid w:val="008B72CC"/>
    <w:rsid w:val="008B7373"/>
    <w:rsid w:val="008B7554"/>
    <w:rsid w:val="008B7E98"/>
    <w:rsid w:val="008C0107"/>
    <w:rsid w:val="008C01F0"/>
    <w:rsid w:val="008C02FB"/>
    <w:rsid w:val="008C0538"/>
    <w:rsid w:val="008C0545"/>
    <w:rsid w:val="008C0D14"/>
    <w:rsid w:val="008C0D62"/>
    <w:rsid w:val="008C115B"/>
    <w:rsid w:val="008C1284"/>
    <w:rsid w:val="008C17E4"/>
    <w:rsid w:val="008C1843"/>
    <w:rsid w:val="008C1F1A"/>
    <w:rsid w:val="008C218E"/>
    <w:rsid w:val="008C2419"/>
    <w:rsid w:val="008C2A92"/>
    <w:rsid w:val="008C2C29"/>
    <w:rsid w:val="008C3086"/>
    <w:rsid w:val="008C3F14"/>
    <w:rsid w:val="008C3F43"/>
    <w:rsid w:val="008C3F7B"/>
    <w:rsid w:val="008C443A"/>
    <w:rsid w:val="008C4980"/>
    <w:rsid w:val="008C4E31"/>
    <w:rsid w:val="008C5095"/>
    <w:rsid w:val="008C5C6E"/>
    <w:rsid w:val="008C5EE8"/>
    <w:rsid w:val="008C5F18"/>
    <w:rsid w:val="008C5F24"/>
    <w:rsid w:val="008C61E7"/>
    <w:rsid w:val="008C65F9"/>
    <w:rsid w:val="008C6AB2"/>
    <w:rsid w:val="008C6D84"/>
    <w:rsid w:val="008C71CC"/>
    <w:rsid w:val="008C7227"/>
    <w:rsid w:val="008C7D05"/>
    <w:rsid w:val="008C7FFC"/>
    <w:rsid w:val="008D0168"/>
    <w:rsid w:val="008D04A4"/>
    <w:rsid w:val="008D080B"/>
    <w:rsid w:val="008D08D5"/>
    <w:rsid w:val="008D0ADA"/>
    <w:rsid w:val="008D120A"/>
    <w:rsid w:val="008D1721"/>
    <w:rsid w:val="008D178B"/>
    <w:rsid w:val="008D1D50"/>
    <w:rsid w:val="008D1D56"/>
    <w:rsid w:val="008D23AB"/>
    <w:rsid w:val="008D3AF4"/>
    <w:rsid w:val="008D46B7"/>
    <w:rsid w:val="008D484C"/>
    <w:rsid w:val="008D49FD"/>
    <w:rsid w:val="008D4ED1"/>
    <w:rsid w:val="008D511E"/>
    <w:rsid w:val="008D5372"/>
    <w:rsid w:val="008D5480"/>
    <w:rsid w:val="008D6057"/>
    <w:rsid w:val="008D62B3"/>
    <w:rsid w:val="008D6E5B"/>
    <w:rsid w:val="008D6F47"/>
    <w:rsid w:val="008D6F57"/>
    <w:rsid w:val="008D717C"/>
    <w:rsid w:val="008D7387"/>
    <w:rsid w:val="008D7827"/>
    <w:rsid w:val="008D7BB0"/>
    <w:rsid w:val="008D7C67"/>
    <w:rsid w:val="008D7CD7"/>
    <w:rsid w:val="008E0760"/>
    <w:rsid w:val="008E1950"/>
    <w:rsid w:val="008E20A9"/>
    <w:rsid w:val="008E2800"/>
    <w:rsid w:val="008E29B4"/>
    <w:rsid w:val="008E2A25"/>
    <w:rsid w:val="008E2A9E"/>
    <w:rsid w:val="008E2BB1"/>
    <w:rsid w:val="008E2CF6"/>
    <w:rsid w:val="008E2D0D"/>
    <w:rsid w:val="008E3EFE"/>
    <w:rsid w:val="008E47E0"/>
    <w:rsid w:val="008E4818"/>
    <w:rsid w:val="008E51DB"/>
    <w:rsid w:val="008E5922"/>
    <w:rsid w:val="008E5D39"/>
    <w:rsid w:val="008E5F7B"/>
    <w:rsid w:val="008E6116"/>
    <w:rsid w:val="008E617A"/>
    <w:rsid w:val="008E6756"/>
    <w:rsid w:val="008E7100"/>
    <w:rsid w:val="008E7751"/>
    <w:rsid w:val="008E7BDA"/>
    <w:rsid w:val="008F050A"/>
    <w:rsid w:val="008F07B6"/>
    <w:rsid w:val="008F0C2B"/>
    <w:rsid w:val="008F0D15"/>
    <w:rsid w:val="008F15AD"/>
    <w:rsid w:val="008F167F"/>
    <w:rsid w:val="008F19AB"/>
    <w:rsid w:val="008F1C62"/>
    <w:rsid w:val="008F1CB6"/>
    <w:rsid w:val="008F1FCD"/>
    <w:rsid w:val="008F20A9"/>
    <w:rsid w:val="008F20CE"/>
    <w:rsid w:val="008F21C1"/>
    <w:rsid w:val="008F2D67"/>
    <w:rsid w:val="008F37FE"/>
    <w:rsid w:val="008F385D"/>
    <w:rsid w:val="008F38C4"/>
    <w:rsid w:val="008F3953"/>
    <w:rsid w:val="008F3F1D"/>
    <w:rsid w:val="008F486A"/>
    <w:rsid w:val="008F53CC"/>
    <w:rsid w:val="008F54CF"/>
    <w:rsid w:val="008F58BB"/>
    <w:rsid w:val="008F5ECC"/>
    <w:rsid w:val="008F6510"/>
    <w:rsid w:val="008F692C"/>
    <w:rsid w:val="008F6A1E"/>
    <w:rsid w:val="008F6A5E"/>
    <w:rsid w:val="008F738E"/>
    <w:rsid w:val="008F7391"/>
    <w:rsid w:val="008F7557"/>
    <w:rsid w:val="008F793C"/>
    <w:rsid w:val="008F7AB3"/>
    <w:rsid w:val="008F7C43"/>
    <w:rsid w:val="00900193"/>
    <w:rsid w:val="0090024C"/>
    <w:rsid w:val="00900B14"/>
    <w:rsid w:val="00901035"/>
    <w:rsid w:val="009013B5"/>
    <w:rsid w:val="00901AA8"/>
    <w:rsid w:val="009024E9"/>
    <w:rsid w:val="00902650"/>
    <w:rsid w:val="00902795"/>
    <w:rsid w:val="00902C43"/>
    <w:rsid w:val="00902C5E"/>
    <w:rsid w:val="009030F0"/>
    <w:rsid w:val="0090325B"/>
    <w:rsid w:val="009040BD"/>
    <w:rsid w:val="00904BBD"/>
    <w:rsid w:val="00904CB4"/>
    <w:rsid w:val="00904CC0"/>
    <w:rsid w:val="00904ED9"/>
    <w:rsid w:val="00905212"/>
    <w:rsid w:val="009058A4"/>
    <w:rsid w:val="00905D36"/>
    <w:rsid w:val="00905F7E"/>
    <w:rsid w:val="00906E39"/>
    <w:rsid w:val="00906FDD"/>
    <w:rsid w:val="00907305"/>
    <w:rsid w:val="00907742"/>
    <w:rsid w:val="00907D73"/>
    <w:rsid w:val="00907F08"/>
    <w:rsid w:val="00910095"/>
    <w:rsid w:val="009112A7"/>
    <w:rsid w:val="00911532"/>
    <w:rsid w:val="0091193A"/>
    <w:rsid w:val="00912FBC"/>
    <w:rsid w:val="00912FF2"/>
    <w:rsid w:val="0091305D"/>
    <w:rsid w:val="009137FB"/>
    <w:rsid w:val="00913C8B"/>
    <w:rsid w:val="00913CE9"/>
    <w:rsid w:val="00913F8A"/>
    <w:rsid w:val="00914A16"/>
    <w:rsid w:val="00914D30"/>
    <w:rsid w:val="0091531A"/>
    <w:rsid w:val="00915358"/>
    <w:rsid w:val="0091545E"/>
    <w:rsid w:val="00915607"/>
    <w:rsid w:val="009156CA"/>
    <w:rsid w:val="0091600B"/>
    <w:rsid w:val="00916293"/>
    <w:rsid w:val="00916415"/>
    <w:rsid w:val="00916B40"/>
    <w:rsid w:val="00916D96"/>
    <w:rsid w:val="00917039"/>
    <w:rsid w:val="009173EE"/>
    <w:rsid w:val="009178A0"/>
    <w:rsid w:val="00917C24"/>
    <w:rsid w:val="00917C9E"/>
    <w:rsid w:val="00920464"/>
    <w:rsid w:val="00920C3A"/>
    <w:rsid w:val="00920DD3"/>
    <w:rsid w:val="00920EAC"/>
    <w:rsid w:val="0092141B"/>
    <w:rsid w:val="00921D80"/>
    <w:rsid w:val="00921DD0"/>
    <w:rsid w:val="00921F22"/>
    <w:rsid w:val="00922516"/>
    <w:rsid w:val="00922BFC"/>
    <w:rsid w:val="0092349E"/>
    <w:rsid w:val="00923848"/>
    <w:rsid w:val="00923922"/>
    <w:rsid w:val="00923A85"/>
    <w:rsid w:val="00923E69"/>
    <w:rsid w:val="00924863"/>
    <w:rsid w:val="0092487B"/>
    <w:rsid w:val="0092491D"/>
    <w:rsid w:val="00924AFD"/>
    <w:rsid w:val="00924ECB"/>
    <w:rsid w:val="00924F3A"/>
    <w:rsid w:val="00925487"/>
    <w:rsid w:val="009254AF"/>
    <w:rsid w:val="009257DA"/>
    <w:rsid w:val="00925866"/>
    <w:rsid w:val="00925BA9"/>
    <w:rsid w:val="00925CAC"/>
    <w:rsid w:val="0092602D"/>
    <w:rsid w:val="0092637D"/>
    <w:rsid w:val="00926FEE"/>
    <w:rsid w:val="00927142"/>
    <w:rsid w:val="0092763B"/>
    <w:rsid w:val="00927963"/>
    <w:rsid w:val="00927BB8"/>
    <w:rsid w:val="00927CB7"/>
    <w:rsid w:val="009314B1"/>
    <w:rsid w:val="0093192C"/>
    <w:rsid w:val="00931CF5"/>
    <w:rsid w:val="00931EA1"/>
    <w:rsid w:val="009324C4"/>
    <w:rsid w:val="0093250E"/>
    <w:rsid w:val="00933261"/>
    <w:rsid w:val="0093334B"/>
    <w:rsid w:val="00933A97"/>
    <w:rsid w:val="00934214"/>
    <w:rsid w:val="00934778"/>
    <w:rsid w:val="00935240"/>
    <w:rsid w:val="009355A2"/>
    <w:rsid w:val="00935AB9"/>
    <w:rsid w:val="00935F03"/>
    <w:rsid w:val="0093661B"/>
    <w:rsid w:val="00936E26"/>
    <w:rsid w:val="0093717E"/>
    <w:rsid w:val="00937706"/>
    <w:rsid w:val="00937735"/>
    <w:rsid w:val="00937CDB"/>
    <w:rsid w:val="0094049D"/>
    <w:rsid w:val="00940634"/>
    <w:rsid w:val="009407F2"/>
    <w:rsid w:val="0094086A"/>
    <w:rsid w:val="0094088A"/>
    <w:rsid w:val="00940D0E"/>
    <w:rsid w:val="00941A9A"/>
    <w:rsid w:val="00941B92"/>
    <w:rsid w:val="00941CF4"/>
    <w:rsid w:val="00941F93"/>
    <w:rsid w:val="00941FBC"/>
    <w:rsid w:val="00941FF7"/>
    <w:rsid w:val="00942027"/>
    <w:rsid w:val="00942171"/>
    <w:rsid w:val="0094241F"/>
    <w:rsid w:val="00942802"/>
    <w:rsid w:val="0094280A"/>
    <w:rsid w:val="00942AC8"/>
    <w:rsid w:val="00942AF7"/>
    <w:rsid w:val="009432C3"/>
    <w:rsid w:val="009436D4"/>
    <w:rsid w:val="00943A47"/>
    <w:rsid w:val="00943AA4"/>
    <w:rsid w:val="00944528"/>
    <w:rsid w:val="009447BB"/>
    <w:rsid w:val="00944D90"/>
    <w:rsid w:val="00945236"/>
    <w:rsid w:val="009455C3"/>
    <w:rsid w:val="00945C23"/>
    <w:rsid w:val="00946246"/>
    <w:rsid w:val="0094662C"/>
    <w:rsid w:val="0094688F"/>
    <w:rsid w:val="00946F41"/>
    <w:rsid w:val="00946F93"/>
    <w:rsid w:val="00947558"/>
    <w:rsid w:val="009475EB"/>
    <w:rsid w:val="00947825"/>
    <w:rsid w:val="00947F21"/>
    <w:rsid w:val="009502B7"/>
    <w:rsid w:val="009502F3"/>
    <w:rsid w:val="0095087A"/>
    <w:rsid w:val="0095151A"/>
    <w:rsid w:val="009517C4"/>
    <w:rsid w:val="00951803"/>
    <w:rsid w:val="00951B47"/>
    <w:rsid w:val="00951C45"/>
    <w:rsid w:val="00951F57"/>
    <w:rsid w:val="0095280D"/>
    <w:rsid w:val="00952DD1"/>
    <w:rsid w:val="00953A59"/>
    <w:rsid w:val="00953B26"/>
    <w:rsid w:val="00953CD1"/>
    <w:rsid w:val="0095402D"/>
    <w:rsid w:val="00954425"/>
    <w:rsid w:val="0095489E"/>
    <w:rsid w:val="009556A7"/>
    <w:rsid w:val="00955E60"/>
    <w:rsid w:val="009565E5"/>
    <w:rsid w:val="00956A0D"/>
    <w:rsid w:val="00956C78"/>
    <w:rsid w:val="0095719B"/>
    <w:rsid w:val="009574A8"/>
    <w:rsid w:val="009578AB"/>
    <w:rsid w:val="009579D3"/>
    <w:rsid w:val="009579D7"/>
    <w:rsid w:val="00960222"/>
    <w:rsid w:val="00960395"/>
    <w:rsid w:val="009603D9"/>
    <w:rsid w:val="00960884"/>
    <w:rsid w:val="00960AE1"/>
    <w:rsid w:val="00960D63"/>
    <w:rsid w:val="00960DA4"/>
    <w:rsid w:val="00960E6A"/>
    <w:rsid w:val="00961100"/>
    <w:rsid w:val="00961538"/>
    <w:rsid w:val="009617C3"/>
    <w:rsid w:val="00961853"/>
    <w:rsid w:val="00961965"/>
    <w:rsid w:val="009621C0"/>
    <w:rsid w:val="00962360"/>
    <w:rsid w:val="0096253B"/>
    <w:rsid w:val="00962A67"/>
    <w:rsid w:val="00962AB9"/>
    <w:rsid w:val="00962F18"/>
    <w:rsid w:val="00962F6B"/>
    <w:rsid w:val="009633A2"/>
    <w:rsid w:val="009633C0"/>
    <w:rsid w:val="009633E2"/>
    <w:rsid w:val="00963505"/>
    <w:rsid w:val="009637A0"/>
    <w:rsid w:val="00963A1A"/>
    <w:rsid w:val="00963A7A"/>
    <w:rsid w:val="00964124"/>
    <w:rsid w:val="009644AD"/>
    <w:rsid w:val="00965B79"/>
    <w:rsid w:val="00965D01"/>
    <w:rsid w:val="009661A0"/>
    <w:rsid w:val="009670F5"/>
    <w:rsid w:val="0096735F"/>
    <w:rsid w:val="00967559"/>
    <w:rsid w:val="0096790A"/>
    <w:rsid w:val="009701C0"/>
    <w:rsid w:val="00970340"/>
    <w:rsid w:val="009703F2"/>
    <w:rsid w:val="0097048D"/>
    <w:rsid w:val="00970541"/>
    <w:rsid w:val="0097092F"/>
    <w:rsid w:val="00970FED"/>
    <w:rsid w:val="00971A00"/>
    <w:rsid w:val="00971D6D"/>
    <w:rsid w:val="00971F4E"/>
    <w:rsid w:val="00971F8E"/>
    <w:rsid w:val="00972688"/>
    <w:rsid w:val="0097276E"/>
    <w:rsid w:val="00972792"/>
    <w:rsid w:val="009730E6"/>
    <w:rsid w:val="0097376E"/>
    <w:rsid w:val="0097379F"/>
    <w:rsid w:val="00973AD4"/>
    <w:rsid w:val="00973BC2"/>
    <w:rsid w:val="00973EF9"/>
    <w:rsid w:val="00973FC6"/>
    <w:rsid w:val="00974221"/>
    <w:rsid w:val="00974598"/>
    <w:rsid w:val="00974891"/>
    <w:rsid w:val="00974A44"/>
    <w:rsid w:val="00974B40"/>
    <w:rsid w:val="00974F6C"/>
    <w:rsid w:val="009758AE"/>
    <w:rsid w:val="00975A2F"/>
    <w:rsid w:val="00975D35"/>
    <w:rsid w:val="0097692E"/>
    <w:rsid w:val="0097697E"/>
    <w:rsid w:val="00976C10"/>
    <w:rsid w:val="00980509"/>
    <w:rsid w:val="00980A46"/>
    <w:rsid w:val="00980FAA"/>
    <w:rsid w:val="009818F5"/>
    <w:rsid w:val="00981D03"/>
    <w:rsid w:val="00981D22"/>
    <w:rsid w:val="009821EB"/>
    <w:rsid w:val="0098278E"/>
    <w:rsid w:val="00982E5A"/>
    <w:rsid w:val="00982EE6"/>
    <w:rsid w:val="00983235"/>
    <w:rsid w:val="00983793"/>
    <w:rsid w:val="009839A2"/>
    <w:rsid w:val="00983A0D"/>
    <w:rsid w:val="009841FD"/>
    <w:rsid w:val="00984560"/>
    <w:rsid w:val="00984DF6"/>
    <w:rsid w:val="00985449"/>
    <w:rsid w:val="009862B6"/>
    <w:rsid w:val="0098643F"/>
    <w:rsid w:val="009864E9"/>
    <w:rsid w:val="00986736"/>
    <w:rsid w:val="0098726B"/>
    <w:rsid w:val="00987470"/>
    <w:rsid w:val="00987826"/>
    <w:rsid w:val="00987CCF"/>
    <w:rsid w:val="00987D78"/>
    <w:rsid w:val="0099014C"/>
    <w:rsid w:val="00991151"/>
    <w:rsid w:val="00991310"/>
    <w:rsid w:val="0099148F"/>
    <w:rsid w:val="009915FB"/>
    <w:rsid w:val="009917F6"/>
    <w:rsid w:val="009928C2"/>
    <w:rsid w:val="00992BCD"/>
    <w:rsid w:val="00992C63"/>
    <w:rsid w:val="00992F9D"/>
    <w:rsid w:val="00993306"/>
    <w:rsid w:val="009934C2"/>
    <w:rsid w:val="009935BE"/>
    <w:rsid w:val="00993A52"/>
    <w:rsid w:val="00993AD8"/>
    <w:rsid w:val="00994433"/>
    <w:rsid w:val="0099460A"/>
    <w:rsid w:val="00994930"/>
    <w:rsid w:val="009949AC"/>
    <w:rsid w:val="00994D64"/>
    <w:rsid w:val="00994D6E"/>
    <w:rsid w:val="0099548E"/>
    <w:rsid w:val="0099559F"/>
    <w:rsid w:val="009955A6"/>
    <w:rsid w:val="00995685"/>
    <w:rsid w:val="00995903"/>
    <w:rsid w:val="009959AF"/>
    <w:rsid w:val="009959FF"/>
    <w:rsid w:val="00995BFB"/>
    <w:rsid w:val="009960A4"/>
    <w:rsid w:val="00996400"/>
    <w:rsid w:val="009974E5"/>
    <w:rsid w:val="0099751D"/>
    <w:rsid w:val="00997697"/>
    <w:rsid w:val="009A0A21"/>
    <w:rsid w:val="009A0A8E"/>
    <w:rsid w:val="009A0DCF"/>
    <w:rsid w:val="009A148B"/>
    <w:rsid w:val="009A187E"/>
    <w:rsid w:val="009A1B68"/>
    <w:rsid w:val="009A1CF8"/>
    <w:rsid w:val="009A1F1E"/>
    <w:rsid w:val="009A1F3C"/>
    <w:rsid w:val="009A2383"/>
    <w:rsid w:val="009A24AC"/>
    <w:rsid w:val="009A2CA2"/>
    <w:rsid w:val="009A3027"/>
    <w:rsid w:val="009A3110"/>
    <w:rsid w:val="009A31D9"/>
    <w:rsid w:val="009A3532"/>
    <w:rsid w:val="009A3A1A"/>
    <w:rsid w:val="009A3A8B"/>
    <w:rsid w:val="009A3D0D"/>
    <w:rsid w:val="009A4184"/>
    <w:rsid w:val="009A42C4"/>
    <w:rsid w:val="009A4427"/>
    <w:rsid w:val="009A444C"/>
    <w:rsid w:val="009A4755"/>
    <w:rsid w:val="009A4AF6"/>
    <w:rsid w:val="009A4B13"/>
    <w:rsid w:val="009A4E3C"/>
    <w:rsid w:val="009A541B"/>
    <w:rsid w:val="009A594B"/>
    <w:rsid w:val="009A5EDF"/>
    <w:rsid w:val="009A656A"/>
    <w:rsid w:val="009A6A9E"/>
    <w:rsid w:val="009A6BE6"/>
    <w:rsid w:val="009A7A9C"/>
    <w:rsid w:val="009A7B3A"/>
    <w:rsid w:val="009A7C06"/>
    <w:rsid w:val="009A7E2A"/>
    <w:rsid w:val="009A7F23"/>
    <w:rsid w:val="009B020B"/>
    <w:rsid w:val="009B034A"/>
    <w:rsid w:val="009B048C"/>
    <w:rsid w:val="009B0DA0"/>
    <w:rsid w:val="009B1041"/>
    <w:rsid w:val="009B1170"/>
    <w:rsid w:val="009B129D"/>
    <w:rsid w:val="009B14FD"/>
    <w:rsid w:val="009B15BA"/>
    <w:rsid w:val="009B1F25"/>
    <w:rsid w:val="009B2182"/>
    <w:rsid w:val="009B25D8"/>
    <w:rsid w:val="009B3682"/>
    <w:rsid w:val="009B378B"/>
    <w:rsid w:val="009B4292"/>
    <w:rsid w:val="009B42C7"/>
    <w:rsid w:val="009B4D6B"/>
    <w:rsid w:val="009B4DD5"/>
    <w:rsid w:val="009B4EB3"/>
    <w:rsid w:val="009B5278"/>
    <w:rsid w:val="009B5D03"/>
    <w:rsid w:val="009B667D"/>
    <w:rsid w:val="009B6817"/>
    <w:rsid w:val="009B6E9A"/>
    <w:rsid w:val="009B737E"/>
    <w:rsid w:val="009B77F4"/>
    <w:rsid w:val="009B7C9C"/>
    <w:rsid w:val="009C0437"/>
    <w:rsid w:val="009C0688"/>
    <w:rsid w:val="009C0924"/>
    <w:rsid w:val="009C0BEA"/>
    <w:rsid w:val="009C0CBB"/>
    <w:rsid w:val="009C0E30"/>
    <w:rsid w:val="009C0F15"/>
    <w:rsid w:val="009C1567"/>
    <w:rsid w:val="009C1671"/>
    <w:rsid w:val="009C16E3"/>
    <w:rsid w:val="009C1813"/>
    <w:rsid w:val="009C1869"/>
    <w:rsid w:val="009C190D"/>
    <w:rsid w:val="009C2A70"/>
    <w:rsid w:val="009C2E77"/>
    <w:rsid w:val="009C2F5F"/>
    <w:rsid w:val="009C3188"/>
    <w:rsid w:val="009C36C4"/>
    <w:rsid w:val="009C3C83"/>
    <w:rsid w:val="009C3D40"/>
    <w:rsid w:val="009C419F"/>
    <w:rsid w:val="009C46EB"/>
    <w:rsid w:val="009C5028"/>
    <w:rsid w:val="009C508F"/>
    <w:rsid w:val="009C53BB"/>
    <w:rsid w:val="009C5737"/>
    <w:rsid w:val="009C5C38"/>
    <w:rsid w:val="009C5D92"/>
    <w:rsid w:val="009C5F98"/>
    <w:rsid w:val="009C6452"/>
    <w:rsid w:val="009C64B2"/>
    <w:rsid w:val="009C6B46"/>
    <w:rsid w:val="009C76F5"/>
    <w:rsid w:val="009C79C6"/>
    <w:rsid w:val="009C7DE0"/>
    <w:rsid w:val="009D0BDA"/>
    <w:rsid w:val="009D0D38"/>
    <w:rsid w:val="009D0D69"/>
    <w:rsid w:val="009D10DC"/>
    <w:rsid w:val="009D1410"/>
    <w:rsid w:val="009D1C0C"/>
    <w:rsid w:val="009D270A"/>
    <w:rsid w:val="009D2780"/>
    <w:rsid w:val="009D2965"/>
    <w:rsid w:val="009D3596"/>
    <w:rsid w:val="009D3A4C"/>
    <w:rsid w:val="009D3A62"/>
    <w:rsid w:val="009D3C3C"/>
    <w:rsid w:val="009D3D3D"/>
    <w:rsid w:val="009D3FB2"/>
    <w:rsid w:val="009D42A1"/>
    <w:rsid w:val="009D437E"/>
    <w:rsid w:val="009D4E73"/>
    <w:rsid w:val="009D5ED4"/>
    <w:rsid w:val="009D6258"/>
    <w:rsid w:val="009D62F9"/>
    <w:rsid w:val="009D66A3"/>
    <w:rsid w:val="009D6B72"/>
    <w:rsid w:val="009D6E9B"/>
    <w:rsid w:val="009D73D4"/>
    <w:rsid w:val="009D794F"/>
    <w:rsid w:val="009D7B42"/>
    <w:rsid w:val="009D7B5A"/>
    <w:rsid w:val="009D7EDB"/>
    <w:rsid w:val="009D7FDA"/>
    <w:rsid w:val="009E062C"/>
    <w:rsid w:val="009E08B9"/>
    <w:rsid w:val="009E0AE1"/>
    <w:rsid w:val="009E0DDC"/>
    <w:rsid w:val="009E17D7"/>
    <w:rsid w:val="009E1B9B"/>
    <w:rsid w:val="009E1FD6"/>
    <w:rsid w:val="009E23D9"/>
    <w:rsid w:val="009E25F3"/>
    <w:rsid w:val="009E2ED5"/>
    <w:rsid w:val="009E3AB0"/>
    <w:rsid w:val="009E3F75"/>
    <w:rsid w:val="009E41E6"/>
    <w:rsid w:val="009E4CBD"/>
    <w:rsid w:val="009E5E82"/>
    <w:rsid w:val="009E6529"/>
    <w:rsid w:val="009E6535"/>
    <w:rsid w:val="009E6BA3"/>
    <w:rsid w:val="009E74FA"/>
    <w:rsid w:val="009E75FF"/>
    <w:rsid w:val="009E7B2B"/>
    <w:rsid w:val="009E7B8E"/>
    <w:rsid w:val="009F0EA9"/>
    <w:rsid w:val="009F1266"/>
    <w:rsid w:val="009F1757"/>
    <w:rsid w:val="009F1FC7"/>
    <w:rsid w:val="009F20E3"/>
    <w:rsid w:val="009F2778"/>
    <w:rsid w:val="009F2C11"/>
    <w:rsid w:val="009F314E"/>
    <w:rsid w:val="009F3293"/>
    <w:rsid w:val="009F3A30"/>
    <w:rsid w:val="009F3A90"/>
    <w:rsid w:val="009F3CD5"/>
    <w:rsid w:val="009F424C"/>
    <w:rsid w:val="009F43F3"/>
    <w:rsid w:val="009F47DA"/>
    <w:rsid w:val="009F480E"/>
    <w:rsid w:val="009F4ACD"/>
    <w:rsid w:val="009F5ACD"/>
    <w:rsid w:val="009F5AEB"/>
    <w:rsid w:val="009F66E9"/>
    <w:rsid w:val="009F670A"/>
    <w:rsid w:val="009F6E72"/>
    <w:rsid w:val="009F7033"/>
    <w:rsid w:val="009F72CB"/>
    <w:rsid w:val="009F78AF"/>
    <w:rsid w:val="009F790F"/>
    <w:rsid w:val="009F7DB0"/>
    <w:rsid w:val="009F7E6E"/>
    <w:rsid w:val="00A00721"/>
    <w:rsid w:val="00A017D3"/>
    <w:rsid w:val="00A01E10"/>
    <w:rsid w:val="00A02187"/>
    <w:rsid w:val="00A021E0"/>
    <w:rsid w:val="00A02554"/>
    <w:rsid w:val="00A02D38"/>
    <w:rsid w:val="00A02D7B"/>
    <w:rsid w:val="00A0339A"/>
    <w:rsid w:val="00A035FE"/>
    <w:rsid w:val="00A03A7F"/>
    <w:rsid w:val="00A03D02"/>
    <w:rsid w:val="00A03E34"/>
    <w:rsid w:val="00A03FE1"/>
    <w:rsid w:val="00A04753"/>
    <w:rsid w:val="00A04855"/>
    <w:rsid w:val="00A049D8"/>
    <w:rsid w:val="00A0505E"/>
    <w:rsid w:val="00A05692"/>
    <w:rsid w:val="00A058A9"/>
    <w:rsid w:val="00A0643B"/>
    <w:rsid w:val="00A06DF9"/>
    <w:rsid w:val="00A10839"/>
    <w:rsid w:val="00A10B88"/>
    <w:rsid w:val="00A113E8"/>
    <w:rsid w:val="00A114A8"/>
    <w:rsid w:val="00A11535"/>
    <w:rsid w:val="00A1172A"/>
    <w:rsid w:val="00A119EE"/>
    <w:rsid w:val="00A11AEB"/>
    <w:rsid w:val="00A11DFA"/>
    <w:rsid w:val="00A123E3"/>
    <w:rsid w:val="00A128EE"/>
    <w:rsid w:val="00A13134"/>
    <w:rsid w:val="00A1371F"/>
    <w:rsid w:val="00A13F4A"/>
    <w:rsid w:val="00A1447E"/>
    <w:rsid w:val="00A146B8"/>
    <w:rsid w:val="00A148BD"/>
    <w:rsid w:val="00A14F66"/>
    <w:rsid w:val="00A151E6"/>
    <w:rsid w:val="00A1570A"/>
    <w:rsid w:val="00A159FA"/>
    <w:rsid w:val="00A15C77"/>
    <w:rsid w:val="00A15F34"/>
    <w:rsid w:val="00A161A1"/>
    <w:rsid w:val="00A16389"/>
    <w:rsid w:val="00A164D5"/>
    <w:rsid w:val="00A16B01"/>
    <w:rsid w:val="00A16B9D"/>
    <w:rsid w:val="00A16F08"/>
    <w:rsid w:val="00A2100A"/>
    <w:rsid w:val="00A212E3"/>
    <w:rsid w:val="00A21627"/>
    <w:rsid w:val="00A21C65"/>
    <w:rsid w:val="00A21E97"/>
    <w:rsid w:val="00A22399"/>
    <w:rsid w:val="00A225DC"/>
    <w:rsid w:val="00A22649"/>
    <w:rsid w:val="00A226DB"/>
    <w:rsid w:val="00A22999"/>
    <w:rsid w:val="00A24FF2"/>
    <w:rsid w:val="00A25060"/>
    <w:rsid w:val="00A25151"/>
    <w:rsid w:val="00A255D2"/>
    <w:rsid w:val="00A25C37"/>
    <w:rsid w:val="00A2635B"/>
    <w:rsid w:val="00A26662"/>
    <w:rsid w:val="00A269EC"/>
    <w:rsid w:val="00A26C58"/>
    <w:rsid w:val="00A270D1"/>
    <w:rsid w:val="00A273BF"/>
    <w:rsid w:val="00A27502"/>
    <w:rsid w:val="00A276EA"/>
    <w:rsid w:val="00A27827"/>
    <w:rsid w:val="00A27B8B"/>
    <w:rsid w:val="00A27C72"/>
    <w:rsid w:val="00A27FFC"/>
    <w:rsid w:val="00A307EB"/>
    <w:rsid w:val="00A30A5C"/>
    <w:rsid w:val="00A31096"/>
    <w:rsid w:val="00A315F6"/>
    <w:rsid w:val="00A315FF"/>
    <w:rsid w:val="00A316AA"/>
    <w:rsid w:val="00A31D62"/>
    <w:rsid w:val="00A3205D"/>
    <w:rsid w:val="00A323FB"/>
    <w:rsid w:val="00A33466"/>
    <w:rsid w:val="00A3358C"/>
    <w:rsid w:val="00A33D8B"/>
    <w:rsid w:val="00A33DB4"/>
    <w:rsid w:val="00A33E2D"/>
    <w:rsid w:val="00A34184"/>
    <w:rsid w:val="00A348B6"/>
    <w:rsid w:val="00A34A1A"/>
    <w:rsid w:val="00A34DA0"/>
    <w:rsid w:val="00A350A8"/>
    <w:rsid w:val="00A3533F"/>
    <w:rsid w:val="00A358EA"/>
    <w:rsid w:val="00A35AF6"/>
    <w:rsid w:val="00A35D11"/>
    <w:rsid w:val="00A363DE"/>
    <w:rsid w:val="00A364D5"/>
    <w:rsid w:val="00A36516"/>
    <w:rsid w:val="00A36BC2"/>
    <w:rsid w:val="00A36C84"/>
    <w:rsid w:val="00A374A3"/>
    <w:rsid w:val="00A37861"/>
    <w:rsid w:val="00A378F9"/>
    <w:rsid w:val="00A379BB"/>
    <w:rsid w:val="00A37C90"/>
    <w:rsid w:val="00A37D9B"/>
    <w:rsid w:val="00A37EF8"/>
    <w:rsid w:val="00A37F93"/>
    <w:rsid w:val="00A400D1"/>
    <w:rsid w:val="00A40434"/>
    <w:rsid w:val="00A4058C"/>
    <w:rsid w:val="00A405DC"/>
    <w:rsid w:val="00A41088"/>
    <w:rsid w:val="00A4185F"/>
    <w:rsid w:val="00A41BEC"/>
    <w:rsid w:val="00A426A7"/>
    <w:rsid w:val="00A426A9"/>
    <w:rsid w:val="00A42724"/>
    <w:rsid w:val="00A42B61"/>
    <w:rsid w:val="00A42D36"/>
    <w:rsid w:val="00A43380"/>
    <w:rsid w:val="00A43693"/>
    <w:rsid w:val="00A43B89"/>
    <w:rsid w:val="00A442BE"/>
    <w:rsid w:val="00A4450E"/>
    <w:rsid w:val="00A44F45"/>
    <w:rsid w:val="00A44F51"/>
    <w:rsid w:val="00A45042"/>
    <w:rsid w:val="00A45B78"/>
    <w:rsid w:val="00A4601D"/>
    <w:rsid w:val="00A462A0"/>
    <w:rsid w:val="00A47C3F"/>
    <w:rsid w:val="00A47D3C"/>
    <w:rsid w:val="00A5004C"/>
    <w:rsid w:val="00A502D1"/>
    <w:rsid w:val="00A5043E"/>
    <w:rsid w:val="00A50CE6"/>
    <w:rsid w:val="00A50F3B"/>
    <w:rsid w:val="00A5130A"/>
    <w:rsid w:val="00A513D2"/>
    <w:rsid w:val="00A516BD"/>
    <w:rsid w:val="00A51820"/>
    <w:rsid w:val="00A51F3E"/>
    <w:rsid w:val="00A5281E"/>
    <w:rsid w:val="00A528AF"/>
    <w:rsid w:val="00A52CCC"/>
    <w:rsid w:val="00A53709"/>
    <w:rsid w:val="00A537F1"/>
    <w:rsid w:val="00A53834"/>
    <w:rsid w:val="00A53D4F"/>
    <w:rsid w:val="00A53DE7"/>
    <w:rsid w:val="00A53FCC"/>
    <w:rsid w:val="00A5457F"/>
    <w:rsid w:val="00A54883"/>
    <w:rsid w:val="00A551E4"/>
    <w:rsid w:val="00A557F5"/>
    <w:rsid w:val="00A55B68"/>
    <w:rsid w:val="00A55D46"/>
    <w:rsid w:val="00A561B2"/>
    <w:rsid w:val="00A56454"/>
    <w:rsid w:val="00A56521"/>
    <w:rsid w:val="00A56618"/>
    <w:rsid w:val="00A56A2D"/>
    <w:rsid w:val="00A56EBE"/>
    <w:rsid w:val="00A57A4B"/>
    <w:rsid w:val="00A57A8C"/>
    <w:rsid w:val="00A57AB0"/>
    <w:rsid w:val="00A60161"/>
    <w:rsid w:val="00A6018D"/>
    <w:rsid w:val="00A60557"/>
    <w:rsid w:val="00A605B5"/>
    <w:rsid w:val="00A60991"/>
    <w:rsid w:val="00A60A48"/>
    <w:rsid w:val="00A60DB5"/>
    <w:rsid w:val="00A60EED"/>
    <w:rsid w:val="00A618D5"/>
    <w:rsid w:val="00A61C23"/>
    <w:rsid w:val="00A62513"/>
    <w:rsid w:val="00A626A6"/>
    <w:rsid w:val="00A62D2D"/>
    <w:rsid w:val="00A62DAA"/>
    <w:rsid w:val="00A631E1"/>
    <w:rsid w:val="00A6341D"/>
    <w:rsid w:val="00A63475"/>
    <w:rsid w:val="00A635BF"/>
    <w:rsid w:val="00A648EC"/>
    <w:rsid w:val="00A64D36"/>
    <w:rsid w:val="00A64EA5"/>
    <w:rsid w:val="00A64F43"/>
    <w:rsid w:val="00A65720"/>
    <w:rsid w:val="00A65F3A"/>
    <w:rsid w:val="00A66BF9"/>
    <w:rsid w:val="00A675A0"/>
    <w:rsid w:val="00A7001D"/>
    <w:rsid w:val="00A70373"/>
    <w:rsid w:val="00A71158"/>
    <w:rsid w:val="00A71AB0"/>
    <w:rsid w:val="00A71B14"/>
    <w:rsid w:val="00A71FA1"/>
    <w:rsid w:val="00A720AC"/>
    <w:rsid w:val="00A72352"/>
    <w:rsid w:val="00A72D04"/>
    <w:rsid w:val="00A72DA4"/>
    <w:rsid w:val="00A72E82"/>
    <w:rsid w:val="00A7377F"/>
    <w:rsid w:val="00A73949"/>
    <w:rsid w:val="00A739FF"/>
    <w:rsid w:val="00A73CFD"/>
    <w:rsid w:val="00A74834"/>
    <w:rsid w:val="00A74EAB"/>
    <w:rsid w:val="00A74F5A"/>
    <w:rsid w:val="00A7500F"/>
    <w:rsid w:val="00A7585B"/>
    <w:rsid w:val="00A75FBA"/>
    <w:rsid w:val="00A76303"/>
    <w:rsid w:val="00A76328"/>
    <w:rsid w:val="00A767F4"/>
    <w:rsid w:val="00A77084"/>
    <w:rsid w:val="00A770D1"/>
    <w:rsid w:val="00A775CA"/>
    <w:rsid w:val="00A77704"/>
    <w:rsid w:val="00A779A1"/>
    <w:rsid w:val="00A80179"/>
    <w:rsid w:val="00A804FE"/>
    <w:rsid w:val="00A805D6"/>
    <w:rsid w:val="00A80850"/>
    <w:rsid w:val="00A80C81"/>
    <w:rsid w:val="00A81437"/>
    <w:rsid w:val="00A815E8"/>
    <w:rsid w:val="00A8162C"/>
    <w:rsid w:val="00A817E9"/>
    <w:rsid w:val="00A81A46"/>
    <w:rsid w:val="00A81B1B"/>
    <w:rsid w:val="00A81B7A"/>
    <w:rsid w:val="00A82089"/>
    <w:rsid w:val="00A8243A"/>
    <w:rsid w:val="00A828DB"/>
    <w:rsid w:val="00A82ECC"/>
    <w:rsid w:val="00A833AC"/>
    <w:rsid w:val="00A836E7"/>
    <w:rsid w:val="00A8377E"/>
    <w:rsid w:val="00A8393B"/>
    <w:rsid w:val="00A8397B"/>
    <w:rsid w:val="00A83C33"/>
    <w:rsid w:val="00A8489C"/>
    <w:rsid w:val="00A84B99"/>
    <w:rsid w:val="00A84F09"/>
    <w:rsid w:val="00A85087"/>
    <w:rsid w:val="00A8524A"/>
    <w:rsid w:val="00A853F1"/>
    <w:rsid w:val="00A85787"/>
    <w:rsid w:val="00A85A24"/>
    <w:rsid w:val="00A86642"/>
    <w:rsid w:val="00A86685"/>
    <w:rsid w:val="00A86CDA"/>
    <w:rsid w:val="00A86CE5"/>
    <w:rsid w:val="00A870A8"/>
    <w:rsid w:val="00A87A11"/>
    <w:rsid w:val="00A87CC4"/>
    <w:rsid w:val="00A90278"/>
    <w:rsid w:val="00A920AE"/>
    <w:rsid w:val="00A920DA"/>
    <w:rsid w:val="00A92D9A"/>
    <w:rsid w:val="00A93571"/>
    <w:rsid w:val="00A93987"/>
    <w:rsid w:val="00A93FE6"/>
    <w:rsid w:val="00A94242"/>
    <w:rsid w:val="00A94364"/>
    <w:rsid w:val="00A943FC"/>
    <w:rsid w:val="00A94832"/>
    <w:rsid w:val="00A94955"/>
    <w:rsid w:val="00A94A90"/>
    <w:rsid w:val="00A94F0A"/>
    <w:rsid w:val="00A9593F"/>
    <w:rsid w:val="00A95AB0"/>
    <w:rsid w:val="00A966CF"/>
    <w:rsid w:val="00A9678B"/>
    <w:rsid w:val="00A9691D"/>
    <w:rsid w:val="00A96BC7"/>
    <w:rsid w:val="00A97118"/>
    <w:rsid w:val="00A97572"/>
    <w:rsid w:val="00A97721"/>
    <w:rsid w:val="00A97B47"/>
    <w:rsid w:val="00A97F97"/>
    <w:rsid w:val="00AA1201"/>
    <w:rsid w:val="00AA15EB"/>
    <w:rsid w:val="00AA16AB"/>
    <w:rsid w:val="00AA176F"/>
    <w:rsid w:val="00AA1992"/>
    <w:rsid w:val="00AA1C57"/>
    <w:rsid w:val="00AA2370"/>
    <w:rsid w:val="00AA2545"/>
    <w:rsid w:val="00AA274F"/>
    <w:rsid w:val="00AA2939"/>
    <w:rsid w:val="00AA2BE0"/>
    <w:rsid w:val="00AA2C5A"/>
    <w:rsid w:val="00AA2F85"/>
    <w:rsid w:val="00AA31E2"/>
    <w:rsid w:val="00AA370E"/>
    <w:rsid w:val="00AA375E"/>
    <w:rsid w:val="00AA39D5"/>
    <w:rsid w:val="00AA3A60"/>
    <w:rsid w:val="00AA3F7C"/>
    <w:rsid w:val="00AA44BB"/>
    <w:rsid w:val="00AA608A"/>
    <w:rsid w:val="00AA654E"/>
    <w:rsid w:val="00AA6C2F"/>
    <w:rsid w:val="00AA6F1D"/>
    <w:rsid w:val="00AA6F66"/>
    <w:rsid w:val="00AA70EF"/>
    <w:rsid w:val="00AA7AF5"/>
    <w:rsid w:val="00AA7BE4"/>
    <w:rsid w:val="00AA7C59"/>
    <w:rsid w:val="00AB0F8E"/>
    <w:rsid w:val="00AB1380"/>
    <w:rsid w:val="00AB1587"/>
    <w:rsid w:val="00AB15A6"/>
    <w:rsid w:val="00AB17D0"/>
    <w:rsid w:val="00AB2466"/>
    <w:rsid w:val="00AB27BF"/>
    <w:rsid w:val="00AB33C8"/>
    <w:rsid w:val="00AB35A1"/>
    <w:rsid w:val="00AB38AB"/>
    <w:rsid w:val="00AB405F"/>
    <w:rsid w:val="00AB4229"/>
    <w:rsid w:val="00AB42D9"/>
    <w:rsid w:val="00AB45A0"/>
    <w:rsid w:val="00AB49DA"/>
    <w:rsid w:val="00AB4B7E"/>
    <w:rsid w:val="00AB4C13"/>
    <w:rsid w:val="00AB4C72"/>
    <w:rsid w:val="00AB4C9A"/>
    <w:rsid w:val="00AB4E84"/>
    <w:rsid w:val="00AB50B7"/>
    <w:rsid w:val="00AB514D"/>
    <w:rsid w:val="00AB599A"/>
    <w:rsid w:val="00AB60A2"/>
    <w:rsid w:val="00AB6558"/>
    <w:rsid w:val="00AB714E"/>
    <w:rsid w:val="00AB748D"/>
    <w:rsid w:val="00AB74FD"/>
    <w:rsid w:val="00AB75A5"/>
    <w:rsid w:val="00AB77D8"/>
    <w:rsid w:val="00AB7CD1"/>
    <w:rsid w:val="00AB7ED2"/>
    <w:rsid w:val="00AC011D"/>
    <w:rsid w:val="00AC05DD"/>
    <w:rsid w:val="00AC0787"/>
    <w:rsid w:val="00AC093A"/>
    <w:rsid w:val="00AC0AB1"/>
    <w:rsid w:val="00AC0CEA"/>
    <w:rsid w:val="00AC2388"/>
    <w:rsid w:val="00AC2908"/>
    <w:rsid w:val="00AC29A7"/>
    <w:rsid w:val="00AC2B6A"/>
    <w:rsid w:val="00AC2D0C"/>
    <w:rsid w:val="00AC3A57"/>
    <w:rsid w:val="00AC3C05"/>
    <w:rsid w:val="00AC3DF9"/>
    <w:rsid w:val="00AC42C5"/>
    <w:rsid w:val="00AC44DD"/>
    <w:rsid w:val="00AC45EB"/>
    <w:rsid w:val="00AC49C7"/>
    <w:rsid w:val="00AC4AF2"/>
    <w:rsid w:val="00AC4F06"/>
    <w:rsid w:val="00AC5063"/>
    <w:rsid w:val="00AC5CA4"/>
    <w:rsid w:val="00AC5E4E"/>
    <w:rsid w:val="00AC63B7"/>
    <w:rsid w:val="00AC6BDB"/>
    <w:rsid w:val="00AC6E65"/>
    <w:rsid w:val="00AC7555"/>
    <w:rsid w:val="00AC76AE"/>
    <w:rsid w:val="00AC77EC"/>
    <w:rsid w:val="00AC7B7B"/>
    <w:rsid w:val="00AC7E93"/>
    <w:rsid w:val="00AC7F5D"/>
    <w:rsid w:val="00AD01A9"/>
    <w:rsid w:val="00AD06D1"/>
    <w:rsid w:val="00AD119A"/>
    <w:rsid w:val="00AD17D5"/>
    <w:rsid w:val="00AD1BC5"/>
    <w:rsid w:val="00AD1C34"/>
    <w:rsid w:val="00AD1DC5"/>
    <w:rsid w:val="00AD1E1A"/>
    <w:rsid w:val="00AD294D"/>
    <w:rsid w:val="00AD2ECF"/>
    <w:rsid w:val="00AD2F90"/>
    <w:rsid w:val="00AD3154"/>
    <w:rsid w:val="00AD3B1B"/>
    <w:rsid w:val="00AD44E4"/>
    <w:rsid w:val="00AD462C"/>
    <w:rsid w:val="00AD5D6E"/>
    <w:rsid w:val="00AD6812"/>
    <w:rsid w:val="00AD6E4B"/>
    <w:rsid w:val="00AD7273"/>
    <w:rsid w:val="00AD73AD"/>
    <w:rsid w:val="00AD7421"/>
    <w:rsid w:val="00AD7CB6"/>
    <w:rsid w:val="00AD7D8F"/>
    <w:rsid w:val="00AE0004"/>
    <w:rsid w:val="00AE027A"/>
    <w:rsid w:val="00AE03DA"/>
    <w:rsid w:val="00AE0BC9"/>
    <w:rsid w:val="00AE1C04"/>
    <w:rsid w:val="00AE2926"/>
    <w:rsid w:val="00AE2977"/>
    <w:rsid w:val="00AE2C42"/>
    <w:rsid w:val="00AE2F65"/>
    <w:rsid w:val="00AE3208"/>
    <w:rsid w:val="00AE330E"/>
    <w:rsid w:val="00AE35F4"/>
    <w:rsid w:val="00AE372D"/>
    <w:rsid w:val="00AE3B52"/>
    <w:rsid w:val="00AE3EE8"/>
    <w:rsid w:val="00AE41BB"/>
    <w:rsid w:val="00AE469C"/>
    <w:rsid w:val="00AE474A"/>
    <w:rsid w:val="00AE47B4"/>
    <w:rsid w:val="00AE47BE"/>
    <w:rsid w:val="00AE48E3"/>
    <w:rsid w:val="00AE4931"/>
    <w:rsid w:val="00AE4B65"/>
    <w:rsid w:val="00AE4D09"/>
    <w:rsid w:val="00AE4E93"/>
    <w:rsid w:val="00AE51EA"/>
    <w:rsid w:val="00AE589A"/>
    <w:rsid w:val="00AE5BE4"/>
    <w:rsid w:val="00AE5F4E"/>
    <w:rsid w:val="00AE6190"/>
    <w:rsid w:val="00AE657E"/>
    <w:rsid w:val="00AE6A9B"/>
    <w:rsid w:val="00AE6F82"/>
    <w:rsid w:val="00AE79F8"/>
    <w:rsid w:val="00AE7CE3"/>
    <w:rsid w:val="00AF015E"/>
    <w:rsid w:val="00AF084A"/>
    <w:rsid w:val="00AF15FA"/>
    <w:rsid w:val="00AF1836"/>
    <w:rsid w:val="00AF1E18"/>
    <w:rsid w:val="00AF2103"/>
    <w:rsid w:val="00AF263E"/>
    <w:rsid w:val="00AF3469"/>
    <w:rsid w:val="00AF36D6"/>
    <w:rsid w:val="00AF39E4"/>
    <w:rsid w:val="00AF4036"/>
    <w:rsid w:val="00AF4883"/>
    <w:rsid w:val="00AF4DBA"/>
    <w:rsid w:val="00AF54F0"/>
    <w:rsid w:val="00AF592D"/>
    <w:rsid w:val="00AF5981"/>
    <w:rsid w:val="00AF5C69"/>
    <w:rsid w:val="00AF6087"/>
    <w:rsid w:val="00AF61AE"/>
    <w:rsid w:val="00AF651B"/>
    <w:rsid w:val="00AF6A3F"/>
    <w:rsid w:val="00AF6A7A"/>
    <w:rsid w:val="00AF6A95"/>
    <w:rsid w:val="00AF6D6C"/>
    <w:rsid w:val="00AF70F6"/>
    <w:rsid w:val="00AF713B"/>
    <w:rsid w:val="00AF77E9"/>
    <w:rsid w:val="00AF7CD2"/>
    <w:rsid w:val="00AF7DCE"/>
    <w:rsid w:val="00B002A9"/>
    <w:rsid w:val="00B00750"/>
    <w:rsid w:val="00B00D79"/>
    <w:rsid w:val="00B0163F"/>
    <w:rsid w:val="00B01C1C"/>
    <w:rsid w:val="00B02092"/>
    <w:rsid w:val="00B02770"/>
    <w:rsid w:val="00B02F68"/>
    <w:rsid w:val="00B03060"/>
    <w:rsid w:val="00B033AA"/>
    <w:rsid w:val="00B03524"/>
    <w:rsid w:val="00B03630"/>
    <w:rsid w:val="00B03FBD"/>
    <w:rsid w:val="00B0440A"/>
    <w:rsid w:val="00B0456F"/>
    <w:rsid w:val="00B045B2"/>
    <w:rsid w:val="00B04681"/>
    <w:rsid w:val="00B04765"/>
    <w:rsid w:val="00B049AF"/>
    <w:rsid w:val="00B05020"/>
    <w:rsid w:val="00B0533F"/>
    <w:rsid w:val="00B059FA"/>
    <w:rsid w:val="00B05DB7"/>
    <w:rsid w:val="00B062B4"/>
    <w:rsid w:val="00B06C08"/>
    <w:rsid w:val="00B06CA1"/>
    <w:rsid w:val="00B06DB2"/>
    <w:rsid w:val="00B06E49"/>
    <w:rsid w:val="00B07C1D"/>
    <w:rsid w:val="00B07CCB"/>
    <w:rsid w:val="00B07FB6"/>
    <w:rsid w:val="00B102AC"/>
    <w:rsid w:val="00B105DA"/>
    <w:rsid w:val="00B1066F"/>
    <w:rsid w:val="00B1082B"/>
    <w:rsid w:val="00B10895"/>
    <w:rsid w:val="00B10AAA"/>
    <w:rsid w:val="00B10AC7"/>
    <w:rsid w:val="00B111B0"/>
    <w:rsid w:val="00B11FA3"/>
    <w:rsid w:val="00B12053"/>
    <w:rsid w:val="00B12169"/>
    <w:rsid w:val="00B12379"/>
    <w:rsid w:val="00B12459"/>
    <w:rsid w:val="00B12886"/>
    <w:rsid w:val="00B128FF"/>
    <w:rsid w:val="00B1302C"/>
    <w:rsid w:val="00B13072"/>
    <w:rsid w:val="00B13553"/>
    <w:rsid w:val="00B13636"/>
    <w:rsid w:val="00B136B7"/>
    <w:rsid w:val="00B1397A"/>
    <w:rsid w:val="00B13EF0"/>
    <w:rsid w:val="00B14072"/>
    <w:rsid w:val="00B14295"/>
    <w:rsid w:val="00B1464D"/>
    <w:rsid w:val="00B146EB"/>
    <w:rsid w:val="00B1482E"/>
    <w:rsid w:val="00B14B47"/>
    <w:rsid w:val="00B14B8C"/>
    <w:rsid w:val="00B150AE"/>
    <w:rsid w:val="00B15245"/>
    <w:rsid w:val="00B15B3D"/>
    <w:rsid w:val="00B15E86"/>
    <w:rsid w:val="00B16C09"/>
    <w:rsid w:val="00B16D29"/>
    <w:rsid w:val="00B16D86"/>
    <w:rsid w:val="00B16FE1"/>
    <w:rsid w:val="00B17B3C"/>
    <w:rsid w:val="00B2058C"/>
    <w:rsid w:val="00B2077B"/>
    <w:rsid w:val="00B20981"/>
    <w:rsid w:val="00B218A4"/>
    <w:rsid w:val="00B21ABB"/>
    <w:rsid w:val="00B21D10"/>
    <w:rsid w:val="00B22026"/>
    <w:rsid w:val="00B2219C"/>
    <w:rsid w:val="00B22350"/>
    <w:rsid w:val="00B226C4"/>
    <w:rsid w:val="00B226C8"/>
    <w:rsid w:val="00B22A7C"/>
    <w:rsid w:val="00B22B7A"/>
    <w:rsid w:val="00B23206"/>
    <w:rsid w:val="00B2340D"/>
    <w:rsid w:val="00B238D5"/>
    <w:rsid w:val="00B23965"/>
    <w:rsid w:val="00B23CA7"/>
    <w:rsid w:val="00B243ED"/>
    <w:rsid w:val="00B24AEF"/>
    <w:rsid w:val="00B24BAC"/>
    <w:rsid w:val="00B24DA4"/>
    <w:rsid w:val="00B2518F"/>
    <w:rsid w:val="00B25209"/>
    <w:rsid w:val="00B258AE"/>
    <w:rsid w:val="00B260DD"/>
    <w:rsid w:val="00B26589"/>
    <w:rsid w:val="00B2666C"/>
    <w:rsid w:val="00B26E11"/>
    <w:rsid w:val="00B26E63"/>
    <w:rsid w:val="00B26F67"/>
    <w:rsid w:val="00B273EB"/>
    <w:rsid w:val="00B277B5"/>
    <w:rsid w:val="00B27D64"/>
    <w:rsid w:val="00B3055B"/>
    <w:rsid w:val="00B3060C"/>
    <w:rsid w:val="00B30875"/>
    <w:rsid w:val="00B30894"/>
    <w:rsid w:val="00B30C10"/>
    <w:rsid w:val="00B312DD"/>
    <w:rsid w:val="00B31726"/>
    <w:rsid w:val="00B31BB7"/>
    <w:rsid w:val="00B32226"/>
    <w:rsid w:val="00B3231D"/>
    <w:rsid w:val="00B3241A"/>
    <w:rsid w:val="00B3251E"/>
    <w:rsid w:val="00B329B7"/>
    <w:rsid w:val="00B3300D"/>
    <w:rsid w:val="00B3333C"/>
    <w:rsid w:val="00B34732"/>
    <w:rsid w:val="00B348D5"/>
    <w:rsid w:val="00B34EE4"/>
    <w:rsid w:val="00B34F2D"/>
    <w:rsid w:val="00B351AA"/>
    <w:rsid w:val="00B356BD"/>
    <w:rsid w:val="00B35829"/>
    <w:rsid w:val="00B35943"/>
    <w:rsid w:val="00B36000"/>
    <w:rsid w:val="00B362B8"/>
    <w:rsid w:val="00B363DE"/>
    <w:rsid w:val="00B364FF"/>
    <w:rsid w:val="00B36B26"/>
    <w:rsid w:val="00B36C88"/>
    <w:rsid w:val="00B36D7B"/>
    <w:rsid w:val="00B37210"/>
    <w:rsid w:val="00B3737E"/>
    <w:rsid w:val="00B37442"/>
    <w:rsid w:val="00B40325"/>
    <w:rsid w:val="00B4070A"/>
    <w:rsid w:val="00B40A21"/>
    <w:rsid w:val="00B40D48"/>
    <w:rsid w:val="00B41C4D"/>
    <w:rsid w:val="00B423F3"/>
    <w:rsid w:val="00B425AD"/>
    <w:rsid w:val="00B4369A"/>
    <w:rsid w:val="00B43BCB"/>
    <w:rsid w:val="00B43E20"/>
    <w:rsid w:val="00B43EE0"/>
    <w:rsid w:val="00B43EF5"/>
    <w:rsid w:val="00B446EF"/>
    <w:rsid w:val="00B447D0"/>
    <w:rsid w:val="00B449C6"/>
    <w:rsid w:val="00B45009"/>
    <w:rsid w:val="00B45016"/>
    <w:rsid w:val="00B450B8"/>
    <w:rsid w:val="00B451A7"/>
    <w:rsid w:val="00B4568B"/>
    <w:rsid w:val="00B46493"/>
    <w:rsid w:val="00B4653B"/>
    <w:rsid w:val="00B46601"/>
    <w:rsid w:val="00B46CC8"/>
    <w:rsid w:val="00B46EBF"/>
    <w:rsid w:val="00B47066"/>
    <w:rsid w:val="00B4706C"/>
    <w:rsid w:val="00B478A9"/>
    <w:rsid w:val="00B47D1D"/>
    <w:rsid w:val="00B47E4D"/>
    <w:rsid w:val="00B47E77"/>
    <w:rsid w:val="00B50E0F"/>
    <w:rsid w:val="00B50E65"/>
    <w:rsid w:val="00B51F09"/>
    <w:rsid w:val="00B5201D"/>
    <w:rsid w:val="00B52A9A"/>
    <w:rsid w:val="00B52B8F"/>
    <w:rsid w:val="00B52CA8"/>
    <w:rsid w:val="00B52E96"/>
    <w:rsid w:val="00B52F78"/>
    <w:rsid w:val="00B52FAB"/>
    <w:rsid w:val="00B53221"/>
    <w:rsid w:val="00B532D8"/>
    <w:rsid w:val="00B534D7"/>
    <w:rsid w:val="00B53DDE"/>
    <w:rsid w:val="00B53EFD"/>
    <w:rsid w:val="00B5425A"/>
    <w:rsid w:val="00B552C7"/>
    <w:rsid w:val="00B553E8"/>
    <w:rsid w:val="00B5545F"/>
    <w:rsid w:val="00B559BB"/>
    <w:rsid w:val="00B56253"/>
    <w:rsid w:val="00B56270"/>
    <w:rsid w:val="00B56600"/>
    <w:rsid w:val="00B56727"/>
    <w:rsid w:val="00B567E8"/>
    <w:rsid w:val="00B56A33"/>
    <w:rsid w:val="00B56ACA"/>
    <w:rsid w:val="00B56CE6"/>
    <w:rsid w:val="00B56D0B"/>
    <w:rsid w:val="00B56E0C"/>
    <w:rsid w:val="00B56E32"/>
    <w:rsid w:val="00B56E9C"/>
    <w:rsid w:val="00B572B5"/>
    <w:rsid w:val="00B574FB"/>
    <w:rsid w:val="00B575B5"/>
    <w:rsid w:val="00B57963"/>
    <w:rsid w:val="00B601B8"/>
    <w:rsid w:val="00B601F8"/>
    <w:rsid w:val="00B6022C"/>
    <w:rsid w:val="00B6030A"/>
    <w:rsid w:val="00B60322"/>
    <w:rsid w:val="00B604BC"/>
    <w:rsid w:val="00B604F4"/>
    <w:rsid w:val="00B60E02"/>
    <w:rsid w:val="00B61DC0"/>
    <w:rsid w:val="00B620AA"/>
    <w:rsid w:val="00B62477"/>
    <w:rsid w:val="00B628AB"/>
    <w:rsid w:val="00B62E91"/>
    <w:rsid w:val="00B63625"/>
    <w:rsid w:val="00B64240"/>
    <w:rsid w:val="00B64F13"/>
    <w:rsid w:val="00B6515E"/>
    <w:rsid w:val="00B65F13"/>
    <w:rsid w:val="00B6601C"/>
    <w:rsid w:val="00B663D5"/>
    <w:rsid w:val="00B66AE8"/>
    <w:rsid w:val="00B66D1B"/>
    <w:rsid w:val="00B66DED"/>
    <w:rsid w:val="00B67E84"/>
    <w:rsid w:val="00B70187"/>
    <w:rsid w:val="00B705CF"/>
    <w:rsid w:val="00B711E1"/>
    <w:rsid w:val="00B71765"/>
    <w:rsid w:val="00B71B3C"/>
    <w:rsid w:val="00B72324"/>
    <w:rsid w:val="00B728E9"/>
    <w:rsid w:val="00B72CAC"/>
    <w:rsid w:val="00B72E8A"/>
    <w:rsid w:val="00B733DF"/>
    <w:rsid w:val="00B73BA2"/>
    <w:rsid w:val="00B73BE2"/>
    <w:rsid w:val="00B73CF8"/>
    <w:rsid w:val="00B74599"/>
    <w:rsid w:val="00B75521"/>
    <w:rsid w:val="00B758A9"/>
    <w:rsid w:val="00B75E6D"/>
    <w:rsid w:val="00B768C6"/>
    <w:rsid w:val="00B76BAF"/>
    <w:rsid w:val="00B76EB7"/>
    <w:rsid w:val="00B76F19"/>
    <w:rsid w:val="00B77073"/>
    <w:rsid w:val="00B77735"/>
    <w:rsid w:val="00B7788A"/>
    <w:rsid w:val="00B77A10"/>
    <w:rsid w:val="00B80155"/>
    <w:rsid w:val="00B8043C"/>
    <w:rsid w:val="00B8071E"/>
    <w:rsid w:val="00B80F23"/>
    <w:rsid w:val="00B81548"/>
    <w:rsid w:val="00B81805"/>
    <w:rsid w:val="00B81B7D"/>
    <w:rsid w:val="00B81DA6"/>
    <w:rsid w:val="00B81E59"/>
    <w:rsid w:val="00B820C0"/>
    <w:rsid w:val="00B825E2"/>
    <w:rsid w:val="00B82C94"/>
    <w:rsid w:val="00B82F2F"/>
    <w:rsid w:val="00B83095"/>
    <w:rsid w:val="00B831B5"/>
    <w:rsid w:val="00B83288"/>
    <w:rsid w:val="00B83365"/>
    <w:rsid w:val="00B8361A"/>
    <w:rsid w:val="00B83E26"/>
    <w:rsid w:val="00B841EC"/>
    <w:rsid w:val="00B8421B"/>
    <w:rsid w:val="00B84EB0"/>
    <w:rsid w:val="00B8535D"/>
    <w:rsid w:val="00B85508"/>
    <w:rsid w:val="00B85792"/>
    <w:rsid w:val="00B85F65"/>
    <w:rsid w:val="00B86189"/>
    <w:rsid w:val="00B8628A"/>
    <w:rsid w:val="00B86745"/>
    <w:rsid w:val="00B86A57"/>
    <w:rsid w:val="00B86E2D"/>
    <w:rsid w:val="00B870DD"/>
    <w:rsid w:val="00B872DF"/>
    <w:rsid w:val="00B87395"/>
    <w:rsid w:val="00B87F16"/>
    <w:rsid w:val="00B924A8"/>
    <w:rsid w:val="00B92CA6"/>
    <w:rsid w:val="00B93973"/>
    <w:rsid w:val="00B93A82"/>
    <w:rsid w:val="00B93D8C"/>
    <w:rsid w:val="00B94274"/>
    <w:rsid w:val="00B946C8"/>
    <w:rsid w:val="00B946EB"/>
    <w:rsid w:val="00B9484E"/>
    <w:rsid w:val="00B94902"/>
    <w:rsid w:val="00B95278"/>
    <w:rsid w:val="00B95347"/>
    <w:rsid w:val="00B95391"/>
    <w:rsid w:val="00B95441"/>
    <w:rsid w:val="00B95A6E"/>
    <w:rsid w:val="00B95E99"/>
    <w:rsid w:val="00B96007"/>
    <w:rsid w:val="00B964CB"/>
    <w:rsid w:val="00B96BFF"/>
    <w:rsid w:val="00B9749D"/>
    <w:rsid w:val="00B979D7"/>
    <w:rsid w:val="00B97E12"/>
    <w:rsid w:val="00BA04BB"/>
    <w:rsid w:val="00BA0AB4"/>
    <w:rsid w:val="00BA118D"/>
    <w:rsid w:val="00BA175F"/>
    <w:rsid w:val="00BA181A"/>
    <w:rsid w:val="00BA1C56"/>
    <w:rsid w:val="00BA1EB7"/>
    <w:rsid w:val="00BA2026"/>
    <w:rsid w:val="00BA2323"/>
    <w:rsid w:val="00BA2554"/>
    <w:rsid w:val="00BA2990"/>
    <w:rsid w:val="00BA2B3A"/>
    <w:rsid w:val="00BA2F60"/>
    <w:rsid w:val="00BA3174"/>
    <w:rsid w:val="00BA3394"/>
    <w:rsid w:val="00BA38AA"/>
    <w:rsid w:val="00BA3A38"/>
    <w:rsid w:val="00BA3EC1"/>
    <w:rsid w:val="00BA3F79"/>
    <w:rsid w:val="00BA4437"/>
    <w:rsid w:val="00BA49B5"/>
    <w:rsid w:val="00BA4E8D"/>
    <w:rsid w:val="00BA4EF9"/>
    <w:rsid w:val="00BA5095"/>
    <w:rsid w:val="00BA551C"/>
    <w:rsid w:val="00BA5758"/>
    <w:rsid w:val="00BA5CA2"/>
    <w:rsid w:val="00BA5E2B"/>
    <w:rsid w:val="00BA6070"/>
    <w:rsid w:val="00BA610C"/>
    <w:rsid w:val="00BA62AD"/>
    <w:rsid w:val="00BA6711"/>
    <w:rsid w:val="00BA680E"/>
    <w:rsid w:val="00BA6C36"/>
    <w:rsid w:val="00BA6CE9"/>
    <w:rsid w:val="00BA78E2"/>
    <w:rsid w:val="00BB02EB"/>
    <w:rsid w:val="00BB105A"/>
    <w:rsid w:val="00BB111A"/>
    <w:rsid w:val="00BB1944"/>
    <w:rsid w:val="00BB1C1E"/>
    <w:rsid w:val="00BB1D52"/>
    <w:rsid w:val="00BB2A97"/>
    <w:rsid w:val="00BB3B37"/>
    <w:rsid w:val="00BB3D29"/>
    <w:rsid w:val="00BB3E7A"/>
    <w:rsid w:val="00BB3FC6"/>
    <w:rsid w:val="00BB41A0"/>
    <w:rsid w:val="00BB41C1"/>
    <w:rsid w:val="00BB44DE"/>
    <w:rsid w:val="00BB45B7"/>
    <w:rsid w:val="00BB4E36"/>
    <w:rsid w:val="00BB59BA"/>
    <w:rsid w:val="00BB5BF1"/>
    <w:rsid w:val="00BB68A4"/>
    <w:rsid w:val="00BB6A5E"/>
    <w:rsid w:val="00BB6B3D"/>
    <w:rsid w:val="00BB6D0B"/>
    <w:rsid w:val="00BB6FB0"/>
    <w:rsid w:val="00BB76B3"/>
    <w:rsid w:val="00BC0EFB"/>
    <w:rsid w:val="00BC1284"/>
    <w:rsid w:val="00BC1690"/>
    <w:rsid w:val="00BC17DD"/>
    <w:rsid w:val="00BC2BFC"/>
    <w:rsid w:val="00BC3164"/>
    <w:rsid w:val="00BC347D"/>
    <w:rsid w:val="00BC38BE"/>
    <w:rsid w:val="00BC3A80"/>
    <w:rsid w:val="00BC40FC"/>
    <w:rsid w:val="00BC46B1"/>
    <w:rsid w:val="00BC4D46"/>
    <w:rsid w:val="00BC50E0"/>
    <w:rsid w:val="00BC564D"/>
    <w:rsid w:val="00BC5EC2"/>
    <w:rsid w:val="00BC5FB5"/>
    <w:rsid w:val="00BC618B"/>
    <w:rsid w:val="00BC6869"/>
    <w:rsid w:val="00BD0453"/>
    <w:rsid w:val="00BD049A"/>
    <w:rsid w:val="00BD0A28"/>
    <w:rsid w:val="00BD0D5A"/>
    <w:rsid w:val="00BD0EA4"/>
    <w:rsid w:val="00BD0FFB"/>
    <w:rsid w:val="00BD119D"/>
    <w:rsid w:val="00BD159E"/>
    <w:rsid w:val="00BD1686"/>
    <w:rsid w:val="00BD1788"/>
    <w:rsid w:val="00BD194F"/>
    <w:rsid w:val="00BD1B62"/>
    <w:rsid w:val="00BD1C5C"/>
    <w:rsid w:val="00BD2028"/>
    <w:rsid w:val="00BD2195"/>
    <w:rsid w:val="00BD3553"/>
    <w:rsid w:val="00BD372D"/>
    <w:rsid w:val="00BD3CDF"/>
    <w:rsid w:val="00BD3FC2"/>
    <w:rsid w:val="00BD468F"/>
    <w:rsid w:val="00BD51EC"/>
    <w:rsid w:val="00BD53A9"/>
    <w:rsid w:val="00BD5665"/>
    <w:rsid w:val="00BD56F5"/>
    <w:rsid w:val="00BD5960"/>
    <w:rsid w:val="00BD5D7B"/>
    <w:rsid w:val="00BD6693"/>
    <w:rsid w:val="00BD674C"/>
    <w:rsid w:val="00BD68CC"/>
    <w:rsid w:val="00BD6EC2"/>
    <w:rsid w:val="00BD70C8"/>
    <w:rsid w:val="00BD7307"/>
    <w:rsid w:val="00BD7C4A"/>
    <w:rsid w:val="00BD7E74"/>
    <w:rsid w:val="00BE01A6"/>
    <w:rsid w:val="00BE020F"/>
    <w:rsid w:val="00BE063C"/>
    <w:rsid w:val="00BE0A30"/>
    <w:rsid w:val="00BE0CE7"/>
    <w:rsid w:val="00BE0DD3"/>
    <w:rsid w:val="00BE1503"/>
    <w:rsid w:val="00BE1D33"/>
    <w:rsid w:val="00BE1EFC"/>
    <w:rsid w:val="00BE2775"/>
    <w:rsid w:val="00BE3394"/>
    <w:rsid w:val="00BE3C77"/>
    <w:rsid w:val="00BE3D88"/>
    <w:rsid w:val="00BE409F"/>
    <w:rsid w:val="00BE41AE"/>
    <w:rsid w:val="00BE4CAC"/>
    <w:rsid w:val="00BE52F4"/>
    <w:rsid w:val="00BE62BC"/>
    <w:rsid w:val="00BE65A1"/>
    <w:rsid w:val="00BE6BAE"/>
    <w:rsid w:val="00BE707C"/>
    <w:rsid w:val="00BE70F8"/>
    <w:rsid w:val="00BE724D"/>
    <w:rsid w:val="00BE742F"/>
    <w:rsid w:val="00BE75BF"/>
    <w:rsid w:val="00BE78F5"/>
    <w:rsid w:val="00BE7BE3"/>
    <w:rsid w:val="00BF0012"/>
    <w:rsid w:val="00BF0C22"/>
    <w:rsid w:val="00BF0D04"/>
    <w:rsid w:val="00BF10B4"/>
    <w:rsid w:val="00BF197E"/>
    <w:rsid w:val="00BF1D16"/>
    <w:rsid w:val="00BF1D42"/>
    <w:rsid w:val="00BF1D9F"/>
    <w:rsid w:val="00BF1FCF"/>
    <w:rsid w:val="00BF28E0"/>
    <w:rsid w:val="00BF2E2B"/>
    <w:rsid w:val="00BF3BD5"/>
    <w:rsid w:val="00BF4685"/>
    <w:rsid w:val="00BF47BB"/>
    <w:rsid w:val="00BF492F"/>
    <w:rsid w:val="00BF49E0"/>
    <w:rsid w:val="00BF4BD0"/>
    <w:rsid w:val="00BF4C3A"/>
    <w:rsid w:val="00BF4F33"/>
    <w:rsid w:val="00BF5155"/>
    <w:rsid w:val="00BF5275"/>
    <w:rsid w:val="00BF535B"/>
    <w:rsid w:val="00BF5481"/>
    <w:rsid w:val="00BF5534"/>
    <w:rsid w:val="00BF5638"/>
    <w:rsid w:val="00BF5680"/>
    <w:rsid w:val="00BF5708"/>
    <w:rsid w:val="00BF5917"/>
    <w:rsid w:val="00BF5932"/>
    <w:rsid w:val="00BF59EF"/>
    <w:rsid w:val="00BF59FE"/>
    <w:rsid w:val="00BF5E6A"/>
    <w:rsid w:val="00BF603D"/>
    <w:rsid w:val="00BF6270"/>
    <w:rsid w:val="00BF64E4"/>
    <w:rsid w:val="00BF7872"/>
    <w:rsid w:val="00BF7B8F"/>
    <w:rsid w:val="00C003D4"/>
    <w:rsid w:val="00C00E3C"/>
    <w:rsid w:val="00C00E40"/>
    <w:rsid w:val="00C00EF4"/>
    <w:rsid w:val="00C00F40"/>
    <w:rsid w:val="00C01795"/>
    <w:rsid w:val="00C01C40"/>
    <w:rsid w:val="00C021DE"/>
    <w:rsid w:val="00C02B8D"/>
    <w:rsid w:val="00C03E28"/>
    <w:rsid w:val="00C056C8"/>
    <w:rsid w:val="00C0583F"/>
    <w:rsid w:val="00C05AF6"/>
    <w:rsid w:val="00C05D27"/>
    <w:rsid w:val="00C06164"/>
    <w:rsid w:val="00C06332"/>
    <w:rsid w:val="00C0646D"/>
    <w:rsid w:val="00C064F0"/>
    <w:rsid w:val="00C0694B"/>
    <w:rsid w:val="00C07264"/>
    <w:rsid w:val="00C078B8"/>
    <w:rsid w:val="00C07979"/>
    <w:rsid w:val="00C07CC8"/>
    <w:rsid w:val="00C11AFA"/>
    <w:rsid w:val="00C11B8A"/>
    <w:rsid w:val="00C11E65"/>
    <w:rsid w:val="00C11F69"/>
    <w:rsid w:val="00C1222E"/>
    <w:rsid w:val="00C12277"/>
    <w:rsid w:val="00C124B0"/>
    <w:rsid w:val="00C13148"/>
    <w:rsid w:val="00C13222"/>
    <w:rsid w:val="00C13669"/>
    <w:rsid w:val="00C13695"/>
    <w:rsid w:val="00C136D4"/>
    <w:rsid w:val="00C1383D"/>
    <w:rsid w:val="00C143EC"/>
    <w:rsid w:val="00C144C9"/>
    <w:rsid w:val="00C14589"/>
    <w:rsid w:val="00C148A3"/>
    <w:rsid w:val="00C14918"/>
    <w:rsid w:val="00C14F68"/>
    <w:rsid w:val="00C1504D"/>
    <w:rsid w:val="00C1510C"/>
    <w:rsid w:val="00C1566A"/>
    <w:rsid w:val="00C15724"/>
    <w:rsid w:val="00C158FD"/>
    <w:rsid w:val="00C15909"/>
    <w:rsid w:val="00C15956"/>
    <w:rsid w:val="00C15F0C"/>
    <w:rsid w:val="00C16266"/>
    <w:rsid w:val="00C1691A"/>
    <w:rsid w:val="00C1693A"/>
    <w:rsid w:val="00C169F4"/>
    <w:rsid w:val="00C16C2A"/>
    <w:rsid w:val="00C16EB2"/>
    <w:rsid w:val="00C1705C"/>
    <w:rsid w:val="00C1706E"/>
    <w:rsid w:val="00C171F7"/>
    <w:rsid w:val="00C17391"/>
    <w:rsid w:val="00C17AEE"/>
    <w:rsid w:val="00C17D2F"/>
    <w:rsid w:val="00C2014F"/>
    <w:rsid w:val="00C20166"/>
    <w:rsid w:val="00C20433"/>
    <w:rsid w:val="00C20A36"/>
    <w:rsid w:val="00C20B88"/>
    <w:rsid w:val="00C210D4"/>
    <w:rsid w:val="00C21C32"/>
    <w:rsid w:val="00C21F39"/>
    <w:rsid w:val="00C22768"/>
    <w:rsid w:val="00C231CE"/>
    <w:rsid w:val="00C2364D"/>
    <w:rsid w:val="00C23F43"/>
    <w:rsid w:val="00C2444E"/>
    <w:rsid w:val="00C24910"/>
    <w:rsid w:val="00C255BA"/>
    <w:rsid w:val="00C25AC6"/>
    <w:rsid w:val="00C25B91"/>
    <w:rsid w:val="00C25D9E"/>
    <w:rsid w:val="00C26129"/>
    <w:rsid w:val="00C2643D"/>
    <w:rsid w:val="00C26868"/>
    <w:rsid w:val="00C26914"/>
    <w:rsid w:val="00C26AF8"/>
    <w:rsid w:val="00C26EF9"/>
    <w:rsid w:val="00C2720E"/>
    <w:rsid w:val="00C274BB"/>
    <w:rsid w:val="00C27696"/>
    <w:rsid w:val="00C30278"/>
    <w:rsid w:val="00C314A2"/>
    <w:rsid w:val="00C314E2"/>
    <w:rsid w:val="00C315CE"/>
    <w:rsid w:val="00C319F3"/>
    <w:rsid w:val="00C32909"/>
    <w:rsid w:val="00C331C3"/>
    <w:rsid w:val="00C33271"/>
    <w:rsid w:val="00C33C01"/>
    <w:rsid w:val="00C33C1E"/>
    <w:rsid w:val="00C33F23"/>
    <w:rsid w:val="00C34607"/>
    <w:rsid w:val="00C347BA"/>
    <w:rsid w:val="00C34EFD"/>
    <w:rsid w:val="00C35834"/>
    <w:rsid w:val="00C35D08"/>
    <w:rsid w:val="00C35E26"/>
    <w:rsid w:val="00C35EC0"/>
    <w:rsid w:val="00C35F6E"/>
    <w:rsid w:val="00C35FA0"/>
    <w:rsid w:val="00C363C8"/>
    <w:rsid w:val="00C366EA"/>
    <w:rsid w:val="00C367FD"/>
    <w:rsid w:val="00C36D31"/>
    <w:rsid w:val="00C37533"/>
    <w:rsid w:val="00C37B7E"/>
    <w:rsid w:val="00C37BB7"/>
    <w:rsid w:val="00C37D6B"/>
    <w:rsid w:val="00C40356"/>
    <w:rsid w:val="00C4075E"/>
    <w:rsid w:val="00C40BFE"/>
    <w:rsid w:val="00C40F3E"/>
    <w:rsid w:val="00C411F1"/>
    <w:rsid w:val="00C418E4"/>
    <w:rsid w:val="00C41DC0"/>
    <w:rsid w:val="00C42019"/>
    <w:rsid w:val="00C42047"/>
    <w:rsid w:val="00C420E4"/>
    <w:rsid w:val="00C4232E"/>
    <w:rsid w:val="00C424F0"/>
    <w:rsid w:val="00C42805"/>
    <w:rsid w:val="00C42A41"/>
    <w:rsid w:val="00C42CD7"/>
    <w:rsid w:val="00C4310A"/>
    <w:rsid w:val="00C431D3"/>
    <w:rsid w:val="00C43608"/>
    <w:rsid w:val="00C43FC7"/>
    <w:rsid w:val="00C44AD6"/>
    <w:rsid w:val="00C45C87"/>
    <w:rsid w:val="00C4628F"/>
    <w:rsid w:val="00C465A0"/>
    <w:rsid w:val="00C46E07"/>
    <w:rsid w:val="00C4790C"/>
    <w:rsid w:val="00C4798E"/>
    <w:rsid w:val="00C501D6"/>
    <w:rsid w:val="00C50263"/>
    <w:rsid w:val="00C506AF"/>
    <w:rsid w:val="00C508C5"/>
    <w:rsid w:val="00C50B22"/>
    <w:rsid w:val="00C50E31"/>
    <w:rsid w:val="00C515F6"/>
    <w:rsid w:val="00C51A32"/>
    <w:rsid w:val="00C51E2E"/>
    <w:rsid w:val="00C51E37"/>
    <w:rsid w:val="00C526BB"/>
    <w:rsid w:val="00C5280B"/>
    <w:rsid w:val="00C52EED"/>
    <w:rsid w:val="00C5320C"/>
    <w:rsid w:val="00C53725"/>
    <w:rsid w:val="00C53746"/>
    <w:rsid w:val="00C53844"/>
    <w:rsid w:val="00C54054"/>
    <w:rsid w:val="00C54096"/>
    <w:rsid w:val="00C54300"/>
    <w:rsid w:val="00C54363"/>
    <w:rsid w:val="00C5444D"/>
    <w:rsid w:val="00C5471F"/>
    <w:rsid w:val="00C547EE"/>
    <w:rsid w:val="00C54C32"/>
    <w:rsid w:val="00C54C54"/>
    <w:rsid w:val="00C55351"/>
    <w:rsid w:val="00C55381"/>
    <w:rsid w:val="00C56821"/>
    <w:rsid w:val="00C5691A"/>
    <w:rsid w:val="00C56B13"/>
    <w:rsid w:val="00C56B5F"/>
    <w:rsid w:val="00C56BA1"/>
    <w:rsid w:val="00C56BF5"/>
    <w:rsid w:val="00C57057"/>
    <w:rsid w:val="00C57697"/>
    <w:rsid w:val="00C5774B"/>
    <w:rsid w:val="00C57A94"/>
    <w:rsid w:val="00C57C2B"/>
    <w:rsid w:val="00C60350"/>
    <w:rsid w:val="00C60A25"/>
    <w:rsid w:val="00C60DE6"/>
    <w:rsid w:val="00C610AB"/>
    <w:rsid w:val="00C62626"/>
    <w:rsid w:val="00C62A3C"/>
    <w:rsid w:val="00C62B44"/>
    <w:rsid w:val="00C62BFB"/>
    <w:rsid w:val="00C62FDA"/>
    <w:rsid w:val="00C63573"/>
    <w:rsid w:val="00C63620"/>
    <w:rsid w:val="00C638C1"/>
    <w:rsid w:val="00C63A2D"/>
    <w:rsid w:val="00C63B13"/>
    <w:rsid w:val="00C63C1C"/>
    <w:rsid w:val="00C63E28"/>
    <w:rsid w:val="00C63E4C"/>
    <w:rsid w:val="00C6403E"/>
    <w:rsid w:val="00C64504"/>
    <w:rsid w:val="00C64597"/>
    <w:rsid w:val="00C64DED"/>
    <w:rsid w:val="00C64DFE"/>
    <w:rsid w:val="00C650C0"/>
    <w:rsid w:val="00C654B5"/>
    <w:rsid w:val="00C6629D"/>
    <w:rsid w:val="00C668CB"/>
    <w:rsid w:val="00C66B09"/>
    <w:rsid w:val="00C67455"/>
    <w:rsid w:val="00C67BF7"/>
    <w:rsid w:val="00C67E28"/>
    <w:rsid w:val="00C70B8E"/>
    <w:rsid w:val="00C710B4"/>
    <w:rsid w:val="00C71807"/>
    <w:rsid w:val="00C7196A"/>
    <w:rsid w:val="00C71E04"/>
    <w:rsid w:val="00C7228E"/>
    <w:rsid w:val="00C722F8"/>
    <w:rsid w:val="00C72409"/>
    <w:rsid w:val="00C72AB0"/>
    <w:rsid w:val="00C73290"/>
    <w:rsid w:val="00C73ABA"/>
    <w:rsid w:val="00C7480D"/>
    <w:rsid w:val="00C74EE7"/>
    <w:rsid w:val="00C7509F"/>
    <w:rsid w:val="00C765F4"/>
    <w:rsid w:val="00C7664E"/>
    <w:rsid w:val="00C76888"/>
    <w:rsid w:val="00C76D1D"/>
    <w:rsid w:val="00C76E6D"/>
    <w:rsid w:val="00C7705F"/>
    <w:rsid w:val="00C7707D"/>
    <w:rsid w:val="00C7766E"/>
    <w:rsid w:val="00C77A94"/>
    <w:rsid w:val="00C77B43"/>
    <w:rsid w:val="00C77F8F"/>
    <w:rsid w:val="00C8020C"/>
    <w:rsid w:val="00C80562"/>
    <w:rsid w:val="00C809A6"/>
    <w:rsid w:val="00C80A68"/>
    <w:rsid w:val="00C81365"/>
    <w:rsid w:val="00C81591"/>
    <w:rsid w:val="00C815C6"/>
    <w:rsid w:val="00C81695"/>
    <w:rsid w:val="00C8211E"/>
    <w:rsid w:val="00C825F8"/>
    <w:rsid w:val="00C82A38"/>
    <w:rsid w:val="00C8311C"/>
    <w:rsid w:val="00C837F0"/>
    <w:rsid w:val="00C83845"/>
    <w:rsid w:val="00C83B4B"/>
    <w:rsid w:val="00C83D34"/>
    <w:rsid w:val="00C83F3F"/>
    <w:rsid w:val="00C84186"/>
    <w:rsid w:val="00C8479A"/>
    <w:rsid w:val="00C848F4"/>
    <w:rsid w:val="00C84ABA"/>
    <w:rsid w:val="00C84C44"/>
    <w:rsid w:val="00C84D81"/>
    <w:rsid w:val="00C85368"/>
    <w:rsid w:val="00C85761"/>
    <w:rsid w:val="00C85774"/>
    <w:rsid w:val="00C857C9"/>
    <w:rsid w:val="00C859FB"/>
    <w:rsid w:val="00C85D9A"/>
    <w:rsid w:val="00C85FD4"/>
    <w:rsid w:val="00C86344"/>
    <w:rsid w:val="00C8635E"/>
    <w:rsid w:val="00C86CF1"/>
    <w:rsid w:val="00C86D91"/>
    <w:rsid w:val="00C870BA"/>
    <w:rsid w:val="00C87B50"/>
    <w:rsid w:val="00C87CBE"/>
    <w:rsid w:val="00C902A4"/>
    <w:rsid w:val="00C90990"/>
    <w:rsid w:val="00C90BD5"/>
    <w:rsid w:val="00C90D64"/>
    <w:rsid w:val="00C919C2"/>
    <w:rsid w:val="00C91C14"/>
    <w:rsid w:val="00C91FF8"/>
    <w:rsid w:val="00C922C0"/>
    <w:rsid w:val="00C92346"/>
    <w:rsid w:val="00C92691"/>
    <w:rsid w:val="00C926F0"/>
    <w:rsid w:val="00C9283F"/>
    <w:rsid w:val="00C930C1"/>
    <w:rsid w:val="00C93280"/>
    <w:rsid w:val="00C932EA"/>
    <w:rsid w:val="00C935DF"/>
    <w:rsid w:val="00C93995"/>
    <w:rsid w:val="00C93B30"/>
    <w:rsid w:val="00C93B56"/>
    <w:rsid w:val="00C93F7F"/>
    <w:rsid w:val="00C94155"/>
    <w:rsid w:val="00C949BD"/>
    <w:rsid w:val="00C94F5C"/>
    <w:rsid w:val="00C95586"/>
    <w:rsid w:val="00C9560F"/>
    <w:rsid w:val="00C95D0B"/>
    <w:rsid w:val="00C95D1E"/>
    <w:rsid w:val="00C95F6F"/>
    <w:rsid w:val="00C966B4"/>
    <w:rsid w:val="00C96867"/>
    <w:rsid w:val="00C96A16"/>
    <w:rsid w:val="00C96A37"/>
    <w:rsid w:val="00C97223"/>
    <w:rsid w:val="00C97263"/>
    <w:rsid w:val="00C97322"/>
    <w:rsid w:val="00C973FA"/>
    <w:rsid w:val="00C979BF"/>
    <w:rsid w:val="00CA057C"/>
    <w:rsid w:val="00CA09F9"/>
    <w:rsid w:val="00CA0C90"/>
    <w:rsid w:val="00CA0F52"/>
    <w:rsid w:val="00CA1238"/>
    <w:rsid w:val="00CA12B6"/>
    <w:rsid w:val="00CA18D1"/>
    <w:rsid w:val="00CA2187"/>
    <w:rsid w:val="00CA2430"/>
    <w:rsid w:val="00CA2592"/>
    <w:rsid w:val="00CA2A68"/>
    <w:rsid w:val="00CA3C66"/>
    <w:rsid w:val="00CA3E5F"/>
    <w:rsid w:val="00CA424D"/>
    <w:rsid w:val="00CA4848"/>
    <w:rsid w:val="00CA4DFC"/>
    <w:rsid w:val="00CA5083"/>
    <w:rsid w:val="00CA5365"/>
    <w:rsid w:val="00CA610C"/>
    <w:rsid w:val="00CA6857"/>
    <w:rsid w:val="00CA6D82"/>
    <w:rsid w:val="00CA7131"/>
    <w:rsid w:val="00CA71EE"/>
    <w:rsid w:val="00CA7202"/>
    <w:rsid w:val="00CA7203"/>
    <w:rsid w:val="00CA72A3"/>
    <w:rsid w:val="00CA7464"/>
    <w:rsid w:val="00CA7BCA"/>
    <w:rsid w:val="00CA7F15"/>
    <w:rsid w:val="00CB0534"/>
    <w:rsid w:val="00CB0730"/>
    <w:rsid w:val="00CB0A59"/>
    <w:rsid w:val="00CB1357"/>
    <w:rsid w:val="00CB2286"/>
    <w:rsid w:val="00CB239F"/>
    <w:rsid w:val="00CB2621"/>
    <w:rsid w:val="00CB2DF0"/>
    <w:rsid w:val="00CB2FB3"/>
    <w:rsid w:val="00CB35C4"/>
    <w:rsid w:val="00CB3928"/>
    <w:rsid w:val="00CB4414"/>
    <w:rsid w:val="00CB5362"/>
    <w:rsid w:val="00CB5513"/>
    <w:rsid w:val="00CB6356"/>
    <w:rsid w:val="00CB6388"/>
    <w:rsid w:val="00CB6541"/>
    <w:rsid w:val="00CB6955"/>
    <w:rsid w:val="00CB7162"/>
    <w:rsid w:val="00CB7269"/>
    <w:rsid w:val="00CB7CEF"/>
    <w:rsid w:val="00CC00CB"/>
    <w:rsid w:val="00CC04FD"/>
    <w:rsid w:val="00CC0546"/>
    <w:rsid w:val="00CC0B9D"/>
    <w:rsid w:val="00CC12D6"/>
    <w:rsid w:val="00CC2511"/>
    <w:rsid w:val="00CC272A"/>
    <w:rsid w:val="00CC2B15"/>
    <w:rsid w:val="00CC2D77"/>
    <w:rsid w:val="00CC2FA0"/>
    <w:rsid w:val="00CC32FC"/>
    <w:rsid w:val="00CC39DB"/>
    <w:rsid w:val="00CC41C8"/>
    <w:rsid w:val="00CC458E"/>
    <w:rsid w:val="00CC471C"/>
    <w:rsid w:val="00CC496F"/>
    <w:rsid w:val="00CC4D54"/>
    <w:rsid w:val="00CC5985"/>
    <w:rsid w:val="00CC5DDA"/>
    <w:rsid w:val="00CC621C"/>
    <w:rsid w:val="00CC6354"/>
    <w:rsid w:val="00CC6C1A"/>
    <w:rsid w:val="00CC6DA4"/>
    <w:rsid w:val="00CC716D"/>
    <w:rsid w:val="00CC791B"/>
    <w:rsid w:val="00CC7B03"/>
    <w:rsid w:val="00CD03FF"/>
    <w:rsid w:val="00CD0EF3"/>
    <w:rsid w:val="00CD0FAF"/>
    <w:rsid w:val="00CD1D12"/>
    <w:rsid w:val="00CD1E31"/>
    <w:rsid w:val="00CD1E66"/>
    <w:rsid w:val="00CD1EDB"/>
    <w:rsid w:val="00CD31B5"/>
    <w:rsid w:val="00CD33B3"/>
    <w:rsid w:val="00CD3501"/>
    <w:rsid w:val="00CD3DF5"/>
    <w:rsid w:val="00CD3E2B"/>
    <w:rsid w:val="00CD48EC"/>
    <w:rsid w:val="00CD4AD9"/>
    <w:rsid w:val="00CD4CF1"/>
    <w:rsid w:val="00CD4E85"/>
    <w:rsid w:val="00CD5352"/>
    <w:rsid w:val="00CD53DE"/>
    <w:rsid w:val="00CD60C0"/>
    <w:rsid w:val="00CD64A2"/>
    <w:rsid w:val="00CD653B"/>
    <w:rsid w:val="00CD66F8"/>
    <w:rsid w:val="00CD675D"/>
    <w:rsid w:val="00CD6A2D"/>
    <w:rsid w:val="00CD6A77"/>
    <w:rsid w:val="00CD6F09"/>
    <w:rsid w:val="00CD6FB1"/>
    <w:rsid w:val="00CD6FBD"/>
    <w:rsid w:val="00CD7D28"/>
    <w:rsid w:val="00CE00EF"/>
    <w:rsid w:val="00CE0208"/>
    <w:rsid w:val="00CE038E"/>
    <w:rsid w:val="00CE0433"/>
    <w:rsid w:val="00CE097C"/>
    <w:rsid w:val="00CE1084"/>
    <w:rsid w:val="00CE13B7"/>
    <w:rsid w:val="00CE1679"/>
    <w:rsid w:val="00CE1B98"/>
    <w:rsid w:val="00CE2093"/>
    <w:rsid w:val="00CE30B0"/>
    <w:rsid w:val="00CE32C7"/>
    <w:rsid w:val="00CE342F"/>
    <w:rsid w:val="00CE3863"/>
    <w:rsid w:val="00CE389D"/>
    <w:rsid w:val="00CE3B59"/>
    <w:rsid w:val="00CE3C10"/>
    <w:rsid w:val="00CE3FBF"/>
    <w:rsid w:val="00CE4189"/>
    <w:rsid w:val="00CE49E2"/>
    <w:rsid w:val="00CE5234"/>
    <w:rsid w:val="00CE561C"/>
    <w:rsid w:val="00CE5960"/>
    <w:rsid w:val="00CE5AEA"/>
    <w:rsid w:val="00CE5C60"/>
    <w:rsid w:val="00CE5CBF"/>
    <w:rsid w:val="00CE5FFD"/>
    <w:rsid w:val="00CE62F1"/>
    <w:rsid w:val="00CE639E"/>
    <w:rsid w:val="00CE667B"/>
    <w:rsid w:val="00CE6AFB"/>
    <w:rsid w:val="00CE6B8F"/>
    <w:rsid w:val="00CE7114"/>
    <w:rsid w:val="00CE7130"/>
    <w:rsid w:val="00CE7D7E"/>
    <w:rsid w:val="00CF0B82"/>
    <w:rsid w:val="00CF0C60"/>
    <w:rsid w:val="00CF0D66"/>
    <w:rsid w:val="00CF0D9B"/>
    <w:rsid w:val="00CF1011"/>
    <w:rsid w:val="00CF239E"/>
    <w:rsid w:val="00CF2616"/>
    <w:rsid w:val="00CF2F9C"/>
    <w:rsid w:val="00CF2FBD"/>
    <w:rsid w:val="00CF3111"/>
    <w:rsid w:val="00CF335D"/>
    <w:rsid w:val="00CF3CD8"/>
    <w:rsid w:val="00CF4800"/>
    <w:rsid w:val="00CF4D1D"/>
    <w:rsid w:val="00CF50EE"/>
    <w:rsid w:val="00CF553D"/>
    <w:rsid w:val="00CF6AA6"/>
    <w:rsid w:val="00CF6BCF"/>
    <w:rsid w:val="00CF7624"/>
    <w:rsid w:val="00CF7EF2"/>
    <w:rsid w:val="00D001CF"/>
    <w:rsid w:val="00D00202"/>
    <w:rsid w:val="00D00629"/>
    <w:rsid w:val="00D0117F"/>
    <w:rsid w:val="00D0173F"/>
    <w:rsid w:val="00D01A03"/>
    <w:rsid w:val="00D01BF4"/>
    <w:rsid w:val="00D01FD3"/>
    <w:rsid w:val="00D02000"/>
    <w:rsid w:val="00D02063"/>
    <w:rsid w:val="00D020E5"/>
    <w:rsid w:val="00D0218F"/>
    <w:rsid w:val="00D02720"/>
    <w:rsid w:val="00D0289B"/>
    <w:rsid w:val="00D030E4"/>
    <w:rsid w:val="00D0385B"/>
    <w:rsid w:val="00D03ECC"/>
    <w:rsid w:val="00D0410D"/>
    <w:rsid w:val="00D041A1"/>
    <w:rsid w:val="00D047D1"/>
    <w:rsid w:val="00D05149"/>
    <w:rsid w:val="00D05189"/>
    <w:rsid w:val="00D0551E"/>
    <w:rsid w:val="00D05607"/>
    <w:rsid w:val="00D057A1"/>
    <w:rsid w:val="00D05964"/>
    <w:rsid w:val="00D05F09"/>
    <w:rsid w:val="00D05F72"/>
    <w:rsid w:val="00D063F9"/>
    <w:rsid w:val="00D06676"/>
    <w:rsid w:val="00D066B7"/>
    <w:rsid w:val="00D069DF"/>
    <w:rsid w:val="00D069EB"/>
    <w:rsid w:val="00D06E20"/>
    <w:rsid w:val="00D10016"/>
    <w:rsid w:val="00D10024"/>
    <w:rsid w:val="00D105A0"/>
    <w:rsid w:val="00D1077A"/>
    <w:rsid w:val="00D10AB1"/>
    <w:rsid w:val="00D10BFD"/>
    <w:rsid w:val="00D112A5"/>
    <w:rsid w:val="00D115F5"/>
    <w:rsid w:val="00D116EE"/>
    <w:rsid w:val="00D11968"/>
    <w:rsid w:val="00D11B80"/>
    <w:rsid w:val="00D11C55"/>
    <w:rsid w:val="00D11F85"/>
    <w:rsid w:val="00D12221"/>
    <w:rsid w:val="00D12B79"/>
    <w:rsid w:val="00D12B7B"/>
    <w:rsid w:val="00D12D07"/>
    <w:rsid w:val="00D139F1"/>
    <w:rsid w:val="00D13A4E"/>
    <w:rsid w:val="00D14104"/>
    <w:rsid w:val="00D14EB7"/>
    <w:rsid w:val="00D14FC1"/>
    <w:rsid w:val="00D15C55"/>
    <w:rsid w:val="00D16661"/>
    <w:rsid w:val="00D1670F"/>
    <w:rsid w:val="00D167BA"/>
    <w:rsid w:val="00D16991"/>
    <w:rsid w:val="00D16C3A"/>
    <w:rsid w:val="00D16DDE"/>
    <w:rsid w:val="00D16E2B"/>
    <w:rsid w:val="00D172A1"/>
    <w:rsid w:val="00D1734B"/>
    <w:rsid w:val="00D17FF2"/>
    <w:rsid w:val="00D208C2"/>
    <w:rsid w:val="00D20CA9"/>
    <w:rsid w:val="00D216C3"/>
    <w:rsid w:val="00D21B32"/>
    <w:rsid w:val="00D21F05"/>
    <w:rsid w:val="00D21FFC"/>
    <w:rsid w:val="00D22289"/>
    <w:rsid w:val="00D233C3"/>
    <w:rsid w:val="00D23EE1"/>
    <w:rsid w:val="00D24B43"/>
    <w:rsid w:val="00D24C90"/>
    <w:rsid w:val="00D24CB4"/>
    <w:rsid w:val="00D2540C"/>
    <w:rsid w:val="00D25711"/>
    <w:rsid w:val="00D26470"/>
    <w:rsid w:val="00D26D08"/>
    <w:rsid w:val="00D26D4D"/>
    <w:rsid w:val="00D26FF5"/>
    <w:rsid w:val="00D2759F"/>
    <w:rsid w:val="00D27CC4"/>
    <w:rsid w:val="00D301C3"/>
    <w:rsid w:val="00D303FB"/>
    <w:rsid w:val="00D305C0"/>
    <w:rsid w:val="00D30C69"/>
    <w:rsid w:val="00D310F7"/>
    <w:rsid w:val="00D31557"/>
    <w:rsid w:val="00D316BE"/>
    <w:rsid w:val="00D31917"/>
    <w:rsid w:val="00D31965"/>
    <w:rsid w:val="00D31D8A"/>
    <w:rsid w:val="00D321B8"/>
    <w:rsid w:val="00D325BA"/>
    <w:rsid w:val="00D32D92"/>
    <w:rsid w:val="00D33175"/>
    <w:rsid w:val="00D33320"/>
    <w:rsid w:val="00D3335C"/>
    <w:rsid w:val="00D338B8"/>
    <w:rsid w:val="00D33983"/>
    <w:rsid w:val="00D33EAF"/>
    <w:rsid w:val="00D342FD"/>
    <w:rsid w:val="00D3442C"/>
    <w:rsid w:val="00D344C9"/>
    <w:rsid w:val="00D34974"/>
    <w:rsid w:val="00D34BF7"/>
    <w:rsid w:val="00D34D87"/>
    <w:rsid w:val="00D34EC7"/>
    <w:rsid w:val="00D35132"/>
    <w:rsid w:val="00D355B0"/>
    <w:rsid w:val="00D35A32"/>
    <w:rsid w:val="00D35BB0"/>
    <w:rsid w:val="00D36C57"/>
    <w:rsid w:val="00D36E17"/>
    <w:rsid w:val="00D370E1"/>
    <w:rsid w:val="00D37193"/>
    <w:rsid w:val="00D3797F"/>
    <w:rsid w:val="00D37A63"/>
    <w:rsid w:val="00D37AFF"/>
    <w:rsid w:val="00D402D2"/>
    <w:rsid w:val="00D40464"/>
    <w:rsid w:val="00D40B07"/>
    <w:rsid w:val="00D40E32"/>
    <w:rsid w:val="00D40E42"/>
    <w:rsid w:val="00D41692"/>
    <w:rsid w:val="00D41DF1"/>
    <w:rsid w:val="00D41FFB"/>
    <w:rsid w:val="00D42B1C"/>
    <w:rsid w:val="00D42BB4"/>
    <w:rsid w:val="00D42D8C"/>
    <w:rsid w:val="00D4350E"/>
    <w:rsid w:val="00D43CB0"/>
    <w:rsid w:val="00D43E48"/>
    <w:rsid w:val="00D43EB4"/>
    <w:rsid w:val="00D448A7"/>
    <w:rsid w:val="00D44DBF"/>
    <w:rsid w:val="00D44E89"/>
    <w:rsid w:val="00D4532C"/>
    <w:rsid w:val="00D45D03"/>
    <w:rsid w:val="00D46079"/>
    <w:rsid w:val="00D464E5"/>
    <w:rsid w:val="00D465A9"/>
    <w:rsid w:val="00D46B52"/>
    <w:rsid w:val="00D46BF2"/>
    <w:rsid w:val="00D47507"/>
    <w:rsid w:val="00D47545"/>
    <w:rsid w:val="00D47571"/>
    <w:rsid w:val="00D47B09"/>
    <w:rsid w:val="00D47D05"/>
    <w:rsid w:val="00D50B30"/>
    <w:rsid w:val="00D50E92"/>
    <w:rsid w:val="00D50ED3"/>
    <w:rsid w:val="00D51234"/>
    <w:rsid w:val="00D51586"/>
    <w:rsid w:val="00D51931"/>
    <w:rsid w:val="00D51C36"/>
    <w:rsid w:val="00D51DD3"/>
    <w:rsid w:val="00D51F91"/>
    <w:rsid w:val="00D52035"/>
    <w:rsid w:val="00D52724"/>
    <w:rsid w:val="00D52DAF"/>
    <w:rsid w:val="00D52DC4"/>
    <w:rsid w:val="00D53009"/>
    <w:rsid w:val="00D5336E"/>
    <w:rsid w:val="00D537F6"/>
    <w:rsid w:val="00D53C5A"/>
    <w:rsid w:val="00D54711"/>
    <w:rsid w:val="00D54774"/>
    <w:rsid w:val="00D54AD6"/>
    <w:rsid w:val="00D54F74"/>
    <w:rsid w:val="00D55103"/>
    <w:rsid w:val="00D5519F"/>
    <w:rsid w:val="00D55411"/>
    <w:rsid w:val="00D554F4"/>
    <w:rsid w:val="00D55C75"/>
    <w:rsid w:val="00D55C8C"/>
    <w:rsid w:val="00D5687C"/>
    <w:rsid w:val="00D56D60"/>
    <w:rsid w:val="00D56E88"/>
    <w:rsid w:val="00D56EDC"/>
    <w:rsid w:val="00D57108"/>
    <w:rsid w:val="00D5717F"/>
    <w:rsid w:val="00D5731E"/>
    <w:rsid w:val="00D575F6"/>
    <w:rsid w:val="00D57B97"/>
    <w:rsid w:val="00D57ED6"/>
    <w:rsid w:val="00D6013C"/>
    <w:rsid w:val="00D601A4"/>
    <w:rsid w:val="00D607A2"/>
    <w:rsid w:val="00D6083E"/>
    <w:rsid w:val="00D608B4"/>
    <w:rsid w:val="00D60AC2"/>
    <w:rsid w:val="00D60B16"/>
    <w:rsid w:val="00D61238"/>
    <w:rsid w:val="00D612D2"/>
    <w:rsid w:val="00D616F3"/>
    <w:rsid w:val="00D618AF"/>
    <w:rsid w:val="00D61944"/>
    <w:rsid w:val="00D61EDB"/>
    <w:rsid w:val="00D62171"/>
    <w:rsid w:val="00D62A56"/>
    <w:rsid w:val="00D62C13"/>
    <w:rsid w:val="00D62CAC"/>
    <w:rsid w:val="00D63128"/>
    <w:rsid w:val="00D649C0"/>
    <w:rsid w:val="00D65312"/>
    <w:rsid w:val="00D65A7E"/>
    <w:rsid w:val="00D65F8A"/>
    <w:rsid w:val="00D66252"/>
    <w:rsid w:val="00D662E8"/>
    <w:rsid w:val="00D66D62"/>
    <w:rsid w:val="00D6714E"/>
    <w:rsid w:val="00D67300"/>
    <w:rsid w:val="00D6742D"/>
    <w:rsid w:val="00D67572"/>
    <w:rsid w:val="00D67C89"/>
    <w:rsid w:val="00D67EE6"/>
    <w:rsid w:val="00D6E9E9"/>
    <w:rsid w:val="00D70188"/>
    <w:rsid w:val="00D7032D"/>
    <w:rsid w:val="00D710AF"/>
    <w:rsid w:val="00D716A4"/>
    <w:rsid w:val="00D716CC"/>
    <w:rsid w:val="00D71CD0"/>
    <w:rsid w:val="00D71EA6"/>
    <w:rsid w:val="00D71F5D"/>
    <w:rsid w:val="00D727F7"/>
    <w:rsid w:val="00D7351E"/>
    <w:rsid w:val="00D73747"/>
    <w:rsid w:val="00D73872"/>
    <w:rsid w:val="00D73877"/>
    <w:rsid w:val="00D739FE"/>
    <w:rsid w:val="00D7422C"/>
    <w:rsid w:val="00D7443E"/>
    <w:rsid w:val="00D74E54"/>
    <w:rsid w:val="00D7521B"/>
    <w:rsid w:val="00D756EE"/>
    <w:rsid w:val="00D759D9"/>
    <w:rsid w:val="00D764EA"/>
    <w:rsid w:val="00D765C6"/>
    <w:rsid w:val="00D76880"/>
    <w:rsid w:val="00D76DFC"/>
    <w:rsid w:val="00D76ED3"/>
    <w:rsid w:val="00D76F0A"/>
    <w:rsid w:val="00D771D8"/>
    <w:rsid w:val="00D778E7"/>
    <w:rsid w:val="00D77AA4"/>
    <w:rsid w:val="00D81C05"/>
    <w:rsid w:val="00D81E47"/>
    <w:rsid w:val="00D82558"/>
    <w:rsid w:val="00D82B52"/>
    <w:rsid w:val="00D82C14"/>
    <w:rsid w:val="00D831D7"/>
    <w:rsid w:val="00D831FD"/>
    <w:rsid w:val="00D833CF"/>
    <w:rsid w:val="00D83840"/>
    <w:rsid w:val="00D8418F"/>
    <w:rsid w:val="00D84572"/>
    <w:rsid w:val="00D848C4"/>
    <w:rsid w:val="00D84928"/>
    <w:rsid w:val="00D84AB8"/>
    <w:rsid w:val="00D84B8C"/>
    <w:rsid w:val="00D84C39"/>
    <w:rsid w:val="00D8508E"/>
    <w:rsid w:val="00D855F7"/>
    <w:rsid w:val="00D85C4B"/>
    <w:rsid w:val="00D85C52"/>
    <w:rsid w:val="00D85D8B"/>
    <w:rsid w:val="00D86373"/>
    <w:rsid w:val="00D864CD"/>
    <w:rsid w:val="00D87314"/>
    <w:rsid w:val="00D8734C"/>
    <w:rsid w:val="00D87E98"/>
    <w:rsid w:val="00D87FFD"/>
    <w:rsid w:val="00D908C3"/>
    <w:rsid w:val="00D90AF2"/>
    <w:rsid w:val="00D912E8"/>
    <w:rsid w:val="00D9169E"/>
    <w:rsid w:val="00D9183E"/>
    <w:rsid w:val="00D921FD"/>
    <w:rsid w:val="00D92B9D"/>
    <w:rsid w:val="00D92F18"/>
    <w:rsid w:val="00D93536"/>
    <w:rsid w:val="00D93E69"/>
    <w:rsid w:val="00D9498E"/>
    <w:rsid w:val="00D9499D"/>
    <w:rsid w:val="00D95210"/>
    <w:rsid w:val="00D95412"/>
    <w:rsid w:val="00D956F4"/>
    <w:rsid w:val="00D96156"/>
    <w:rsid w:val="00D96648"/>
    <w:rsid w:val="00D968B0"/>
    <w:rsid w:val="00D96A9C"/>
    <w:rsid w:val="00D96E64"/>
    <w:rsid w:val="00D973FF"/>
    <w:rsid w:val="00D97C1B"/>
    <w:rsid w:val="00D97C9D"/>
    <w:rsid w:val="00D97D94"/>
    <w:rsid w:val="00DA01D4"/>
    <w:rsid w:val="00DA01E0"/>
    <w:rsid w:val="00DA0AD7"/>
    <w:rsid w:val="00DA0DA7"/>
    <w:rsid w:val="00DA0F2E"/>
    <w:rsid w:val="00DA14A0"/>
    <w:rsid w:val="00DA19B0"/>
    <w:rsid w:val="00DA19EB"/>
    <w:rsid w:val="00DA1A78"/>
    <w:rsid w:val="00DA2347"/>
    <w:rsid w:val="00DA2370"/>
    <w:rsid w:val="00DA25F1"/>
    <w:rsid w:val="00DA29C7"/>
    <w:rsid w:val="00DA2AB4"/>
    <w:rsid w:val="00DA2E38"/>
    <w:rsid w:val="00DA2F18"/>
    <w:rsid w:val="00DA2F96"/>
    <w:rsid w:val="00DA3162"/>
    <w:rsid w:val="00DA347A"/>
    <w:rsid w:val="00DA3BBE"/>
    <w:rsid w:val="00DA3DB2"/>
    <w:rsid w:val="00DA3F40"/>
    <w:rsid w:val="00DA448C"/>
    <w:rsid w:val="00DA473A"/>
    <w:rsid w:val="00DA4A70"/>
    <w:rsid w:val="00DA55DD"/>
    <w:rsid w:val="00DA5665"/>
    <w:rsid w:val="00DA59FC"/>
    <w:rsid w:val="00DA5CA3"/>
    <w:rsid w:val="00DA610E"/>
    <w:rsid w:val="00DA6473"/>
    <w:rsid w:val="00DA64E8"/>
    <w:rsid w:val="00DA6CE9"/>
    <w:rsid w:val="00DA7424"/>
    <w:rsid w:val="00DA7512"/>
    <w:rsid w:val="00DA7621"/>
    <w:rsid w:val="00DB017C"/>
    <w:rsid w:val="00DB01FF"/>
    <w:rsid w:val="00DB076D"/>
    <w:rsid w:val="00DB0826"/>
    <w:rsid w:val="00DB0C50"/>
    <w:rsid w:val="00DB0EF2"/>
    <w:rsid w:val="00DB0FE6"/>
    <w:rsid w:val="00DB13D9"/>
    <w:rsid w:val="00DB1CB1"/>
    <w:rsid w:val="00DB21FE"/>
    <w:rsid w:val="00DB3280"/>
    <w:rsid w:val="00DB3369"/>
    <w:rsid w:val="00DB3780"/>
    <w:rsid w:val="00DB3B30"/>
    <w:rsid w:val="00DB3E77"/>
    <w:rsid w:val="00DB4537"/>
    <w:rsid w:val="00DB4551"/>
    <w:rsid w:val="00DB478E"/>
    <w:rsid w:val="00DB56AF"/>
    <w:rsid w:val="00DB5799"/>
    <w:rsid w:val="00DB5946"/>
    <w:rsid w:val="00DB5FB1"/>
    <w:rsid w:val="00DB653D"/>
    <w:rsid w:val="00DB6829"/>
    <w:rsid w:val="00DB6B6F"/>
    <w:rsid w:val="00DB70B2"/>
    <w:rsid w:val="00DB74C5"/>
    <w:rsid w:val="00DB771C"/>
    <w:rsid w:val="00DB77CC"/>
    <w:rsid w:val="00DB794C"/>
    <w:rsid w:val="00DB7BFD"/>
    <w:rsid w:val="00DC02AD"/>
    <w:rsid w:val="00DC03B0"/>
    <w:rsid w:val="00DC0B47"/>
    <w:rsid w:val="00DC10EF"/>
    <w:rsid w:val="00DC1190"/>
    <w:rsid w:val="00DC163B"/>
    <w:rsid w:val="00DC1725"/>
    <w:rsid w:val="00DC1898"/>
    <w:rsid w:val="00DC1D5E"/>
    <w:rsid w:val="00DC1F10"/>
    <w:rsid w:val="00DC256F"/>
    <w:rsid w:val="00DC2E4B"/>
    <w:rsid w:val="00DC2FBF"/>
    <w:rsid w:val="00DC374D"/>
    <w:rsid w:val="00DC3B25"/>
    <w:rsid w:val="00DC3C34"/>
    <w:rsid w:val="00DC4016"/>
    <w:rsid w:val="00DC41B8"/>
    <w:rsid w:val="00DC45C3"/>
    <w:rsid w:val="00DC490D"/>
    <w:rsid w:val="00DC4F9B"/>
    <w:rsid w:val="00DC52FF"/>
    <w:rsid w:val="00DC536D"/>
    <w:rsid w:val="00DC55AA"/>
    <w:rsid w:val="00DC59DB"/>
    <w:rsid w:val="00DC5B05"/>
    <w:rsid w:val="00DC5E59"/>
    <w:rsid w:val="00DC666E"/>
    <w:rsid w:val="00DC697D"/>
    <w:rsid w:val="00DC6D50"/>
    <w:rsid w:val="00DC70CB"/>
    <w:rsid w:val="00DC7CF9"/>
    <w:rsid w:val="00DD041E"/>
    <w:rsid w:val="00DD0910"/>
    <w:rsid w:val="00DD0B7A"/>
    <w:rsid w:val="00DD0BBD"/>
    <w:rsid w:val="00DD1074"/>
    <w:rsid w:val="00DD10FA"/>
    <w:rsid w:val="00DD12FD"/>
    <w:rsid w:val="00DD13B0"/>
    <w:rsid w:val="00DD1493"/>
    <w:rsid w:val="00DD3034"/>
    <w:rsid w:val="00DD3105"/>
    <w:rsid w:val="00DD344D"/>
    <w:rsid w:val="00DD386E"/>
    <w:rsid w:val="00DD3DE2"/>
    <w:rsid w:val="00DD422D"/>
    <w:rsid w:val="00DD4608"/>
    <w:rsid w:val="00DD4B8F"/>
    <w:rsid w:val="00DD5477"/>
    <w:rsid w:val="00DD595D"/>
    <w:rsid w:val="00DD5E18"/>
    <w:rsid w:val="00DD5E19"/>
    <w:rsid w:val="00DD62F0"/>
    <w:rsid w:val="00DD6A00"/>
    <w:rsid w:val="00DD6EBB"/>
    <w:rsid w:val="00DD72BB"/>
    <w:rsid w:val="00DD7AAB"/>
    <w:rsid w:val="00DD7C68"/>
    <w:rsid w:val="00DD7D95"/>
    <w:rsid w:val="00DD7F16"/>
    <w:rsid w:val="00DE005D"/>
    <w:rsid w:val="00DE029A"/>
    <w:rsid w:val="00DE02BB"/>
    <w:rsid w:val="00DE043B"/>
    <w:rsid w:val="00DE04F1"/>
    <w:rsid w:val="00DE1567"/>
    <w:rsid w:val="00DE1893"/>
    <w:rsid w:val="00DE19D4"/>
    <w:rsid w:val="00DE19F1"/>
    <w:rsid w:val="00DE2087"/>
    <w:rsid w:val="00DE2A88"/>
    <w:rsid w:val="00DE2F29"/>
    <w:rsid w:val="00DE340C"/>
    <w:rsid w:val="00DE3723"/>
    <w:rsid w:val="00DE43D7"/>
    <w:rsid w:val="00DE43E5"/>
    <w:rsid w:val="00DE47C1"/>
    <w:rsid w:val="00DE493E"/>
    <w:rsid w:val="00DE5710"/>
    <w:rsid w:val="00DE58DF"/>
    <w:rsid w:val="00DE5A64"/>
    <w:rsid w:val="00DE5ED0"/>
    <w:rsid w:val="00DE6891"/>
    <w:rsid w:val="00DE691F"/>
    <w:rsid w:val="00DE6D15"/>
    <w:rsid w:val="00DE6F35"/>
    <w:rsid w:val="00DE79A2"/>
    <w:rsid w:val="00DE7A97"/>
    <w:rsid w:val="00DE7B05"/>
    <w:rsid w:val="00DE7C2B"/>
    <w:rsid w:val="00DE7EF1"/>
    <w:rsid w:val="00DF01DA"/>
    <w:rsid w:val="00DF0802"/>
    <w:rsid w:val="00DF0927"/>
    <w:rsid w:val="00DF1E22"/>
    <w:rsid w:val="00DF1E53"/>
    <w:rsid w:val="00DF1FF9"/>
    <w:rsid w:val="00DF2118"/>
    <w:rsid w:val="00DF2591"/>
    <w:rsid w:val="00DF26CB"/>
    <w:rsid w:val="00DF2924"/>
    <w:rsid w:val="00DF3143"/>
    <w:rsid w:val="00DF33F6"/>
    <w:rsid w:val="00DF4261"/>
    <w:rsid w:val="00DF4B6C"/>
    <w:rsid w:val="00DF4BE8"/>
    <w:rsid w:val="00DF4EF9"/>
    <w:rsid w:val="00DF5B01"/>
    <w:rsid w:val="00DF5DED"/>
    <w:rsid w:val="00DF6231"/>
    <w:rsid w:val="00DF6DC1"/>
    <w:rsid w:val="00DF6EDF"/>
    <w:rsid w:val="00DF6F75"/>
    <w:rsid w:val="00DF706E"/>
    <w:rsid w:val="00DF7E38"/>
    <w:rsid w:val="00DF7E4F"/>
    <w:rsid w:val="00DF7F3F"/>
    <w:rsid w:val="00E003A4"/>
    <w:rsid w:val="00E0095E"/>
    <w:rsid w:val="00E00A3B"/>
    <w:rsid w:val="00E00FFC"/>
    <w:rsid w:val="00E01256"/>
    <w:rsid w:val="00E01375"/>
    <w:rsid w:val="00E0139C"/>
    <w:rsid w:val="00E01635"/>
    <w:rsid w:val="00E0163A"/>
    <w:rsid w:val="00E0171B"/>
    <w:rsid w:val="00E01F02"/>
    <w:rsid w:val="00E0226E"/>
    <w:rsid w:val="00E0249D"/>
    <w:rsid w:val="00E02CE9"/>
    <w:rsid w:val="00E02E35"/>
    <w:rsid w:val="00E02EBB"/>
    <w:rsid w:val="00E032C5"/>
    <w:rsid w:val="00E0345B"/>
    <w:rsid w:val="00E037E1"/>
    <w:rsid w:val="00E03939"/>
    <w:rsid w:val="00E0394E"/>
    <w:rsid w:val="00E03ED0"/>
    <w:rsid w:val="00E04103"/>
    <w:rsid w:val="00E04122"/>
    <w:rsid w:val="00E0439F"/>
    <w:rsid w:val="00E043A9"/>
    <w:rsid w:val="00E04866"/>
    <w:rsid w:val="00E04960"/>
    <w:rsid w:val="00E04C53"/>
    <w:rsid w:val="00E05171"/>
    <w:rsid w:val="00E0564F"/>
    <w:rsid w:val="00E05C1C"/>
    <w:rsid w:val="00E05E40"/>
    <w:rsid w:val="00E0650C"/>
    <w:rsid w:val="00E0762F"/>
    <w:rsid w:val="00E0779C"/>
    <w:rsid w:val="00E07DC6"/>
    <w:rsid w:val="00E10046"/>
    <w:rsid w:val="00E10267"/>
    <w:rsid w:val="00E10B15"/>
    <w:rsid w:val="00E10DBD"/>
    <w:rsid w:val="00E11424"/>
    <w:rsid w:val="00E117E8"/>
    <w:rsid w:val="00E11905"/>
    <w:rsid w:val="00E121B6"/>
    <w:rsid w:val="00E135FE"/>
    <w:rsid w:val="00E1360B"/>
    <w:rsid w:val="00E13652"/>
    <w:rsid w:val="00E13891"/>
    <w:rsid w:val="00E13A85"/>
    <w:rsid w:val="00E13E95"/>
    <w:rsid w:val="00E13F63"/>
    <w:rsid w:val="00E14445"/>
    <w:rsid w:val="00E14A04"/>
    <w:rsid w:val="00E14EEC"/>
    <w:rsid w:val="00E15111"/>
    <w:rsid w:val="00E15370"/>
    <w:rsid w:val="00E15D1F"/>
    <w:rsid w:val="00E16421"/>
    <w:rsid w:val="00E166E8"/>
    <w:rsid w:val="00E1695E"/>
    <w:rsid w:val="00E17011"/>
    <w:rsid w:val="00E17505"/>
    <w:rsid w:val="00E2027E"/>
    <w:rsid w:val="00E2073C"/>
    <w:rsid w:val="00E20940"/>
    <w:rsid w:val="00E21073"/>
    <w:rsid w:val="00E2111F"/>
    <w:rsid w:val="00E215F1"/>
    <w:rsid w:val="00E21783"/>
    <w:rsid w:val="00E21D4C"/>
    <w:rsid w:val="00E21DB6"/>
    <w:rsid w:val="00E21ED3"/>
    <w:rsid w:val="00E222A5"/>
    <w:rsid w:val="00E22D8A"/>
    <w:rsid w:val="00E234BE"/>
    <w:rsid w:val="00E239A2"/>
    <w:rsid w:val="00E23E0D"/>
    <w:rsid w:val="00E23E74"/>
    <w:rsid w:val="00E2405F"/>
    <w:rsid w:val="00E24888"/>
    <w:rsid w:val="00E24D08"/>
    <w:rsid w:val="00E250C4"/>
    <w:rsid w:val="00E250D6"/>
    <w:rsid w:val="00E2522A"/>
    <w:rsid w:val="00E2532B"/>
    <w:rsid w:val="00E254FF"/>
    <w:rsid w:val="00E2564C"/>
    <w:rsid w:val="00E25855"/>
    <w:rsid w:val="00E25A5E"/>
    <w:rsid w:val="00E263D3"/>
    <w:rsid w:val="00E26513"/>
    <w:rsid w:val="00E26A31"/>
    <w:rsid w:val="00E26B15"/>
    <w:rsid w:val="00E26C71"/>
    <w:rsid w:val="00E27AF5"/>
    <w:rsid w:val="00E27C30"/>
    <w:rsid w:val="00E301DF"/>
    <w:rsid w:val="00E30572"/>
    <w:rsid w:val="00E305C7"/>
    <w:rsid w:val="00E30971"/>
    <w:rsid w:val="00E312DC"/>
    <w:rsid w:val="00E31796"/>
    <w:rsid w:val="00E31858"/>
    <w:rsid w:val="00E31A5D"/>
    <w:rsid w:val="00E31F7F"/>
    <w:rsid w:val="00E327D7"/>
    <w:rsid w:val="00E32C4C"/>
    <w:rsid w:val="00E33052"/>
    <w:rsid w:val="00E3345A"/>
    <w:rsid w:val="00E336E6"/>
    <w:rsid w:val="00E339C5"/>
    <w:rsid w:val="00E33D73"/>
    <w:rsid w:val="00E341F6"/>
    <w:rsid w:val="00E342D7"/>
    <w:rsid w:val="00E34320"/>
    <w:rsid w:val="00E3477F"/>
    <w:rsid w:val="00E3479A"/>
    <w:rsid w:val="00E34D87"/>
    <w:rsid w:val="00E34EF2"/>
    <w:rsid w:val="00E35569"/>
    <w:rsid w:val="00E35AD4"/>
    <w:rsid w:val="00E36166"/>
    <w:rsid w:val="00E36339"/>
    <w:rsid w:val="00E36730"/>
    <w:rsid w:val="00E36B3B"/>
    <w:rsid w:val="00E36EAE"/>
    <w:rsid w:val="00E377CB"/>
    <w:rsid w:val="00E379A8"/>
    <w:rsid w:val="00E3830D"/>
    <w:rsid w:val="00E401D1"/>
    <w:rsid w:val="00E4046B"/>
    <w:rsid w:val="00E4052C"/>
    <w:rsid w:val="00E40801"/>
    <w:rsid w:val="00E411C4"/>
    <w:rsid w:val="00E41B7C"/>
    <w:rsid w:val="00E41E73"/>
    <w:rsid w:val="00E425C6"/>
    <w:rsid w:val="00E426A1"/>
    <w:rsid w:val="00E428F2"/>
    <w:rsid w:val="00E42BED"/>
    <w:rsid w:val="00E42CC8"/>
    <w:rsid w:val="00E42CDB"/>
    <w:rsid w:val="00E42F0A"/>
    <w:rsid w:val="00E432B4"/>
    <w:rsid w:val="00E43D67"/>
    <w:rsid w:val="00E440DF"/>
    <w:rsid w:val="00E44951"/>
    <w:rsid w:val="00E44B36"/>
    <w:rsid w:val="00E450AC"/>
    <w:rsid w:val="00E45262"/>
    <w:rsid w:val="00E45E22"/>
    <w:rsid w:val="00E45E86"/>
    <w:rsid w:val="00E46BB6"/>
    <w:rsid w:val="00E46F15"/>
    <w:rsid w:val="00E475CE"/>
    <w:rsid w:val="00E477FA"/>
    <w:rsid w:val="00E47C85"/>
    <w:rsid w:val="00E5060C"/>
    <w:rsid w:val="00E51AB6"/>
    <w:rsid w:val="00E51D09"/>
    <w:rsid w:val="00E5232C"/>
    <w:rsid w:val="00E52563"/>
    <w:rsid w:val="00E529A2"/>
    <w:rsid w:val="00E530FC"/>
    <w:rsid w:val="00E5321A"/>
    <w:rsid w:val="00E535F7"/>
    <w:rsid w:val="00E539B9"/>
    <w:rsid w:val="00E53B24"/>
    <w:rsid w:val="00E53C57"/>
    <w:rsid w:val="00E53F55"/>
    <w:rsid w:val="00E545D8"/>
    <w:rsid w:val="00E54969"/>
    <w:rsid w:val="00E54B96"/>
    <w:rsid w:val="00E55061"/>
    <w:rsid w:val="00E5599E"/>
    <w:rsid w:val="00E55DBE"/>
    <w:rsid w:val="00E55E0B"/>
    <w:rsid w:val="00E5667A"/>
    <w:rsid w:val="00E56B9C"/>
    <w:rsid w:val="00E56C2E"/>
    <w:rsid w:val="00E56D2E"/>
    <w:rsid w:val="00E56E16"/>
    <w:rsid w:val="00E60533"/>
    <w:rsid w:val="00E61339"/>
    <w:rsid w:val="00E61C81"/>
    <w:rsid w:val="00E62656"/>
    <w:rsid w:val="00E6279C"/>
    <w:rsid w:val="00E62897"/>
    <w:rsid w:val="00E62BCA"/>
    <w:rsid w:val="00E63071"/>
    <w:rsid w:val="00E63226"/>
    <w:rsid w:val="00E63C08"/>
    <w:rsid w:val="00E63D53"/>
    <w:rsid w:val="00E63FE7"/>
    <w:rsid w:val="00E64CFC"/>
    <w:rsid w:val="00E64D70"/>
    <w:rsid w:val="00E64F48"/>
    <w:rsid w:val="00E65135"/>
    <w:rsid w:val="00E65333"/>
    <w:rsid w:val="00E65530"/>
    <w:rsid w:val="00E658D6"/>
    <w:rsid w:val="00E658E3"/>
    <w:rsid w:val="00E65B98"/>
    <w:rsid w:val="00E65DC9"/>
    <w:rsid w:val="00E65DE9"/>
    <w:rsid w:val="00E6638F"/>
    <w:rsid w:val="00E6681F"/>
    <w:rsid w:val="00E66BD7"/>
    <w:rsid w:val="00E66DB0"/>
    <w:rsid w:val="00E677E6"/>
    <w:rsid w:val="00E70322"/>
    <w:rsid w:val="00E7035B"/>
    <w:rsid w:val="00E704F2"/>
    <w:rsid w:val="00E70B6D"/>
    <w:rsid w:val="00E710CA"/>
    <w:rsid w:val="00E7198B"/>
    <w:rsid w:val="00E71D9A"/>
    <w:rsid w:val="00E71FD8"/>
    <w:rsid w:val="00E71FE3"/>
    <w:rsid w:val="00E7215C"/>
    <w:rsid w:val="00E72588"/>
    <w:rsid w:val="00E728B2"/>
    <w:rsid w:val="00E7297A"/>
    <w:rsid w:val="00E72B01"/>
    <w:rsid w:val="00E72D84"/>
    <w:rsid w:val="00E72E71"/>
    <w:rsid w:val="00E72F36"/>
    <w:rsid w:val="00E73375"/>
    <w:rsid w:val="00E734E8"/>
    <w:rsid w:val="00E73DEC"/>
    <w:rsid w:val="00E7437B"/>
    <w:rsid w:val="00E74587"/>
    <w:rsid w:val="00E74679"/>
    <w:rsid w:val="00E74800"/>
    <w:rsid w:val="00E74864"/>
    <w:rsid w:val="00E74CA4"/>
    <w:rsid w:val="00E7569B"/>
    <w:rsid w:val="00E75944"/>
    <w:rsid w:val="00E75E4E"/>
    <w:rsid w:val="00E760EF"/>
    <w:rsid w:val="00E763E0"/>
    <w:rsid w:val="00E763E9"/>
    <w:rsid w:val="00E76868"/>
    <w:rsid w:val="00E7696C"/>
    <w:rsid w:val="00E76E4C"/>
    <w:rsid w:val="00E770D7"/>
    <w:rsid w:val="00E775A8"/>
    <w:rsid w:val="00E77ABC"/>
    <w:rsid w:val="00E800A8"/>
    <w:rsid w:val="00E809C5"/>
    <w:rsid w:val="00E80C17"/>
    <w:rsid w:val="00E80D8C"/>
    <w:rsid w:val="00E810C4"/>
    <w:rsid w:val="00E8115D"/>
    <w:rsid w:val="00E81214"/>
    <w:rsid w:val="00E81D1D"/>
    <w:rsid w:val="00E81E45"/>
    <w:rsid w:val="00E82128"/>
    <w:rsid w:val="00E82A2B"/>
    <w:rsid w:val="00E834BD"/>
    <w:rsid w:val="00E83C1D"/>
    <w:rsid w:val="00E84157"/>
    <w:rsid w:val="00E84241"/>
    <w:rsid w:val="00E84839"/>
    <w:rsid w:val="00E84B1F"/>
    <w:rsid w:val="00E84C9A"/>
    <w:rsid w:val="00E84CB1"/>
    <w:rsid w:val="00E854E4"/>
    <w:rsid w:val="00E85860"/>
    <w:rsid w:val="00E85910"/>
    <w:rsid w:val="00E859DF"/>
    <w:rsid w:val="00E85E22"/>
    <w:rsid w:val="00E85F24"/>
    <w:rsid w:val="00E86131"/>
    <w:rsid w:val="00E8614C"/>
    <w:rsid w:val="00E8673B"/>
    <w:rsid w:val="00E86C19"/>
    <w:rsid w:val="00E87609"/>
    <w:rsid w:val="00E90F8C"/>
    <w:rsid w:val="00E91300"/>
    <w:rsid w:val="00E91909"/>
    <w:rsid w:val="00E91A66"/>
    <w:rsid w:val="00E91C92"/>
    <w:rsid w:val="00E91D45"/>
    <w:rsid w:val="00E92753"/>
    <w:rsid w:val="00E92F75"/>
    <w:rsid w:val="00E938DF"/>
    <w:rsid w:val="00E93B5E"/>
    <w:rsid w:val="00E94170"/>
    <w:rsid w:val="00E941B4"/>
    <w:rsid w:val="00E942E2"/>
    <w:rsid w:val="00E946B9"/>
    <w:rsid w:val="00E95525"/>
    <w:rsid w:val="00E95653"/>
    <w:rsid w:val="00E956F2"/>
    <w:rsid w:val="00E95B4A"/>
    <w:rsid w:val="00E95CEB"/>
    <w:rsid w:val="00E95FB9"/>
    <w:rsid w:val="00E95FF4"/>
    <w:rsid w:val="00E9639F"/>
    <w:rsid w:val="00E96C1D"/>
    <w:rsid w:val="00E96F44"/>
    <w:rsid w:val="00E97116"/>
    <w:rsid w:val="00EA0558"/>
    <w:rsid w:val="00EA06DA"/>
    <w:rsid w:val="00EA078F"/>
    <w:rsid w:val="00EA087C"/>
    <w:rsid w:val="00EA099B"/>
    <w:rsid w:val="00EA0A50"/>
    <w:rsid w:val="00EA1926"/>
    <w:rsid w:val="00EA19C3"/>
    <w:rsid w:val="00EA1A1C"/>
    <w:rsid w:val="00EA3037"/>
    <w:rsid w:val="00EA3356"/>
    <w:rsid w:val="00EA35F8"/>
    <w:rsid w:val="00EA36D9"/>
    <w:rsid w:val="00EA382D"/>
    <w:rsid w:val="00EA3E0D"/>
    <w:rsid w:val="00EA3E44"/>
    <w:rsid w:val="00EA3F78"/>
    <w:rsid w:val="00EA3FC8"/>
    <w:rsid w:val="00EA43B9"/>
    <w:rsid w:val="00EA4978"/>
    <w:rsid w:val="00EA5845"/>
    <w:rsid w:val="00EA5A07"/>
    <w:rsid w:val="00EA5C15"/>
    <w:rsid w:val="00EA6286"/>
    <w:rsid w:val="00EA68C7"/>
    <w:rsid w:val="00EA6EE8"/>
    <w:rsid w:val="00EA7842"/>
    <w:rsid w:val="00EA797B"/>
    <w:rsid w:val="00EA7F6C"/>
    <w:rsid w:val="00EA7FF7"/>
    <w:rsid w:val="00EB0204"/>
    <w:rsid w:val="00EB024F"/>
    <w:rsid w:val="00EB0B5F"/>
    <w:rsid w:val="00EB119D"/>
    <w:rsid w:val="00EB156C"/>
    <w:rsid w:val="00EB18E3"/>
    <w:rsid w:val="00EB19AD"/>
    <w:rsid w:val="00EB1BD8"/>
    <w:rsid w:val="00EB1D83"/>
    <w:rsid w:val="00EB1EE5"/>
    <w:rsid w:val="00EB1FDB"/>
    <w:rsid w:val="00EB2617"/>
    <w:rsid w:val="00EB2D1F"/>
    <w:rsid w:val="00EB2DFD"/>
    <w:rsid w:val="00EB38C5"/>
    <w:rsid w:val="00EB3B2D"/>
    <w:rsid w:val="00EB43A3"/>
    <w:rsid w:val="00EB4AE4"/>
    <w:rsid w:val="00EB51CC"/>
    <w:rsid w:val="00EB52EE"/>
    <w:rsid w:val="00EB58D9"/>
    <w:rsid w:val="00EB5DBC"/>
    <w:rsid w:val="00EB6205"/>
    <w:rsid w:val="00EB6DE4"/>
    <w:rsid w:val="00EB6E9F"/>
    <w:rsid w:val="00EB7322"/>
    <w:rsid w:val="00EB78E7"/>
    <w:rsid w:val="00EB79EC"/>
    <w:rsid w:val="00EC0521"/>
    <w:rsid w:val="00EC06A6"/>
    <w:rsid w:val="00EC077E"/>
    <w:rsid w:val="00EC092F"/>
    <w:rsid w:val="00EC0DDC"/>
    <w:rsid w:val="00EC10A9"/>
    <w:rsid w:val="00EC123E"/>
    <w:rsid w:val="00EC131F"/>
    <w:rsid w:val="00EC16AE"/>
    <w:rsid w:val="00EC1768"/>
    <w:rsid w:val="00EC2042"/>
    <w:rsid w:val="00EC246B"/>
    <w:rsid w:val="00EC253B"/>
    <w:rsid w:val="00EC2CD5"/>
    <w:rsid w:val="00EC2D0F"/>
    <w:rsid w:val="00EC307E"/>
    <w:rsid w:val="00EC32B9"/>
    <w:rsid w:val="00EC34C7"/>
    <w:rsid w:val="00EC3D54"/>
    <w:rsid w:val="00EC3F9E"/>
    <w:rsid w:val="00EC41D2"/>
    <w:rsid w:val="00EC4361"/>
    <w:rsid w:val="00EC4455"/>
    <w:rsid w:val="00EC452C"/>
    <w:rsid w:val="00EC55CE"/>
    <w:rsid w:val="00EC5926"/>
    <w:rsid w:val="00EC597E"/>
    <w:rsid w:val="00EC659F"/>
    <w:rsid w:val="00EC6F15"/>
    <w:rsid w:val="00ED03FD"/>
    <w:rsid w:val="00ED045F"/>
    <w:rsid w:val="00ED08EA"/>
    <w:rsid w:val="00ED0D26"/>
    <w:rsid w:val="00ED0FB6"/>
    <w:rsid w:val="00ED145C"/>
    <w:rsid w:val="00ED162B"/>
    <w:rsid w:val="00ED1C95"/>
    <w:rsid w:val="00ED1F97"/>
    <w:rsid w:val="00ED20D3"/>
    <w:rsid w:val="00ED278A"/>
    <w:rsid w:val="00ED2A51"/>
    <w:rsid w:val="00ED3510"/>
    <w:rsid w:val="00ED3B51"/>
    <w:rsid w:val="00ED434B"/>
    <w:rsid w:val="00ED4BE8"/>
    <w:rsid w:val="00ED51B4"/>
    <w:rsid w:val="00ED51D4"/>
    <w:rsid w:val="00ED54A9"/>
    <w:rsid w:val="00ED5551"/>
    <w:rsid w:val="00ED56B0"/>
    <w:rsid w:val="00ED5733"/>
    <w:rsid w:val="00ED5B7B"/>
    <w:rsid w:val="00ED6144"/>
    <w:rsid w:val="00ED6ED0"/>
    <w:rsid w:val="00ED739E"/>
    <w:rsid w:val="00ED7AC4"/>
    <w:rsid w:val="00ED7C04"/>
    <w:rsid w:val="00EE059C"/>
    <w:rsid w:val="00EE0D15"/>
    <w:rsid w:val="00EE1209"/>
    <w:rsid w:val="00EE126D"/>
    <w:rsid w:val="00EE12A5"/>
    <w:rsid w:val="00EE2349"/>
    <w:rsid w:val="00EE3439"/>
    <w:rsid w:val="00EE3B23"/>
    <w:rsid w:val="00EE3E01"/>
    <w:rsid w:val="00EE3E29"/>
    <w:rsid w:val="00EE4131"/>
    <w:rsid w:val="00EE48F4"/>
    <w:rsid w:val="00EE4A29"/>
    <w:rsid w:val="00EE4FA3"/>
    <w:rsid w:val="00EE5D22"/>
    <w:rsid w:val="00EE5E0A"/>
    <w:rsid w:val="00EE65F4"/>
    <w:rsid w:val="00EE6644"/>
    <w:rsid w:val="00EE67AA"/>
    <w:rsid w:val="00EE685A"/>
    <w:rsid w:val="00EE6CB1"/>
    <w:rsid w:val="00EE6DD4"/>
    <w:rsid w:val="00EE72D2"/>
    <w:rsid w:val="00EE7344"/>
    <w:rsid w:val="00EE7810"/>
    <w:rsid w:val="00EE7990"/>
    <w:rsid w:val="00EE7C28"/>
    <w:rsid w:val="00EF007F"/>
    <w:rsid w:val="00EF0251"/>
    <w:rsid w:val="00EF02D9"/>
    <w:rsid w:val="00EF0318"/>
    <w:rsid w:val="00EF046A"/>
    <w:rsid w:val="00EF04C7"/>
    <w:rsid w:val="00EF064C"/>
    <w:rsid w:val="00EF09D9"/>
    <w:rsid w:val="00EF0B6E"/>
    <w:rsid w:val="00EF0E7B"/>
    <w:rsid w:val="00EF20B6"/>
    <w:rsid w:val="00EF20C9"/>
    <w:rsid w:val="00EF2799"/>
    <w:rsid w:val="00EF27C0"/>
    <w:rsid w:val="00EF2801"/>
    <w:rsid w:val="00EF2FDC"/>
    <w:rsid w:val="00EF3390"/>
    <w:rsid w:val="00EF33E5"/>
    <w:rsid w:val="00EF37D8"/>
    <w:rsid w:val="00EF3A40"/>
    <w:rsid w:val="00EF3B4F"/>
    <w:rsid w:val="00EF3E3F"/>
    <w:rsid w:val="00EF463E"/>
    <w:rsid w:val="00EF495C"/>
    <w:rsid w:val="00EF4CE0"/>
    <w:rsid w:val="00EF4EFD"/>
    <w:rsid w:val="00EF53E4"/>
    <w:rsid w:val="00EF55F0"/>
    <w:rsid w:val="00EF59FF"/>
    <w:rsid w:val="00EF5D77"/>
    <w:rsid w:val="00EF60F3"/>
    <w:rsid w:val="00EF631E"/>
    <w:rsid w:val="00EF66E1"/>
    <w:rsid w:val="00EF68B4"/>
    <w:rsid w:val="00EF6942"/>
    <w:rsid w:val="00EF7672"/>
    <w:rsid w:val="00EF79DC"/>
    <w:rsid w:val="00F002CD"/>
    <w:rsid w:val="00F0074B"/>
    <w:rsid w:val="00F00DCB"/>
    <w:rsid w:val="00F011E4"/>
    <w:rsid w:val="00F0171E"/>
    <w:rsid w:val="00F01A9D"/>
    <w:rsid w:val="00F021EE"/>
    <w:rsid w:val="00F02DAF"/>
    <w:rsid w:val="00F03239"/>
    <w:rsid w:val="00F03242"/>
    <w:rsid w:val="00F03F99"/>
    <w:rsid w:val="00F04027"/>
    <w:rsid w:val="00F041A4"/>
    <w:rsid w:val="00F043E9"/>
    <w:rsid w:val="00F04477"/>
    <w:rsid w:val="00F04B7F"/>
    <w:rsid w:val="00F04FFE"/>
    <w:rsid w:val="00F05723"/>
    <w:rsid w:val="00F0596C"/>
    <w:rsid w:val="00F059D4"/>
    <w:rsid w:val="00F05BAC"/>
    <w:rsid w:val="00F05D39"/>
    <w:rsid w:val="00F06416"/>
    <w:rsid w:val="00F06649"/>
    <w:rsid w:val="00F06814"/>
    <w:rsid w:val="00F06851"/>
    <w:rsid w:val="00F06927"/>
    <w:rsid w:val="00F072DE"/>
    <w:rsid w:val="00F07B94"/>
    <w:rsid w:val="00F07EE1"/>
    <w:rsid w:val="00F1049F"/>
    <w:rsid w:val="00F1051F"/>
    <w:rsid w:val="00F1073A"/>
    <w:rsid w:val="00F11836"/>
    <w:rsid w:val="00F11CFB"/>
    <w:rsid w:val="00F12186"/>
    <w:rsid w:val="00F12E97"/>
    <w:rsid w:val="00F13853"/>
    <w:rsid w:val="00F13924"/>
    <w:rsid w:val="00F1393E"/>
    <w:rsid w:val="00F13A76"/>
    <w:rsid w:val="00F13DB8"/>
    <w:rsid w:val="00F13FE5"/>
    <w:rsid w:val="00F14581"/>
    <w:rsid w:val="00F14808"/>
    <w:rsid w:val="00F14D99"/>
    <w:rsid w:val="00F1504D"/>
    <w:rsid w:val="00F15223"/>
    <w:rsid w:val="00F15C77"/>
    <w:rsid w:val="00F15EC2"/>
    <w:rsid w:val="00F15F6D"/>
    <w:rsid w:val="00F17069"/>
    <w:rsid w:val="00F17C7F"/>
    <w:rsid w:val="00F17FC3"/>
    <w:rsid w:val="00F20133"/>
    <w:rsid w:val="00F204DE"/>
    <w:rsid w:val="00F21607"/>
    <w:rsid w:val="00F2172F"/>
    <w:rsid w:val="00F2174D"/>
    <w:rsid w:val="00F21975"/>
    <w:rsid w:val="00F21BCA"/>
    <w:rsid w:val="00F22FC2"/>
    <w:rsid w:val="00F23067"/>
    <w:rsid w:val="00F23535"/>
    <w:rsid w:val="00F23A4A"/>
    <w:rsid w:val="00F23FA7"/>
    <w:rsid w:val="00F24233"/>
    <w:rsid w:val="00F24816"/>
    <w:rsid w:val="00F24B00"/>
    <w:rsid w:val="00F24CE1"/>
    <w:rsid w:val="00F25192"/>
    <w:rsid w:val="00F252AA"/>
    <w:rsid w:val="00F259C1"/>
    <w:rsid w:val="00F25EFB"/>
    <w:rsid w:val="00F25F5D"/>
    <w:rsid w:val="00F25FA8"/>
    <w:rsid w:val="00F25FF0"/>
    <w:rsid w:val="00F26088"/>
    <w:rsid w:val="00F264E2"/>
    <w:rsid w:val="00F26ACF"/>
    <w:rsid w:val="00F27030"/>
    <w:rsid w:val="00F2719F"/>
    <w:rsid w:val="00F27816"/>
    <w:rsid w:val="00F27CC8"/>
    <w:rsid w:val="00F27CCB"/>
    <w:rsid w:val="00F3068E"/>
    <w:rsid w:val="00F30C04"/>
    <w:rsid w:val="00F31481"/>
    <w:rsid w:val="00F31780"/>
    <w:rsid w:val="00F31AB6"/>
    <w:rsid w:val="00F322B0"/>
    <w:rsid w:val="00F325E0"/>
    <w:rsid w:val="00F32877"/>
    <w:rsid w:val="00F32F98"/>
    <w:rsid w:val="00F3315E"/>
    <w:rsid w:val="00F33712"/>
    <w:rsid w:val="00F343B9"/>
    <w:rsid w:val="00F3480C"/>
    <w:rsid w:val="00F348E5"/>
    <w:rsid w:val="00F34937"/>
    <w:rsid w:val="00F34B9C"/>
    <w:rsid w:val="00F350B7"/>
    <w:rsid w:val="00F35686"/>
    <w:rsid w:val="00F36195"/>
    <w:rsid w:val="00F362AB"/>
    <w:rsid w:val="00F36304"/>
    <w:rsid w:val="00F36860"/>
    <w:rsid w:val="00F37362"/>
    <w:rsid w:val="00F375B2"/>
    <w:rsid w:val="00F37710"/>
    <w:rsid w:val="00F37A33"/>
    <w:rsid w:val="00F37B7A"/>
    <w:rsid w:val="00F40218"/>
    <w:rsid w:val="00F402F8"/>
    <w:rsid w:val="00F4097F"/>
    <w:rsid w:val="00F40BE2"/>
    <w:rsid w:val="00F4107D"/>
    <w:rsid w:val="00F4162F"/>
    <w:rsid w:val="00F421DB"/>
    <w:rsid w:val="00F421DC"/>
    <w:rsid w:val="00F425D0"/>
    <w:rsid w:val="00F42862"/>
    <w:rsid w:val="00F4311A"/>
    <w:rsid w:val="00F437D5"/>
    <w:rsid w:val="00F441A1"/>
    <w:rsid w:val="00F44417"/>
    <w:rsid w:val="00F45382"/>
    <w:rsid w:val="00F45C65"/>
    <w:rsid w:val="00F4748D"/>
    <w:rsid w:val="00F476A8"/>
    <w:rsid w:val="00F47BDD"/>
    <w:rsid w:val="00F503EF"/>
    <w:rsid w:val="00F50522"/>
    <w:rsid w:val="00F506E0"/>
    <w:rsid w:val="00F50891"/>
    <w:rsid w:val="00F50977"/>
    <w:rsid w:val="00F50CA1"/>
    <w:rsid w:val="00F50FFC"/>
    <w:rsid w:val="00F51002"/>
    <w:rsid w:val="00F5101A"/>
    <w:rsid w:val="00F512E3"/>
    <w:rsid w:val="00F51414"/>
    <w:rsid w:val="00F517FB"/>
    <w:rsid w:val="00F51985"/>
    <w:rsid w:val="00F51A77"/>
    <w:rsid w:val="00F51B7B"/>
    <w:rsid w:val="00F51D3D"/>
    <w:rsid w:val="00F521A2"/>
    <w:rsid w:val="00F5272D"/>
    <w:rsid w:val="00F52C3E"/>
    <w:rsid w:val="00F53059"/>
    <w:rsid w:val="00F53413"/>
    <w:rsid w:val="00F5342D"/>
    <w:rsid w:val="00F5386F"/>
    <w:rsid w:val="00F538B0"/>
    <w:rsid w:val="00F547D8"/>
    <w:rsid w:val="00F549E1"/>
    <w:rsid w:val="00F5522D"/>
    <w:rsid w:val="00F55AA8"/>
    <w:rsid w:val="00F55B93"/>
    <w:rsid w:val="00F55BD2"/>
    <w:rsid w:val="00F55E99"/>
    <w:rsid w:val="00F5675F"/>
    <w:rsid w:val="00F567EA"/>
    <w:rsid w:val="00F57101"/>
    <w:rsid w:val="00F573E8"/>
    <w:rsid w:val="00F60054"/>
    <w:rsid w:val="00F60279"/>
    <w:rsid w:val="00F603F4"/>
    <w:rsid w:val="00F60460"/>
    <w:rsid w:val="00F605B0"/>
    <w:rsid w:val="00F611B5"/>
    <w:rsid w:val="00F61954"/>
    <w:rsid w:val="00F61B46"/>
    <w:rsid w:val="00F61B49"/>
    <w:rsid w:val="00F61CA9"/>
    <w:rsid w:val="00F61D76"/>
    <w:rsid w:val="00F61EC8"/>
    <w:rsid w:val="00F61F2F"/>
    <w:rsid w:val="00F62624"/>
    <w:rsid w:val="00F629FB"/>
    <w:rsid w:val="00F631A6"/>
    <w:rsid w:val="00F63CB7"/>
    <w:rsid w:val="00F64139"/>
    <w:rsid w:val="00F65192"/>
    <w:rsid w:val="00F6541A"/>
    <w:rsid w:val="00F66459"/>
    <w:rsid w:val="00F665E2"/>
    <w:rsid w:val="00F675F5"/>
    <w:rsid w:val="00F68E99"/>
    <w:rsid w:val="00F700E4"/>
    <w:rsid w:val="00F702CE"/>
    <w:rsid w:val="00F707D6"/>
    <w:rsid w:val="00F70C9D"/>
    <w:rsid w:val="00F70DE4"/>
    <w:rsid w:val="00F714A5"/>
    <w:rsid w:val="00F71955"/>
    <w:rsid w:val="00F71C34"/>
    <w:rsid w:val="00F71F72"/>
    <w:rsid w:val="00F72084"/>
    <w:rsid w:val="00F721BF"/>
    <w:rsid w:val="00F724EC"/>
    <w:rsid w:val="00F72675"/>
    <w:rsid w:val="00F7279D"/>
    <w:rsid w:val="00F7299D"/>
    <w:rsid w:val="00F72CA5"/>
    <w:rsid w:val="00F72DBC"/>
    <w:rsid w:val="00F72E8B"/>
    <w:rsid w:val="00F733FE"/>
    <w:rsid w:val="00F7352C"/>
    <w:rsid w:val="00F7388B"/>
    <w:rsid w:val="00F73C69"/>
    <w:rsid w:val="00F73CF6"/>
    <w:rsid w:val="00F74096"/>
    <w:rsid w:val="00F741F4"/>
    <w:rsid w:val="00F7437E"/>
    <w:rsid w:val="00F74488"/>
    <w:rsid w:val="00F7495D"/>
    <w:rsid w:val="00F75E0D"/>
    <w:rsid w:val="00F76136"/>
    <w:rsid w:val="00F762B1"/>
    <w:rsid w:val="00F76936"/>
    <w:rsid w:val="00F769D5"/>
    <w:rsid w:val="00F76FB7"/>
    <w:rsid w:val="00F77179"/>
    <w:rsid w:val="00F772D5"/>
    <w:rsid w:val="00F802C2"/>
    <w:rsid w:val="00F81128"/>
    <w:rsid w:val="00F8125B"/>
    <w:rsid w:val="00F8149E"/>
    <w:rsid w:val="00F8174D"/>
    <w:rsid w:val="00F81F9A"/>
    <w:rsid w:val="00F82278"/>
    <w:rsid w:val="00F82610"/>
    <w:rsid w:val="00F8264F"/>
    <w:rsid w:val="00F82673"/>
    <w:rsid w:val="00F8269F"/>
    <w:rsid w:val="00F826D5"/>
    <w:rsid w:val="00F82B21"/>
    <w:rsid w:val="00F8390E"/>
    <w:rsid w:val="00F83969"/>
    <w:rsid w:val="00F839C8"/>
    <w:rsid w:val="00F8402B"/>
    <w:rsid w:val="00F842C8"/>
    <w:rsid w:val="00F849FD"/>
    <w:rsid w:val="00F84CF5"/>
    <w:rsid w:val="00F84D23"/>
    <w:rsid w:val="00F8508F"/>
    <w:rsid w:val="00F85950"/>
    <w:rsid w:val="00F86EAB"/>
    <w:rsid w:val="00F87047"/>
    <w:rsid w:val="00F872BD"/>
    <w:rsid w:val="00F87762"/>
    <w:rsid w:val="00F90AF4"/>
    <w:rsid w:val="00F91058"/>
    <w:rsid w:val="00F91647"/>
    <w:rsid w:val="00F91890"/>
    <w:rsid w:val="00F929FA"/>
    <w:rsid w:val="00F93003"/>
    <w:rsid w:val="00F9304D"/>
    <w:rsid w:val="00F93184"/>
    <w:rsid w:val="00F93343"/>
    <w:rsid w:val="00F933E3"/>
    <w:rsid w:val="00F935D6"/>
    <w:rsid w:val="00F93723"/>
    <w:rsid w:val="00F93C90"/>
    <w:rsid w:val="00F93D64"/>
    <w:rsid w:val="00F93EDF"/>
    <w:rsid w:val="00F94320"/>
    <w:rsid w:val="00F9490D"/>
    <w:rsid w:val="00F94980"/>
    <w:rsid w:val="00F95099"/>
    <w:rsid w:val="00F9527E"/>
    <w:rsid w:val="00F9550E"/>
    <w:rsid w:val="00F95696"/>
    <w:rsid w:val="00F957E7"/>
    <w:rsid w:val="00F960ED"/>
    <w:rsid w:val="00F96806"/>
    <w:rsid w:val="00F96E3A"/>
    <w:rsid w:val="00F96F8B"/>
    <w:rsid w:val="00F97344"/>
    <w:rsid w:val="00F97AE9"/>
    <w:rsid w:val="00FA0021"/>
    <w:rsid w:val="00FA0137"/>
    <w:rsid w:val="00FA01F9"/>
    <w:rsid w:val="00FA0473"/>
    <w:rsid w:val="00FA0478"/>
    <w:rsid w:val="00FA06AC"/>
    <w:rsid w:val="00FA096E"/>
    <w:rsid w:val="00FA0CB5"/>
    <w:rsid w:val="00FA14CB"/>
    <w:rsid w:val="00FA1811"/>
    <w:rsid w:val="00FA1EC1"/>
    <w:rsid w:val="00FA1EE2"/>
    <w:rsid w:val="00FA2306"/>
    <w:rsid w:val="00FA24F1"/>
    <w:rsid w:val="00FA287D"/>
    <w:rsid w:val="00FA3EA0"/>
    <w:rsid w:val="00FA3EE9"/>
    <w:rsid w:val="00FA40E4"/>
    <w:rsid w:val="00FA454C"/>
    <w:rsid w:val="00FA47C9"/>
    <w:rsid w:val="00FA505F"/>
    <w:rsid w:val="00FA52E8"/>
    <w:rsid w:val="00FA54FD"/>
    <w:rsid w:val="00FA5917"/>
    <w:rsid w:val="00FA5EF6"/>
    <w:rsid w:val="00FA5F7C"/>
    <w:rsid w:val="00FA62B5"/>
    <w:rsid w:val="00FA62E8"/>
    <w:rsid w:val="00FA65D0"/>
    <w:rsid w:val="00FA7300"/>
    <w:rsid w:val="00FA7E87"/>
    <w:rsid w:val="00FA7FE2"/>
    <w:rsid w:val="00FB0166"/>
    <w:rsid w:val="00FB01F2"/>
    <w:rsid w:val="00FB05C8"/>
    <w:rsid w:val="00FB0956"/>
    <w:rsid w:val="00FB106F"/>
    <w:rsid w:val="00FB137C"/>
    <w:rsid w:val="00FB14FA"/>
    <w:rsid w:val="00FB1705"/>
    <w:rsid w:val="00FB191D"/>
    <w:rsid w:val="00FB1BDA"/>
    <w:rsid w:val="00FB24C5"/>
    <w:rsid w:val="00FB2697"/>
    <w:rsid w:val="00FB2E54"/>
    <w:rsid w:val="00FB339E"/>
    <w:rsid w:val="00FB380B"/>
    <w:rsid w:val="00FB3BA4"/>
    <w:rsid w:val="00FB4201"/>
    <w:rsid w:val="00FB4352"/>
    <w:rsid w:val="00FB455B"/>
    <w:rsid w:val="00FB473F"/>
    <w:rsid w:val="00FB4789"/>
    <w:rsid w:val="00FB48FC"/>
    <w:rsid w:val="00FB493E"/>
    <w:rsid w:val="00FB4D2B"/>
    <w:rsid w:val="00FB581A"/>
    <w:rsid w:val="00FB5BAD"/>
    <w:rsid w:val="00FB6027"/>
    <w:rsid w:val="00FB65CA"/>
    <w:rsid w:val="00FB6BCE"/>
    <w:rsid w:val="00FB6C65"/>
    <w:rsid w:val="00FB7911"/>
    <w:rsid w:val="00FB7A1B"/>
    <w:rsid w:val="00FB7B33"/>
    <w:rsid w:val="00FC029B"/>
    <w:rsid w:val="00FC09EE"/>
    <w:rsid w:val="00FC0CC3"/>
    <w:rsid w:val="00FC10E6"/>
    <w:rsid w:val="00FC13D7"/>
    <w:rsid w:val="00FC177F"/>
    <w:rsid w:val="00FC1CA0"/>
    <w:rsid w:val="00FC22F5"/>
    <w:rsid w:val="00FC2C7A"/>
    <w:rsid w:val="00FC2D41"/>
    <w:rsid w:val="00FC38DE"/>
    <w:rsid w:val="00FC3E8B"/>
    <w:rsid w:val="00FC4859"/>
    <w:rsid w:val="00FC4BF0"/>
    <w:rsid w:val="00FC4DA8"/>
    <w:rsid w:val="00FC539B"/>
    <w:rsid w:val="00FC577B"/>
    <w:rsid w:val="00FC57C1"/>
    <w:rsid w:val="00FC5973"/>
    <w:rsid w:val="00FC5C05"/>
    <w:rsid w:val="00FC5C36"/>
    <w:rsid w:val="00FC5F09"/>
    <w:rsid w:val="00FC6308"/>
    <w:rsid w:val="00FC67E3"/>
    <w:rsid w:val="00FC7046"/>
    <w:rsid w:val="00FC7C9F"/>
    <w:rsid w:val="00FC7E47"/>
    <w:rsid w:val="00FD003E"/>
    <w:rsid w:val="00FD0600"/>
    <w:rsid w:val="00FD0996"/>
    <w:rsid w:val="00FD150D"/>
    <w:rsid w:val="00FD1731"/>
    <w:rsid w:val="00FD1B57"/>
    <w:rsid w:val="00FD220D"/>
    <w:rsid w:val="00FD225E"/>
    <w:rsid w:val="00FD22B8"/>
    <w:rsid w:val="00FD2F59"/>
    <w:rsid w:val="00FD3B80"/>
    <w:rsid w:val="00FD3DD4"/>
    <w:rsid w:val="00FD4B1F"/>
    <w:rsid w:val="00FD4C7F"/>
    <w:rsid w:val="00FD50CB"/>
    <w:rsid w:val="00FD5186"/>
    <w:rsid w:val="00FD523D"/>
    <w:rsid w:val="00FD562A"/>
    <w:rsid w:val="00FD5986"/>
    <w:rsid w:val="00FD59FB"/>
    <w:rsid w:val="00FD5A44"/>
    <w:rsid w:val="00FD5E2A"/>
    <w:rsid w:val="00FD6194"/>
    <w:rsid w:val="00FD6B2D"/>
    <w:rsid w:val="00FD7175"/>
    <w:rsid w:val="00FD76E9"/>
    <w:rsid w:val="00FD7715"/>
    <w:rsid w:val="00FD78D0"/>
    <w:rsid w:val="00FD7FB1"/>
    <w:rsid w:val="00FE0041"/>
    <w:rsid w:val="00FE009B"/>
    <w:rsid w:val="00FE0DDF"/>
    <w:rsid w:val="00FE136A"/>
    <w:rsid w:val="00FE1415"/>
    <w:rsid w:val="00FE1990"/>
    <w:rsid w:val="00FE1A77"/>
    <w:rsid w:val="00FE201A"/>
    <w:rsid w:val="00FE224D"/>
    <w:rsid w:val="00FE2413"/>
    <w:rsid w:val="00FE2780"/>
    <w:rsid w:val="00FE2D63"/>
    <w:rsid w:val="00FE2EC5"/>
    <w:rsid w:val="00FE312D"/>
    <w:rsid w:val="00FE3476"/>
    <w:rsid w:val="00FE37DE"/>
    <w:rsid w:val="00FE3913"/>
    <w:rsid w:val="00FE3BDD"/>
    <w:rsid w:val="00FE3C64"/>
    <w:rsid w:val="00FE3DE8"/>
    <w:rsid w:val="00FE4682"/>
    <w:rsid w:val="00FE4C9E"/>
    <w:rsid w:val="00FE525C"/>
    <w:rsid w:val="00FE5DBE"/>
    <w:rsid w:val="00FE5DFC"/>
    <w:rsid w:val="00FE61BD"/>
    <w:rsid w:val="00FE6386"/>
    <w:rsid w:val="00FE673C"/>
    <w:rsid w:val="00FE692B"/>
    <w:rsid w:val="00FE6F15"/>
    <w:rsid w:val="00FE7140"/>
    <w:rsid w:val="00FE71EE"/>
    <w:rsid w:val="00FE7F4E"/>
    <w:rsid w:val="00FF00D2"/>
    <w:rsid w:val="00FF0499"/>
    <w:rsid w:val="00FF084B"/>
    <w:rsid w:val="00FF085D"/>
    <w:rsid w:val="00FF100A"/>
    <w:rsid w:val="00FF17F1"/>
    <w:rsid w:val="00FF2B4C"/>
    <w:rsid w:val="00FF313B"/>
    <w:rsid w:val="00FF4A3E"/>
    <w:rsid w:val="00FF4A9C"/>
    <w:rsid w:val="00FF4E7C"/>
    <w:rsid w:val="00FF53AF"/>
    <w:rsid w:val="00FF542C"/>
    <w:rsid w:val="00FF585A"/>
    <w:rsid w:val="00FF5D0B"/>
    <w:rsid w:val="00FF5E14"/>
    <w:rsid w:val="00FF5EBC"/>
    <w:rsid w:val="00FF60CA"/>
    <w:rsid w:val="00FF6459"/>
    <w:rsid w:val="00FF6613"/>
    <w:rsid w:val="00FF6643"/>
    <w:rsid w:val="00FF66AD"/>
    <w:rsid w:val="00FF6CE2"/>
    <w:rsid w:val="00FF6EF9"/>
    <w:rsid w:val="00FF7380"/>
    <w:rsid w:val="00FF749A"/>
    <w:rsid w:val="00FF7A77"/>
    <w:rsid w:val="00FF7B77"/>
    <w:rsid w:val="00FF7DA1"/>
    <w:rsid w:val="00FF7EB0"/>
    <w:rsid w:val="011A45A9"/>
    <w:rsid w:val="0123DA1C"/>
    <w:rsid w:val="012508B2"/>
    <w:rsid w:val="0135A5C7"/>
    <w:rsid w:val="01442146"/>
    <w:rsid w:val="01542047"/>
    <w:rsid w:val="015C6019"/>
    <w:rsid w:val="016173ED"/>
    <w:rsid w:val="017FAB01"/>
    <w:rsid w:val="01867D3B"/>
    <w:rsid w:val="01951CBB"/>
    <w:rsid w:val="019A8D0D"/>
    <w:rsid w:val="019CACF3"/>
    <w:rsid w:val="019D1E67"/>
    <w:rsid w:val="01A7E4B8"/>
    <w:rsid w:val="01B6B752"/>
    <w:rsid w:val="01BB47DC"/>
    <w:rsid w:val="01C4E982"/>
    <w:rsid w:val="01C70632"/>
    <w:rsid w:val="01E034E3"/>
    <w:rsid w:val="01E65C68"/>
    <w:rsid w:val="01F0A8B1"/>
    <w:rsid w:val="0206FBFE"/>
    <w:rsid w:val="0219318D"/>
    <w:rsid w:val="021BCA4A"/>
    <w:rsid w:val="0220D33F"/>
    <w:rsid w:val="0230B693"/>
    <w:rsid w:val="024B26A5"/>
    <w:rsid w:val="024B717F"/>
    <w:rsid w:val="0258FCE9"/>
    <w:rsid w:val="02696A2C"/>
    <w:rsid w:val="026AC7E0"/>
    <w:rsid w:val="0274638A"/>
    <w:rsid w:val="027548F3"/>
    <w:rsid w:val="028062AE"/>
    <w:rsid w:val="0296770C"/>
    <w:rsid w:val="02A46163"/>
    <w:rsid w:val="02A6A065"/>
    <w:rsid w:val="02AE0AFA"/>
    <w:rsid w:val="02AFD732"/>
    <w:rsid w:val="02C42B99"/>
    <w:rsid w:val="02C42D9E"/>
    <w:rsid w:val="02CB6387"/>
    <w:rsid w:val="02D0698D"/>
    <w:rsid w:val="02E51400"/>
    <w:rsid w:val="02F1A3F1"/>
    <w:rsid w:val="02F32080"/>
    <w:rsid w:val="02F9F6A9"/>
    <w:rsid w:val="0307479C"/>
    <w:rsid w:val="030BEC67"/>
    <w:rsid w:val="0313A7C1"/>
    <w:rsid w:val="03319183"/>
    <w:rsid w:val="0351D610"/>
    <w:rsid w:val="0352BFC1"/>
    <w:rsid w:val="0368B157"/>
    <w:rsid w:val="036A0E96"/>
    <w:rsid w:val="0378D935"/>
    <w:rsid w:val="039CE9AE"/>
    <w:rsid w:val="03BAB83C"/>
    <w:rsid w:val="03C4CAB1"/>
    <w:rsid w:val="03CDF5A1"/>
    <w:rsid w:val="03F36967"/>
    <w:rsid w:val="03F577C7"/>
    <w:rsid w:val="040206CB"/>
    <w:rsid w:val="0403B942"/>
    <w:rsid w:val="04089486"/>
    <w:rsid w:val="0410AD64"/>
    <w:rsid w:val="041364A6"/>
    <w:rsid w:val="041AD9D3"/>
    <w:rsid w:val="04205317"/>
    <w:rsid w:val="042EA891"/>
    <w:rsid w:val="042F3411"/>
    <w:rsid w:val="04302472"/>
    <w:rsid w:val="043E47F8"/>
    <w:rsid w:val="0440A116"/>
    <w:rsid w:val="0442FF95"/>
    <w:rsid w:val="04526914"/>
    <w:rsid w:val="045C0C39"/>
    <w:rsid w:val="046456A5"/>
    <w:rsid w:val="04645E9C"/>
    <w:rsid w:val="0465D33E"/>
    <w:rsid w:val="0466EDAB"/>
    <w:rsid w:val="0467FD20"/>
    <w:rsid w:val="04727391"/>
    <w:rsid w:val="0472CCE7"/>
    <w:rsid w:val="0477EB46"/>
    <w:rsid w:val="04D79A6E"/>
    <w:rsid w:val="04D90878"/>
    <w:rsid w:val="04E085D4"/>
    <w:rsid w:val="04F879A8"/>
    <w:rsid w:val="050743DE"/>
    <w:rsid w:val="051375F1"/>
    <w:rsid w:val="05243B2E"/>
    <w:rsid w:val="052B3CE1"/>
    <w:rsid w:val="053BCDFD"/>
    <w:rsid w:val="053BE9D3"/>
    <w:rsid w:val="05452CBC"/>
    <w:rsid w:val="056B096D"/>
    <w:rsid w:val="057C20C8"/>
    <w:rsid w:val="058B77BF"/>
    <w:rsid w:val="058F7DDA"/>
    <w:rsid w:val="0597E5B8"/>
    <w:rsid w:val="059C4AE6"/>
    <w:rsid w:val="05A07EBB"/>
    <w:rsid w:val="05A90B4C"/>
    <w:rsid w:val="05B98134"/>
    <w:rsid w:val="05C0CEDF"/>
    <w:rsid w:val="05C36938"/>
    <w:rsid w:val="05C6CD08"/>
    <w:rsid w:val="05C76483"/>
    <w:rsid w:val="05C9C63A"/>
    <w:rsid w:val="05CD43EC"/>
    <w:rsid w:val="05E17DD2"/>
    <w:rsid w:val="05E22BC7"/>
    <w:rsid w:val="05E70C0F"/>
    <w:rsid w:val="05F961E9"/>
    <w:rsid w:val="0602F97F"/>
    <w:rsid w:val="061FD75A"/>
    <w:rsid w:val="0661D3BE"/>
    <w:rsid w:val="0680CA66"/>
    <w:rsid w:val="068D75D9"/>
    <w:rsid w:val="06B84964"/>
    <w:rsid w:val="06BA95DF"/>
    <w:rsid w:val="06DBF469"/>
    <w:rsid w:val="06DEE3A5"/>
    <w:rsid w:val="06DF076A"/>
    <w:rsid w:val="06EA24CF"/>
    <w:rsid w:val="06EB8334"/>
    <w:rsid w:val="06F9B1E0"/>
    <w:rsid w:val="07079FA8"/>
    <w:rsid w:val="070EF3E5"/>
    <w:rsid w:val="070F7A14"/>
    <w:rsid w:val="0712ABB2"/>
    <w:rsid w:val="0717F50E"/>
    <w:rsid w:val="071D12F2"/>
    <w:rsid w:val="072101FB"/>
    <w:rsid w:val="0721B672"/>
    <w:rsid w:val="073F18F4"/>
    <w:rsid w:val="074A7689"/>
    <w:rsid w:val="074BFFB9"/>
    <w:rsid w:val="07515263"/>
    <w:rsid w:val="0758133F"/>
    <w:rsid w:val="07692BFE"/>
    <w:rsid w:val="07942E94"/>
    <w:rsid w:val="07A61D67"/>
    <w:rsid w:val="07AC0ABF"/>
    <w:rsid w:val="07B0F31E"/>
    <w:rsid w:val="07B66E40"/>
    <w:rsid w:val="07B9386F"/>
    <w:rsid w:val="07C09D35"/>
    <w:rsid w:val="07C34253"/>
    <w:rsid w:val="07CB1C4C"/>
    <w:rsid w:val="07D1099B"/>
    <w:rsid w:val="07D2A51D"/>
    <w:rsid w:val="07D7EC82"/>
    <w:rsid w:val="07EC57E3"/>
    <w:rsid w:val="08168989"/>
    <w:rsid w:val="08242E3F"/>
    <w:rsid w:val="0826F413"/>
    <w:rsid w:val="083B32EA"/>
    <w:rsid w:val="085A2541"/>
    <w:rsid w:val="0889EA3D"/>
    <w:rsid w:val="088F4C9D"/>
    <w:rsid w:val="0891A8F2"/>
    <w:rsid w:val="08942AEC"/>
    <w:rsid w:val="0894B02F"/>
    <w:rsid w:val="08BBABD6"/>
    <w:rsid w:val="08C62149"/>
    <w:rsid w:val="08CF9529"/>
    <w:rsid w:val="08D4FF5D"/>
    <w:rsid w:val="08F9B7AE"/>
    <w:rsid w:val="08FE046E"/>
    <w:rsid w:val="09009CA9"/>
    <w:rsid w:val="0912F7C1"/>
    <w:rsid w:val="091A4A49"/>
    <w:rsid w:val="0921A5CE"/>
    <w:rsid w:val="092A8C94"/>
    <w:rsid w:val="093A59BA"/>
    <w:rsid w:val="094008F8"/>
    <w:rsid w:val="09404C9B"/>
    <w:rsid w:val="095ECBE9"/>
    <w:rsid w:val="097056B4"/>
    <w:rsid w:val="09714850"/>
    <w:rsid w:val="0972001C"/>
    <w:rsid w:val="09746899"/>
    <w:rsid w:val="09788F25"/>
    <w:rsid w:val="097DC933"/>
    <w:rsid w:val="098B1246"/>
    <w:rsid w:val="0991064B"/>
    <w:rsid w:val="09A917BD"/>
    <w:rsid w:val="09AD834D"/>
    <w:rsid w:val="09B0D554"/>
    <w:rsid w:val="09E6284C"/>
    <w:rsid w:val="09EB06D0"/>
    <w:rsid w:val="09EE7E60"/>
    <w:rsid w:val="09EF31C5"/>
    <w:rsid w:val="09F41F34"/>
    <w:rsid w:val="09F7020A"/>
    <w:rsid w:val="0A08E770"/>
    <w:rsid w:val="0A0B2E63"/>
    <w:rsid w:val="0A1476B7"/>
    <w:rsid w:val="0A14F2FD"/>
    <w:rsid w:val="0A18CA6D"/>
    <w:rsid w:val="0A274E25"/>
    <w:rsid w:val="0A38E95D"/>
    <w:rsid w:val="0A3AAC7B"/>
    <w:rsid w:val="0A3B1229"/>
    <w:rsid w:val="0A41F8E6"/>
    <w:rsid w:val="0A676FBD"/>
    <w:rsid w:val="0A6F2537"/>
    <w:rsid w:val="0A74374C"/>
    <w:rsid w:val="0A746B48"/>
    <w:rsid w:val="0A7602CF"/>
    <w:rsid w:val="0A774590"/>
    <w:rsid w:val="0A7DAC52"/>
    <w:rsid w:val="0A8939B2"/>
    <w:rsid w:val="0A8A41DE"/>
    <w:rsid w:val="0A8BE058"/>
    <w:rsid w:val="0A9037BF"/>
    <w:rsid w:val="0A9A2F6D"/>
    <w:rsid w:val="0AA3E0D3"/>
    <w:rsid w:val="0AA88DBB"/>
    <w:rsid w:val="0AB467D4"/>
    <w:rsid w:val="0AB6B0F8"/>
    <w:rsid w:val="0AC1B043"/>
    <w:rsid w:val="0AC2E36D"/>
    <w:rsid w:val="0ACFD5F0"/>
    <w:rsid w:val="0B0ACA68"/>
    <w:rsid w:val="0B0CBC8B"/>
    <w:rsid w:val="0B24D4D6"/>
    <w:rsid w:val="0B274CDD"/>
    <w:rsid w:val="0B392B6E"/>
    <w:rsid w:val="0B3B25CB"/>
    <w:rsid w:val="0B3FF5F0"/>
    <w:rsid w:val="0B4B105F"/>
    <w:rsid w:val="0B5022ED"/>
    <w:rsid w:val="0B52C294"/>
    <w:rsid w:val="0B59BABB"/>
    <w:rsid w:val="0B7E160D"/>
    <w:rsid w:val="0B83CB26"/>
    <w:rsid w:val="0B878C25"/>
    <w:rsid w:val="0B910EE1"/>
    <w:rsid w:val="0B961964"/>
    <w:rsid w:val="0B97CD9C"/>
    <w:rsid w:val="0B98065F"/>
    <w:rsid w:val="0BB9C9FB"/>
    <w:rsid w:val="0BD9F7EF"/>
    <w:rsid w:val="0BDB5E69"/>
    <w:rsid w:val="0BE7D903"/>
    <w:rsid w:val="0BF2B675"/>
    <w:rsid w:val="0BF41D8C"/>
    <w:rsid w:val="0C02D09A"/>
    <w:rsid w:val="0C0D04D9"/>
    <w:rsid w:val="0C10BF7D"/>
    <w:rsid w:val="0C123E4D"/>
    <w:rsid w:val="0C161F24"/>
    <w:rsid w:val="0C1A7CA3"/>
    <w:rsid w:val="0C1BCC89"/>
    <w:rsid w:val="0C2CD8B6"/>
    <w:rsid w:val="0C2DF3C4"/>
    <w:rsid w:val="0C3B6548"/>
    <w:rsid w:val="0C585EFD"/>
    <w:rsid w:val="0C69E552"/>
    <w:rsid w:val="0C6DD088"/>
    <w:rsid w:val="0C729BE1"/>
    <w:rsid w:val="0C74A3D1"/>
    <w:rsid w:val="0C890F64"/>
    <w:rsid w:val="0C9EDB27"/>
    <w:rsid w:val="0CAF378B"/>
    <w:rsid w:val="0CB48032"/>
    <w:rsid w:val="0CB5222D"/>
    <w:rsid w:val="0CBCD841"/>
    <w:rsid w:val="0CBCFCA1"/>
    <w:rsid w:val="0CBE1236"/>
    <w:rsid w:val="0CD0D754"/>
    <w:rsid w:val="0CD8D125"/>
    <w:rsid w:val="0CDB60CE"/>
    <w:rsid w:val="0CDC6BF0"/>
    <w:rsid w:val="0CE7B7B9"/>
    <w:rsid w:val="0CFB0256"/>
    <w:rsid w:val="0CFE0A0D"/>
    <w:rsid w:val="0D13EB66"/>
    <w:rsid w:val="0D35488D"/>
    <w:rsid w:val="0D4417CA"/>
    <w:rsid w:val="0D4FF9F0"/>
    <w:rsid w:val="0D599B7B"/>
    <w:rsid w:val="0D5C1A4B"/>
    <w:rsid w:val="0D5F3E77"/>
    <w:rsid w:val="0D68309B"/>
    <w:rsid w:val="0D6EB619"/>
    <w:rsid w:val="0D73EF8C"/>
    <w:rsid w:val="0D770EA8"/>
    <w:rsid w:val="0D825231"/>
    <w:rsid w:val="0D91AA06"/>
    <w:rsid w:val="0D9A272C"/>
    <w:rsid w:val="0D9CEC8E"/>
    <w:rsid w:val="0DB8FB17"/>
    <w:rsid w:val="0DB9AA9F"/>
    <w:rsid w:val="0DD1E59C"/>
    <w:rsid w:val="0DD28740"/>
    <w:rsid w:val="0DD91256"/>
    <w:rsid w:val="0DDADBF7"/>
    <w:rsid w:val="0DDC619E"/>
    <w:rsid w:val="0DF89B62"/>
    <w:rsid w:val="0DF8A23A"/>
    <w:rsid w:val="0DFCB95A"/>
    <w:rsid w:val="0E0F5F53"/>
    <w:rsid w:val="0E10D9EE"/>
    <w:rsid w:val="0E1AF418"/>
    <w:rsid w:val="0E25AFC2"/>
    <w:rsid w:val="0E25F5F2"/>
    <w:rsid w:val="0E26F2EB"/>
    <w:rsid w:val="0E285C9B"/>
    <w:rsid w:val="0E39E5F7"/>
    <w:rsid w:val="0E3BB5B5"/>
    <w:rsid w:val="0E3FA398"/>
    <w:rsid w:val="0E443828"/>
    <w:rsid w:val="0E674ABC"/>
    <w:rsid w:val="0E70FF1F"/>
    <w:rsid w:val="0E735A74"/>
    <w:rsid w:val="0E8C7D0B"/>
    <w:rsid w:val="0E916311"/>
    <w:rsid w:val="0E9CE605"/>
    <w:rsid w:val="0EB33133"/>
    <w:rsid w:val="0EBB1E57"/>
    <w:rsid w:val="0EBC1311"/>
    <w:rsid w:val="0EBE538E"/>
    <w:rsid w:val="0EBFFE98"/>
    <w:rsid w:val="0ED5F1D8"/>
    <w:rsid w:val="0ED97644"/>
    <w:rsid w:val="0EF34591"/>
    <w:rsid w:val="0EFDE584"/>
    <w:rsid w:val="0EFDFDEE"/>
    <w:rsid w:val="0F01ED48"/>
    <w:rsid w:val="0F16312B"/>
    <w:rsid w:val="0F1F20D7"/>
    <w:rsid w:val="0F1F60D9"/>
    <w:rsid w:val="0F2E7FB8"/>
    <w:rsid w:val="0F31D0E7"/>
    <w:rsid w:val="0F356D0A"/>
    <w:rsid w:val="0F3CE1F5"/>
    <w:rsid w:val="0F4628AA"/>
    <w:rsid w:val="0F541763"/>
    <w:rsid w:val="0F5AB3DC"/>
    <w:rsid w:val="0F6EDB92"/>
    <w:rsid w:val="0F78DD2A"/>
    <w:rsid w:val="0F7BEB38"/>
    <w:rsid w:val="0F8117CF"/>
    <w:rsid w:val="0F88470B"/>
    <w:rsid w:val="0F9DF463"/>
    <w:rsid w:val="0FAF4883"/>
    <w:rsid w:val="0FB55438"/>
    <w:rsid w:val="0FB5840E"/>
    <w:rsid w:val="0FBB1144"/>
    <w:rsid w:val="0FBD170B"/>
    <w:rsid w:val="0FC34F35"/>
    <w:rsid w:val="0FD06F02"/>
    <w:rsid w:val="0FD1AE71"/>
    <w:rsid w:val="1021A5DE"/>
    <w:rsid w:val="10246583"/>
    <w:rsid w:val="1028BB2C"/>
    <w:rsid w:val="102B5D85"/>
    <w:rsid w:val="102CF062"/>
    <w:rsid w:val="10311838"/>
    <w:rsid w:val="1051DCB3"/>
    <w:rsid w:val="105F1ABA"/>
    <w:rsid w:val="106338F6"/>
    <w:rsid w:val="106C72D3"/>
    <w:rsid w:val="10714DF9"/>
    <w:rsid w:val="1088367B"/>
    <w:rsid w:val="108D3E90"/>
    <w:rsid w:val="109A0DFD"/>
    <w:rsid w:val="10A0F1E9"/>
    <w:rsid w:val="10B2D147"/>
    <w:rsid w:val="10C0C7CB"/>
    <w:rsid w:val="10D209FE"/>
    <w:rsid w:val="10E3F2A4"/>
    <w:rsid w:val="10E40190"/>
    <w:rsid w:val="10E7969A"/>
    <w:rsid w:val="1101C1A3"/>
    <w:rsid w:val="111C9D11"/>
    <w:rsid w:val="111CB854"/>
    <w:rsid w:val="1122878F"/>
    <w:rsid w:val="1124A5D6"/>
    <w:rsid w:val="114F0746"/>
    <w:rsid w:val="1152FDCF"/>
    <w:rsid w:val="115C6AE2"/>
    <w:rsid w:val="115FBF5B"/>
    <w:rsid w:val="11723D17"/>
    <w:rsid w:val="1179F1C4"/>
    <w:rsid w:val="11822B16"/>
    <w:rsid w:val="119D11A8"/>
    <w:rsid w:val="11A8EDB1"/>
    <w:rsid w:val="11B44363"/>
    <w:rsid w:val="11BB3B13"/>
    <w:rsid w:val="11BEF73C"/>
    <w:rsid w:val="11E4EB27"/>
    <w:rsid w:val="11E93067"/>
    <w:rsid w:val="1204C948"/>
    <w:rsid w:val="120FB25D"/>
    <w:rsid w:val="12107A41"/>
    <w:rsid w:val="12201CDD"/>
    <w:rsid w:val="122960F9"/>
    <w:rsid w:val="122ED8BD"/>
    <w:rsid w:val="1235677E"/>
    <w:rsid w:val="1258E727"/>
    <w:rsid w:val="125AD055"/>
    <w:rsid w:val="129A0D40"/>
    <w:rsid w:val="12C0FAE8"/>
    <w:rsid w:val="12C54699"/>
    <w:rsid w:val="12CB0610"/>
    <w:rsid w:val="12F1FCAF"/>
    <w:rsid w:val="12F9355B"/>
    <w:rsid w:val="12FFBCD0"/>
    <w:rsid w:val="130D7C55"/>
    <w:rsid w:val="1337C306"/>
    <w:rsid w:val="133EC3B5"/>
    <w:rsid w:val="1340FA64"/>
    <w:rsid w:val="134E314A"/>
    <w:rsid w:val="135C3B7B"/>
    <w:rsid w:val="135CC04D"/>
    <w:rsid w:val="1361497B"/>
    <w:rsid w:val="136C44A1"/>
    <w:rsid w:val="13782A76"/>
    <w:rsid w:val="137AF865"/>
    <w:rsid w:val="138FE35F"/>
    <w:rsid w:val="13B23CA9"/>
    <w:rsid w:val="13BB9FEA"/>
    <w:rsid w:val="13EB207B"/>
    <w:rsid w:val="1411A540"/>
    <w:rsid w:val="142C8C55"/>
    <w:rsid w:val="142F8435"/>
    <w:rsid w:val="143FB7AB"/>
    <w:rsid w:val="1463CDCD"/>
    <w:rsid w:val="14796AC3"/>
    <w:rsid w:val="1482DB4B"/>
    <w:rsid w:val="1484B58F"/>
    <w:rsid w:val="1484E67C"/>
    <w:rsid w:val="1484F213"/>
    <w:rsid w:val="1484FC14"/>
    <w:rsid w:val="14883D16"/>
    <w:rsid w:val="148CC1EE"/>
    <w:rsid w:val="14A44581"/>
    <w:rsid w:val="14AE9322"/>
    <w:rsid w:val="14B4E3F1"/>
    <w:rsid w:val="14C52D8F"/>
    <w:rsid w:val="14C78CE2"/>
    <w:rsid w:val="14C89097"/>
    <w:rsid w:val="14D4FBBD"/>
    <w:rsid w:val="14EA2E1F"/>
    <w:rsid w:val="14F6796A"/>
    <w:rsid w:val="1508B18A"/>
    <w:rsid w:val="1509BBCC"/>
    <w:rsid w:val="150EE122"/>
    <w:rsid w:val="151C06F9"/>
    <w:rsid w:val="152795DC"/>
    <w:rsid w:val="1528D177"/>
    <w:rsid w:val="152C772A"/>
    <w:rsid w:val="152DA1F1"/>
    <w:rsid w:val="153922E6"/>
    <w:rsid w:val="15416628"/>
    <w:rsid w:val="1546F259"/>
    <w:rsid w:val="15533986"/>
    <w:rsid w:val="1566BBF7"/>
    <w:rsid w:val="156AF2A1"/>
    <w:rsid w:val="156F0F65"/>
    <w:rsid w:val="1574513F"/>
    <w:rsid w:val="15757C51"/>
    <w:rsid w:val="157A3D6F"/>
    <w:rsid w:val="15866E9C"/>
    <w:rsid w:val="15967329"/>
    <w:rsid w:val="1599397F"/>
    <w:rsid w:val="159C99E4"/>
    <w:rsid w:val="159D07AD"/>
    <w:rsid w:val="159DEDE7"/>
    <w:rsid w:val="15B31FA7"/>
    <w:rsid w:val="15B83BB9"/>
    <w:rsid w:val="15C8B4FB"/>
    <w:rsid w:val="15CE65CB"/>
    <w:rsid w:val="15D5CC6A"/>
    <w:rsid w:val="15D9D172"/>
    <w:rsid w:val="15E25129"/>
    <w:rsid w:val="15E29B0B"/>
    <w:rsid w:val="15EEB3B6"/>
    <w:rsid w:val="15EF4AA8"/>
    <w:rsid w:val="16009448"/>
    <w:rsid w:val="161171A0"/>
    <w:rsid w:val="161E088C"/>
    <w:rsid w:val="16238526"/>
    <w:rsid w:val="162B4455"/>
    <w:rsid w:val="162C824A"/>
    <w:rsid w:val="163787EA"/>
    <w:rsid w:val="163AA323"/>
    <w:rsid w:val="163D13B5"/>
    <w:rsid w:val="16456E13"/>
    <w:rsid w:val="16588742"/>
    <w:rsid w:val="165B3FF1"/>
    <w:rsid w:val="16644E1E"/>
    <w:rsid w:val="16671772"/>
    <w:rsid w:val="1674BED3"/>
    <w:rsid w:val="1677FE8B"/>
    <w:rsid w:val="1682623A"/>
    <w:rsid w:val="16882426"/>
    <w:rsid w:val="16898E6E"/>
    <w:rsid w:val="16956826"/>
    <w:rsid w:val="169E9B5F"/>
    <w:rsid w:val="16B1B80E"/>
    <w:rsid w:val="16B1D6DA"/>
    <w:rsid w:val="16BECF30"/>
    <w:rsid w:val="16BF3F40"/>
    <w:rsid w:val="16FAA0E2"/>
    <w:rsid w:val="170942D1"/>
    <w:rsid w:val="17162205"/>
    <w:rsid w:val="1721D09C"/>
    <w:rsid w:val="17368BD5"/>
    <w:rsid w:val="173CAD48"/>
    <w:rsid w:val="1749DD44"/>
    <w:rsid w:val="17583706"/>
    <w:rsid w:val="175FBE89"/>
    <w:rsid w:val="177B9AFB"/>
    <w:rsid w:val="177EB09F"/>
    <w:rsid w:val="17818A50"/>
    <w:rsid w:val="17855993"/>
    <w:rsid w:val="17865959"/>
    <w:rsid w:val="178B91EC"/>
    <w:rsid w:val="179E590F"/>
    <w:rsid w:val="17B4EA4A"/>
    <w:rsid w:val="17B58BE7"/>
    <w:rsid w:val="17B600E6"/>
    <w:rsid w:val="17DE3158"/>
    <w:rsid w:val="17F08052"/>
    <w:rsid w:val="17F779D0"/>
    <w:rsid w:val="1807257D"/>
    <w:rsid w:val="1808D482"/>
    <w:rsid w:val="182581F3"/>
    <w:rsid w:val="183BA53D"/>
    <w:rsid w:val="1861644A"/>
    <w:rsid w:val="186C2A02"/>
    <w:rsid w:val="186E8D1A"/>
    <w:rsid w:val="18754973"/>
    <w:rsid w:val="1878F6C4"/>
    <w:rsid w:val="1880D02C"/>
    <w:rsid w:val="188313A4"/>
    <w:rsid w:val="188A7B10"/>
    <w:rsid w:val="18983642"/>
    <w:rsid w:val="189D4738"/>
    <w:rsid w:val="18A5525D"/>
    <w:rsid w:val="18A6469D"/>
    <w:rsid w:val="18ABACA6"/>
    <w:rsid w:val="18ADA982"/>
    <w:rsid w:val="18ADBE0F"/>
    <w:rsid w:val="18B7C07A"/>
    <w:rsid w:val="18BE9DC8"/>
    <w:rsid w:val="18C81074"/>
    <w:rsid w:val="18CC4B01"/>
    <w:rsid w:val="18D52100"/>
    <w:rsid w:val="18DF01B6"/>
    <w:rsid w:val="18EB4BCA"/>
    <w:rsid w:val="18EFA94A"/>
    <w:rsid w:val="19019B06"/>
    <w:rsid w:val="1914AA09"/>
    <w:rsid w:val="191E3353"/>
    <w:rsid w:val="19217722"/>
    <w:rsid w:val="1927C1AD"/>
    <w:rsid w:val="1929F126"/>
    <w:rsid w:val="192D8B5C"/>
    <w:rsid w:val="196D8B1A"/>
    <w:rsid w:val="19761B9B"/>
    <w:rsid w:val="197CD6D7"/>
    <w:rsid w:val="197F4722"/>
    <w:rsid w:val="1999A5B2"/>
    <w:rsid w:val="19BC1171"/>
    <w:rsid w:val="19C0969C"/>
    <w:rsid w:val="19CF42C9"/>
    <w:rsid w:val="19D6B702"/>
    <w:rsid w:val="19EEFF72"/>
    <w:rsid w:val="19F59288"/>
    <w:rsid w:val="19FE7C1E"/>
    <w:rsid w:val="19FF48CE"/>
    <w:rsid w:val="1A0FA273"/>
    <w:rsid w:val="1A1006B1"/>
    <w:rsid w:val="1A425041"/>
    <w:rsid w:val="1A4688F4"/>
    <w:rsid w:val="1A4D8A19"/>
    <w:rsid w:val="1A4E791A"/>
    <w:rsid w:val="1A4FA24A"/>
    <w:rsid w:val="1A554D0D"/>
    <w:rsid w:val="1A5D6355"/>
    <w:rsid w:val="1A5E1DB1"/>
    <w:rsid w:val="1A6234A4"/>
    <w:rsid w:val="1A6C8496"/>
    <w:rsid w:val="1A6CBC12"/>
    <w:rsid w:val="1A73BEE5"/>
    <w:rsid w:val="1A775537"/>
    <w:rsid w:val="1A86DE2D"/>
    <w:rsid w:val="1A8B7F2A"/>
    <w:rsid w:val="1A8E9C3A"/>
    <w:rsid w:val="1AAB8061"/>
    <w:rsid w:val="1AAC137E"/>
    <w:rsid w:val="1AB571F7"/>
    <w:rsid w:val="1ABA83C2"/>
    <w:rsid w:val="1AD05123"/>
    <w:rsid w:val="1AE39B1A"/>
    <w:rsid w:val="1AFB9FBF"/>
    <w:rsid w:val="1AFFB143"/>
    <w:rsid w:val="1B041817"/>
    <w:rsid w:val="1B0E0D05"/>
    <w:rsid w:val="1B20A344"/>
    <w:rsid w:val="1B308AB2"/>
    <w:rsid w:val="1B39B203"/>
    <w:rsid w:val="1B627F9B"/>
    <w:rsid w:val="1B653763"/>
    <w:rsid w:val="1B65D294"/>
    <w:rsid w:val="1B6787EA"/>
    <w:rsid w:val="1B6D67AF"/>
    <w:rsid w:val="1B70F560"/>
    <w:rsid w:val="1B715472"/>
    <w:rsid w:val="1B7C5D89"/>
    <w:rsid w:val="1B803505"/>
    <w:rsid w:val="1B81EACE"/>
    <w:rsid w:val="1B889855"/>
    <w:rsid w:val="1B892A3C"/>
    <w:rsid w:val="1B9F1CA1"/>
    <w:rsid w:val="1BB1C3CF"/>
    <w:rsid w:val="1BC3AE01"/>
    <w:rsid w:val="1BCDCB15"/>
    <w:rsid w:val="1BCF0214"/>
    <w:rsid w:val="1BD5B3E8"/>
    <w:rsid w:val="1BDB29D5"/>
    <w:rsid w:val="1BDC9B0D"/>
    <w:rsid w:val="1BE24883"/>
    <w:rsid w:val="1BE4230B"/>
    <w:rsid w:val="1C2CA1D6"/>
    <w:rsid w:val="1C3180C3"/>
    <w:rsid w:val="1C392AD3"/>
    <w:rsid w:val="1C42C405"/>
    <w:rsid w:val="1C4C8B13"/>
    <w:rsid w:val="1C597383"/>
    <w:rsid w:val="1C61D037"/>
    <w:rsid w:val="1C6A39FB"/>
    <w:rsid w:val="1C7F9719"/>
    <w:rsid w:val="1C808B5B"/>
    <w:rsid w:val="1C9C2B49"/>
    <w:rsid w:val="1CAB21BA"/>
    <w:rsid w:val="1CB29EAC"/>
    <w:rsid w:val="1CB7395E"/>
    <w:rsid w:val="1CD51FC7"/>
    <w:rsid w:val="1CDD8128"/>
    <w:rsid w:val="1CDE1622"/>
    <w:rsid w:val="1CF540BB"/>
    <w:rsid w:val="1CF91568"/>
    <w:rsid w:val="1CF98B48"/>
    <w:rsid w:val="1CFA4C1E"/>
    <w:rsid w:val="1CFE63BE"/>
    <w:rsid w:val="1CFEB839"/>
    <w:rsid w:val="1D066F33"/>
    <w:rsid w:val="1D0A8075"/>
    <w:rsid w:val="1D2024ED"/>
    <w:rsid w:val="1D21AADF"/>
    <w:rsid w:val="1D226B89"/>
    <w:rsid w:val="1D2AEE07"/>
    <w:rsid w:val="1D2F8027"/>
    <w:rsid w:val="1D55F6F2"/>
    <w:rsid w:val="1D597FD6"/>
    <w:rsid w:val="1D6C0B8C"/>
    <w:rsid w:val="1D78E75C"/>
    <w:rsid w:val="1D79F36D"/>
    <w:rsid w:val="1D7BA930"/>
    <w:rsid w:val="1D7DB07E"/>
    <w:rsid w:val="1D816699"/>
    <w:rsid w:val="1D9E6E26"/>
    <w:rsid w:val="1DA2164F"/>
    <w:rsid w:val="1DA3431A"/>
    <w:rsid w:val="1DA59D48"/>
    <w:rsid w:val="1DAC0C00"/>
    <w:rsid w:val="1DB95CAF"/>
    <w:rsid w:val="1DE042D6"/>
    <w:rsid w:val="1DE6BBC4"/>
    <w:rsid w:val="1DF3C0F5"/>
    <w:rsid w:val="1DF68BCE"/>
    <w:rsid w:val="1E13607F"/>
    <w:rsid w:val="1E1932AA"/>
    <w:rsid w:val="1E3A39D6"/>
    <w:rsid w:val="1E3AA805"/>
    <w:rsid w:val="1E3D932E"/>
    <w:rsid w:val="1E428149"/>
    <w:rsid w:val="1E48315D"/>
    <w:rsid w:val="1E4E3806"/>
    <w:rsid w:val="1E5B4D99"/>
    <w:rsid w:val="1E602A53"/>
    <w:rsid w:val="1E749196"/>
    <w:rsid w:val="1E76FE89"/>
    <w:rsid w:val="1E8E8278"/>
    <w:rsid w:val="1E9849E3"/>
    <w:rsid w:val="1ED9EA49"/>
    <w:rsid w:val="1EE82745"/>
    <w:rsid w:val="1F11B2B7"/>
    <w:rsid w:val="1F1C389C"/>
    <w:rsid w:val="1F3038EB"/>
    <w:rsid w:val="1F3902CB"/>
    <w:rsid w:val="1F3A8FAB"/>
    <w:rsid w:val="1F3B765F"/>
    <w:rsid w:val="1F42B414"/>
    <w:rsid w:val="1F4B947B"/>
    <w:rsid w:val="1F578B69"/>
    <w:rsid w:val="1F75FA38"/>
    <w:rsid w:val="1F8961B7"/>
    <w:rsid w:val="1FAE2D4A"/>
    <w:rsid w:val="1FB5D737"/>
    <w:rsid w:val="1FC3BB57"/>
    <w:rsid w:val="1FC4D0FD"/>
    <w:rsid w:val="1FDECE69"/>
    <w:rsid w:val="1FE9755D"/>
    <w:rsid w:val="1FF77B6D"/>
    <w:rsid w:val="1FFB1012"/>
    <w:rsid w:val="1FFF4B1E"/>
    <w:rsid w:val="20303401"/>
    <w:rsid w:val="203823D7"/>
    <w:rsid w:val="20418255"/>
    <w:rsid w:val="2042718D"/>
    <w:rsid w:val="204284A1"/>
    <w:rsid w:val="20585B6B"/>
    <w:rsid w:val="205D0947"/>
    <w:rsid w:val="20686833"/>
    <w:rsid w:val="2075E2DF"/>
    <w:rsid w:val="207DFDEC"/>
    <w:rsid w:val="20859A75"/>
    <w:rsid w:val="209AE862"/>
    <w:rsid w:val="209E5639"/>
    <w:rsid w:val="20A8EE72"/>
    <w:rsid w:val="20B0F9EF"/>
    <w:rsid w:val="20B83E5C"/>
    <w:rsid w:val="20BA7519"/>
    <w:rsid w:val="20C0080E"/>
    <w:rsid w:val="20CA255C"/>
    <w:rsid w:val="20CC32DE"/>
    <w:rsid w:val="20E73778"/>
    <w:rsid w:val="20F0C656"/>
    <w:rsid w:val="20FD1131"/>
    <w:rsid w:val="20FEB193"/>
    <w:rsid w:val="21092FAB"/>
    <w:rsid w:val="2114E189"/>
    <w:rsid w:val="2121D90C"/>
    <w:rsid w:val="2125F67A"/>
    <w:rsid w:val="212F8116"/>
    <w:rsid w:val="213124BA"/>
    <w:rsid w:val="213F6E98"/>
    <w:rsid w:val="21422D2D"/>
    <w:rsid w:val="21583A10"/>
    <w:rsid w:val="215F9096"/>
    <w:rsid w:val="2184BC40"/>
    <w:rsid w:val="219581A7"/>
    <w:rsid w:val="21BF0CDA"/>
    <w:rsid w:val="21C9FB80"/>
    <w:rsid w:val="21CDA970"/>
    <w:rsid w:val="21CFF7A6"/>
    <w:rsid w:val="21D23C57"/>
    <w:rsid w:val="21D5276C"/>
    <w:rsid w:val="21E9377B"/>
    <w:rsid w:val="21F58A3B"/>
    <w:rsid w:val="21FD50FE"/>
    <w:rsid w:val="2204B8F5"/>
    <w:rsid w:val="22137104"/>
    <w:rsid w:val="221820A3"/>
    <w:rsid w:val="221C517D"/>
    <w:rsid w:val="224145DE"/>
    <w:rsid w:val="224BF82F"/>
    <w:rsid w:val="225FC050"/>
    <w:rsid w:val="22676EAB"/>
    <w:rsid w:val="22787418"/>
    <w:rsid w:val="2285B8E7"/>
    <w:rsid w:val="228A174E"/>
    <w:rsid w:val="2299DD6A"/>
    <w:rsid w:val="22A522C4"/>
    <w:rsid w:val="22A8D379"/>
    <w:rsid w:val="22B7891C"/>
    <w:rsid w:val="22CCD9AE"/>
    <w:rsid w:val="22CDB977"/>
    <w:rsid w:val="22E1D034"/>
    <w:rsid w:val="22E7DFA3"/>
    <w:rsid w:val="22EE32F1"/>
    <w:rsid w:val="22EFADD2"/>
    <w:rsid w:val="22FBDC93"/>
    <w:rsid w:val="230B25E6"/>
    <w:rsid w:val="233D823F"/>
    <w:rsid w:val="233E9591"/>
    <w:rsid w:val="2342D4C3"/>
    <w:rsid w:val="23592BE0"/>
    <w:rsid w:val="2376B4F9"/>
    <w:rsid w:val="23796085"/>
    <w:rsid w:val="237B3001"/>
    <w:rsid w:val="238B0A1E"/>
    <w:rsid w:val="23A45718"/>
    <w:rsid w:val="23B1870E"/>
    <w:rsid w:val="23D827EB"/>
    <w:rsid w:val="23DDEC12"/>
    <w:rsid w:val="23EF52BD"/>
    <w:rsid w:val="240B3850"/>
    <w:rsid w:val="2413AFF2"/>
    <w:rsid w:val="2425E38D"/>
    <w:rsid w:val="243877F4"/>
    <w:rsid w:val="243A5506"/>
    <w:rsid w:val="246242C6"/>
    <w:rsid w:val="246A7DCA"/>
    <w:rsid w:val="2486995E"/>
    <w:rsid w:val="24901C59"/>
    <w:rsid w:val="249259C4"/>
    <w:rsid w:val="24940A2B"/>
    <w:rsid w:val="2495FDE3"/>
    <w:rsid w:val="2498A18C"/>
    <w:rsid w:val="2499E505"/>
    <w:rsid w:val="24A3F78B"/>
    <w:rsid w:val="24BEF550"/>
    <w:rsid w:val="24DB40A7"/>
    <w:rsid w:val="24DDA4B9"/>
    <w:rsid w:val="24E44C20"/>
    <w:rsid w:val="24E69E3B"/>
    <w:rsid w:val="24EA1362"/>
    <w:rsid w:val="24F54D8B"/>
    <w:rsid w:val="24F62B04"/>
    <w:rsid w:val="2504EA96"/>
    <w:rsid w:val="250978FC"/>
    <w:rsid w:val="251DDA4C"/>
    <w:rsid w:val="25215D89"/>
    <w:rsid w:val="2523DB1D"/>
    <w:rsid w:val="2534A653"/>
    <w:rsid w:val="256F851F"/>
    <w:rsid w:val="2579359C"/>
    <w:rsid w:val="257E04DE"/>
    <w:rsid w:val="25991764"/>
    <w:rsid w:val="25A1DC03"/>
    <w:rsid w:val="25A67168"/>
    <w:rsid w:val="25BF69A3"/>
    <w:rsid w:val="25DBD2C1"/>
    <w:rsid w:val="25DE5598"/>
    <w:rsid w:val="25E3F73B"/>
    <w:rsid w:val="25F8FD80"/>
    <w:rsid w:val="2601601C"/>
    <w:rsid w:val="26040D5A"/>
    <w:rsid w:val="2617DCE2"/>
    <w:rsid w:val="262C2D93"/>
    <w:rsid w:val="2630391F"/>
    <w:rsid w:val="263DBEDF"/>
    <w:rsid w:val="263E5470"/>
    <w:rsid w:val="263EB2C2"/>
    <w:rsid w:val="264ABEAB"/>
    <w:rsid w:val="264EFBA0"/>
    <w:rsid w:val="264F0219"/>
    <w:rsid w:val="26615207"/>
    <w:rsid w:val="268D9460"/>
    <w:rsid w:val="268E9F58"/>
    <w:rsid w:val="2693A710"/>
    <w:rsid w:val="26967814"/>
    <w:rsid w:val="26BB279D"/>
    <w:rsid w:val="26C3CB88"/>
    <w:rsid w:val="26C513D3"/>
    <w:rsid w:val="26D693DE"/>
    <w:rsid w:val="26D98910"/>
    <w:rsid w:val="26E3F3D3"/>
    <w:rsid w:val="26E4B0D2"/>
    <w:rsid w:val="26F5D627"/>
    <w:rsid w:val="26F6A621"/>
    <w:rsid w:val="2700C0C6"/>
    <w:rsid w:val="27152E5B"/>
    <w:rsid w:val="272026CB"/>
    <w:rsid w:val="273FA79D"/>
    <w:rsid w:val="2741BD78"/>
    <w:rsid w:val="274687A5"/>
    <w:rsid w:val="275B4091"/>
    <w:rsid w:val="27628258"/>
    <w:rsid w:val="277F5E51"/>
    <w:rsid w:val="27831365"/>
    <w:rsid w:val="278864E5"/>
    <w:rsid w:val="278C8627"/>
    <w:rsid w:val="27931E31"/>
    <w:rsid w:val="279C3673"/>
    <w:rsid w:val="279FE16C"/>
    <w:rsid w:val="27A2D36C"/>
    <w:rsid w:val="27AC70AC"/>
    <w:rsid w:val="27CAE05F"/>
    <w:rsid w:val="27DE6DF3"/>
    <w:rsid w:val="27F23BE6"/>
    <w:rsid w:val="27F96A8D"/>
    <w:rsid w:val="27FCA4A0"/>
    <w:rsid w:val="28095FA3"/>
    <w:rsid w:val="280ADFD5"/>
    <w:rsid w:val="28107830"/>
    <w:rsid w:val="28124A36"/>
    <w:rsid w:val="2819042C"/>
    <w:rsid w:val="282C122C"/>
    <w:rsid w:val="282E4EDE"/>
    <w:rsid w:val="2833DECE"/>
    <w:rsid w:val="2847140C"/>
    <w:rsid w:val="285D137D"/>
    <w:rsid w:val="286137C5"/>
    <w:rsid w:val="2873A81F"/>
    <w:rsid w:val="2874A372"/>
    <w:rsid w:val="2879C630"/>
    <w:rsid w:val="288ACB31"/>
    <w:rsid w:val="288DAFD1"/>
    <w:rsid w:val="28968E18"/>
    <w:rsid w:val="289E12A0"/>
    <w:rsid w:val="28AE8C83"/>
    <w:rsid w:val="28B8567D"/>
    <w:rsid w:val="28BA377A"/>
    <w:rsid w:val="28BC6B3C"/>
    <w:rsid w:val="28BF33A1"/>
    <w:rsid w:val="28D03DF0"/>
    <w:rsid w:val="28D52D0A"/>
    <w:rsid w:val="28DDF217"/>
    <w:rsid w:val="28F50D71"/>
    <w:rsid w:val="2907CBAE"/>
    <w:rsid w:val="2908C7A2"/>
    <w:rsid w:val="2909A54D"/>
    <w:rsid w:val="29105A8C"/>
    <w:rsid w:val="29159A8B"/>
    <w:rsid w:val="2917899C"/>
    <w:rsid w:val="291D6BE7"/>
    <w:rsid w:val="29297CDD"/>
    <w:rsid w:val="293F9B60"/>
    <w:rsid w:val="293FB66E"/>
    <w:rsid w:val="2954CFAF"/>
    <w:rsid w:val="295D5F71"/>
    <w:rsid w:val="295DAE4C"/>
    <w:rsid w:val="29875989"/>
    <w:rsid w:val="298CDF7A"/>
    <w:rsid w:val="29918D42"/>
    <w:rsid w:val="29A3279A"/>
    <w:rsid w:val="29D478EB"/>
    <w:rsid w:val="29EAF16D"/>
    <w:rsid w:val="29F5FFB9"/>
    <w:rsid w:val="29F9C3A1"/>
    <w:rsid w:val="2A040301"/>
    <w:rsid w:val="2A172843"/>
    <w:rsid w:val="2A1AB081"/>
    <w:rsid w:val="2A2767AB"/>
    <w:rsid w:val="2A2E6248"/>
    <w:rsid w:val="2A3194F4"/>
    <w:rsid w:val="2A3D11B9"/>
    <w:rsid w:val="2A49EBC0"/>
    <w:rsid w:val="2A6C0227"/>
    <w:rsid w:val="2A7004B7"/>
    <w:rsid w:val="2A799D39"/>
    <w:rsid w:val="2A7C05B3"/>
    <w:rsid w:val="2A7FDBA9"/>
    <w:rsid w:val="2A81188A"/>
    <w:rsid w:val="2A8C1340"/>
    <w:rsid w:val="2AA4EF4C"/>
    <w:rsid w:val="2AA6A582"/>
    <w:rsid w:val="2AAD9A63"/>
    <w:rsid w:val="2AB6360A"/>
    <w:rsid w:val="2AC5718F"/>
    <w:rsid w:val="2AD6240E"/>
    <w:rsid w:val="2ADEF863"/>
    <w:rsid w:val="2AE21A14"/>
    <w:rsid w:val="2AE6CB92"/>
    <w:rsid w:val="2AF17AF3"/>
    <w:rsid w:val="2AF1BE5E"/>
    <w:rsid w:val="2AF1D978"/>
    <w:rsid w:val="2AFA600B"/>
    <w:rsid w:val="2B0518AC"/>
    <w:rsid w:val="2B0B5FA4"/>
    <w:rsid w:val="2B1FDD1A"/>
    <w:rsid w:val="2B2C2C54"/>
    <w:rsid w:val="2B397F9B"/>
    <w:rsid w:val="2B39E204"/>
    <w:rsid w:val="2B4AFCE0"/>
    <w:rsid w:val="2B4DFAB0"/>
    <w:rsid w:val="2B5DD9D6"/>
    <w:rsid w:val="2B6A2430"/>
    <w:rsid w:val="2B6D3305"/>
    <w:rsid w:val="2B70BB70"/>
    <w:rsid w:val="2B872AA7"/>
    <w:rsid w:val="2B8F50AF"/>
    <w:rsid w:val="2B9CFEE3"/>
    <w:rsid w:val="2BA4D480"/>
    <w:rsid w:val="2BA50384"/>
    <w:rsid w:val="2BB41DF1"/>
    <w:rsid w:val="2BB7BD6C"/>
    <w:rsid w:val="2BD4BD9D"/>
    <w:rsid w:val="2BE7F518"/>
    <w:rsid w:val="2BF53F71"/>
    <w:rsid w:val="2BFBFE1E"/>
    <w:rsid w:val="2C0FF01C"/>
    <w:rsid w:val="2C15BFBC"/>
    <w:rsid w:val="2C1A2B9B"/>
    <w:rsid w:val="2C26CBE3"/>
    <w:rsid w:val="2C32AEAB"/>
    <w:rsid w:val="2C47CD72"/>
    <w:rsid w:val="2C523241"/>
    <w:rsid w:val="2C644594"/>
    <w:rsid w:val="2C68D197"/>
    <w:rsid w:val="2C895559"/>
    <w:rsid w:val="2C8A7AB8"/>
    <w:rsid w:val="2CA9813C"/>
    <w:rsid w:val="2CABCE9D"/>
    <w:rsid w:val="2CADB6A8"/>
    <w:rsid w:val="2CB333E1"/>
    <w:rsid w:val="2CDAFBB0"/>
    <w:rsid w:val="2CED27DE"/>
    <w:rsid w:val="2CF24AF8"/>
    <w:rsid w:val="2CFF4D09"/>
    <w:rsid w:val="2D09D159"/>
    <w:rsid w:val="2D12003D"/>
    <w:rsid w:val="2D267536"/>
    <w:rsid w:val="2D27AB57"/>
    <w:rsid w:val="2D2859FE"/>
    <w:rsid w:val="2D32830A"/>
    <w:rsid w:val="2D360E1B"/>
    <w:rsid w:val="2D417003"/>
    <w:rsid w:val="2D551C83"/>
    <w:rsid w:val="2D6CDFFC"/>
    <w:rsid w:val="2DA98214"/>
    <w:rsid w:val="2DAD0A47"/>
    <w:rsid w:val="2DBF50DB"/>
    <w:rsid w:val="2DCF461F"/>
    <w:rsid w:val="2DFA31A6"/>
    <w:rsid w:val="2E2DD92C"/>
    <w:rsid w:val="2E2FABFB"/>
    <w:rsid w:val="2E317AAD"/>
    <w:rsid w:val="2E3926AF"/>
    <w:rsid w:val="2E39D3C5"/>
    <w:rsid w:val="2E3D72C6"/>
    <w:rsid w:val="2E4A9CEE"/>
    <w:rsid w:val="2E50903E"/>
    <w:rsid w:val="2E53AB57"/>
    <w:rsid w:val="2E54072C"/>
    <w:rsid w:val="2E77C947"/>
    <w:rsid w:val="2E9886B2"/>
    <w:rsid w:val="2EAAA32B"/>
    <w:rsid w:val="2EBCF8C3"/>
    <w:rsid w:val="2EC7C196"/>
    <w:rsid w:val="2EE70B46"/>
    <w:rsid w:val="2EF4F2E8"/>
    <w:rsid w:val="2EFD137D"/>
    <w:rsid w:val="2F01D466"/>
    <w:rsid w:val="2F0AD943"/>
    <w:rsid w:val="2F0DEE66"/>
    <w:rsid w:val="2F14DCCE"/>
    <w:rsid w:val="2F1865E2"/>
    <w:rsid w:val="2F18AC92"/>
    <w:rsid w:val="2F329841"/>
    <w:rsid w:val="2F464AEC"/>
    <w:rsid w:val="2F619532"/>
    <w:rsid w:val="2F673979"/>
    <w:rsid w:val="2F70B2D5"/>
    <w:rsid w:val="2F7574B9"/>
    <w:rsid w:val="2F77FDF0"/>
    <w:rsid w:val="2F788F4B"/>
    <w:rsid w:val="2F7AA0BA"/>
    <w:rsid w:val="2F7E39F7"/>
    <w:rsid w:val="2F885B71"/>
    <w:rsid w:val="2F969D12"/>
    <w:rsid w:val="2FB9D731"/>
    <w:rsid w:val="2FBB1E71"/>
    <w:rsid w:val="2FC217AA"/>
    <w:rsid w:val="2FC66C79"/>
    <w:rsid w:val="2FD1ACFF"/>
    <w:rsid w:val="2FE6A368"/>
    <w:rsid w:val="2FEA582E"/>
    <w:rsid w:val="2FFA9109"/>
    <w:rsid w:val="3002182F"/>
    <w:rsid w:val="30028C67"/>
    <w:rsid w:val="300C7D78"/>
    <w:rsid w:val="301B44A8"/>
    <w:rsid w:val="301FFD28"/>
    <w:rsid w:val="302EC4CB"/>
    <w:rsid w:val="30318CA7"/>
    <w:rsid w:val="30352E4C"/>
    <w:rsid w:val="3038FB4D"/>
    <w:rsid w:val="3039872F"/>
    <w:rsid w:val="303DF59C"/>
    <w:rsid w:val="3049357E"/>
    <w:rsid w:val="305B4D0D"/>
    <w:rsid w:val="305CCA0F"/>
    <w:rsid w:val="30679A9F"/>
    <w:rsid w:val="307121C0"/>
    <w:rsid w:val="3076D97E"/>
    <w:rsid w:val="307E08A9"/>
    <w:rsid w:val="3086AF7C"/>
    <w:rsid w:val="30985634"/>
    <w:rsid w:val="30A39DCC"/>
    <w:rsid w:val="30A7A569"/>
    <w:rsid w:val="30C4A5B3"/>
    <w:rsid w:val="30D1C0ED"/>
    <w:rsid w:val="30D6915A"/>
    <w:rsid w:val="30F0175E"/>
    <w:rsid w:val="30F04FBF"/>
    <w:rsid w:val="310A6111"/>
    <w:rsid w:val="310FBA44"/>
    <w:rsid w:val="31143E88"/>
    <w:rsid w:val="311CAE49"/>
    <w:rsid w:val="311E62D4"/>
    <w:rsid w:val="31363032"/>
    <w:rsid w:val="313BC7E1"/>
    <w:rsid w:val="3144C4C4"/>
    <w:rsid w:val="31594CD3"/>
    <w:rsid w:val="315A9128"/>
    <w:rsid w:val="3160EC29"/>
    <w:rsid w:val="316D72DC"/>
    <w:rsid w:val="3170F7E9"/>
    <w:rsid w:val="317F66CD"/>
    <w:rsid w:val="318A83E2"/>
    <w:rsid w:val="318FC66B"/>
    <w:rsid w:val="319D3A8B"/>
    <w:rsid w:val="31A797FF"/>
    <w:rsid w:val="31A97EC5"/>
    <w:rsid w:val="31BF906C"/>
    <w:rsid w:val="31BF9250"/>
    <w:rsid w:val="31BFF8B1"/>
    <w:rsid w:val="31CC3D0B"/>
    <w:rsid w:val="31D8B429"/>
    <w:rsid w:val="31EB929E"/>
    <w:rsid w:val="31ECEFD0"/>
    <w:rsid w:val="31FDF227"/>
    <w:rsid w:val="320573E5"/>
    <w:rsid w:val="32151D1A"/>
    <w:rsid w:val="3216B4BC"/>
    <w:rsid w:val="321B3B82"/>
    <w:rsid w:val="3226A615"/>
    <w:rsid w:val="3241922B"/>
    <w:rsid w:val="3243A058"/>
    <w:rsid w:val="325B57B6"/>
    <w:rsid w:val="3275867A"/>
    <w:rsid w:val="32817125"/>
    <w:rsid w:val="328BC1D6"/>
    <w:rsid w:val="3293CC6D"/>
    <w:rsid w:val="32996498"/>
    <w:rsid w:val="32BEA89A"/>
    <w:rsid w:val="32C3936F"/>
    <w:rsid w:val="32CD08A7"/>
    <w:rsid w:val="32D183A6"/>
    <w:rsid w:val="32E38BCF"/>
    <w:rsid w:val="32E8CFCF"/>
    <w:rsid w:val="32F07791"/>
    <w:rsid w:val="32F68B44"/>
    <w:rsid w:val="32F6F7E5"/>
    <w:rsid w:val="32FAA560"/>
    <w:rsid w:val="32FB3727"/>
    <w:rsid w:val="32FEEC95"/>
    <w:rsid w:val="33046ADE"/>
    <w:rsid w:val="3308AF79"/>
    <w:rsid w:val="330CF5A8"/>
    <w:rsid w:val="3314DF91"/>
    <w:rsid w:val="33286C93"/>
    <w:rsid w:val="332EA17D"/>
    <w:rsid w:val="332F2C52"/>
    <w:rsid w:val="333967D2"/>
    <w:rsid w:val="333BCED7"/>
    <w:rsid w:val="334849BE"/>
    <w:rsid w:val="3352F335"/>
    <w:rsid w:val="335A4244"/>
    <w:rsid w:val="336B0577"/>
    <w:rsid w:val="337685C6"/>
    <w:rsid w:val="337EB23E"/>
    <w:rsid w:val="338DEEC6"/>
    <w:rsid w:val="339233FC"/>
    <w:rsid w:val="339B21FF"/>
    <w:rsid w:val="339DB74B"/>
    <w:rsid w:val="33A092A4"/>
    <w:rsid w:val="33E10766"/>
    <w:rsid w:val="33E41D03"/>
    <w:rsid w:val="33E46F7E"/>
    <w:rsid w:val="33EF5AB2"/>
    <w:rsid w:val="3415F67F"/>
    <w:rsid w:val="341B3B81"/>
    <w:rsid w:val="3425C65C"/>
    <w:rsid w:val="34339891"/>
    <w:rsid w:val="34374A15"/>
    <w:rsid w:val="343C11D0"/>
    <w:rsid w:val="34469F86"/>
    <w:rsid w:val="34548B36"/>
    <w:rsid w:val="3458D0BC"/>
    <w:rsid w:val="3472EF07"/>
    <w:rsid w:val="347A898B"/>
    <w:rsid w:val="3494430F"/>
    <w:rsid w:val="3499B082"/>
    <w:rsid w:val="34A8B924"/>
    <w:rsid w:val="34CB77EE"/>
    <w:rsid w:val="34CCAA9D"/>
    <w:rsid w:val="34CCC086"/>
    <w:rsid w:val="34D2F289"/>
    <w:rsid w:val="34E90090"/>
    <w:rsid w:val="34F9824E"/>
    <w:rsid w:val="34FD3CF8"/>
    <w:rsid w:val="350CF5B7"/>
    <w:rsid w:val="3518A265"/>
    <w:rsid w:val="35460D2E"/>
    <w:rsid w:val="35489C1F"/>
    <w:rsid w:val="355214B7"/>
    <w:rsid w:val="355C3503"/>
    <w:rsid w:val="35621B4D"/>
    <w:rsid w:val="3565C247"/>
    <w:rsid w:val="3569586D"/>
    <w:rsid w:val="356BDC41"/>
    <w:rsid w:val="356DF28E"/>
    <w:rsid w:val="3574644E"/>
    <w:rsid w:val="3581343A"/>
    <w:rsid w:val="359664B7"/>
    <w:rsid w:val="35A16102"/>
    <w:rsid w:val="35A97B5B"/>
    <w:rsid w:val="35AD40FB"/>
    <w:rsid w:val="35AD9F85"/>
    <w:rsid w:val="35BE53AD"/>
    <w:rsid w:val="35BFDC97"/>
    <w:rsid w:val="35D85C51"/>
    <w:rsid w:val="35E585E5"/>
    <w:rsid w:val="35E85DA5"/>
    <w:rsid w:val="3600B084"/>
    <w:rsid w:val="3606546E"/>
    <w:rsid w:val="360EC7D1"/>
    <w:rsid w:val="3618963D"/>
    <w:rsid w:val="3621A869"/>
    <w:rsid w:val="362654C5"/>
    <w:rsid w:val="362BBF8C"/>
    <w:rsid w:val="362EBCE6"/>
    <w:rsid w:val="363545F9"/>
    <w:rsid w:val="3637D32E"/>
    <w:rsid w:val="3647C58C"/>
    <w:rsid w:val="3649063C"/>
    <w:rsid w:val="364EC67E"/>
    <w:rsid w:val="3654F5E3"/>
    <w:rsid w:val="365D7F3F"/>
    <w:rsid w:val="366E553F"/>
    <w:rsid w:val="366EA3AE"/>
    <w:rsid w:val="367833A7"/>
    <w:rsid w:val="367E076F"/>
    <w:rsid w:val="367F440F"/>
    <w:rsid w:val="36899265"/>
    <w:rsid w:val="3689FF02"/>
    <w:rsid w:val="36A6D6A0"/>
    <w:rsid w:val="36B5D791"/>
    <w:rsid w:val="36C2BFC5"/>
    <w:rsid w:val="36C5D4E2"/>
    <w:rsid w:val="36DDF7D5"/>
    <w:rsid w:val="36EEF7DC"/>
    <w:rsid w:val="370B0F96"/>
    <w:rsid w:val="370EBD48"/>
    <w:rsid w:val="3710EA94"/>
    <w:rsid w:val="37208916"/>
    <w:rsid w:val="37425BCF"/>
    <w:rsid w:val="37428A27"/>
    <w:rsid w:val="374BCAB9"/>
    <w:rsid w:val="3751B1B7"/>
    <w:rsid w:val="3759ECA5"/>
    <w:rsid w:val="37661B08"/>
    <w:rsid w:val="376D6A40"/>
    <w:rsid w:val="377603BC"/>
    <w:rsid w:val="37760E48"/>
    <w:rsid w:val="377B42C2"/>
    <w:rsid w:val="377C10A4"/>
    <w:rsid w:val="377E51F4"/>
    <w:rsid w:val="3780D709"/>
    <w:rsid w:val="3794699A"/>
    <w:rsid w:val="37A3ED08"/>
    <w:rsid w:val="37AA922D"/>
    <w:rsid w:val="37B01953"/>
    <w:rsid w:val="37BDEC0D"/>
    <w:rsid w:val="37C03C81"/>
    <w:rsid w:val="37DEFEC8"/>
    <w:rsid w:val="37DF9AC0"/>
    <w:rsid w:val="37E7D63A"/>
    <w:rsid w:val="37F54801"/>
    <w:rsid w:val="3807322D"/>
    <w:rsid w:val="3809B76B"/>
    <w:rsid w:val="3819AA70"/>
    <w:rsid w:val="3819E626"/>
    <w:rsid w:val="381EF332"/>
    <w:rsid w:val="382488DD"/>
    <w:rsid w:val="3826CE5F"/>
    <w:rsid w:val="382DB1A5"/>
    <w:rsid w:val="3841F056"/>
    <w:rsid w:val="38445172"/>
    <w:rsid w:val="385FC271"/>
    <w:rsid w:val="386243C6"/>
    <w:rsid w:val="386E2465"/>
    <w:rsid w:val="388D4971"/>
    <w:rsid w:val="38992A0E"/>
    <w:rsid w:val="389EC12A"/>
    <w:rsid w:val="38A22056"/>
    <w:rsid w:val="38AE8394"/>
    <w:rsid w:val="38B786CD"/>
    <w:rsid w:val="38C05663"/>
    <w:rsid w:val="38D3D9AE"/>
    <w:rsid w:val="38D6F0C5"/>
    <w:rsid w:val="38D7D365"/>
    <w:rsid w:val="38D894FA"/>
    <w:rsid w:val="38DFDAF9"/>
    <w:rsid w:val="38E21425"/>
    <w:rsid w:val="38E23A94"/>
    <w:rsid w:val="38EA549E"/>
    <w:rsid w:val="38EDE77A"/>
    <w:rsid w:val="38FF72AC"/>
    <w:rsid w:val="390299C5"/>
    <w:rsid w:val="39186B82"/>
    <w:rsid w:val="391ED802"/>
    <w:rsid w:val="392B5BC5"/>
    <w:rsid w:val="394A6ABF"/>
    <w:rsid w:val="3954BBE2"/>
    <w:rsid w:val="39579CA5"/>
    <w:rsid w:val="39604E37"/>
    <w:rsid w:val="396BA307"/>
    <w:rsid w:val="397F59E3"/>
    <w:rsid w:val="39941A51"/>
    <w:rsid w:val="39A5CD06"/>
    <w:rsid w:val="39B453C2"/>
    <w:rsid w:val="39B5C30D"/>
    <w:rsid w:val="39B92152"/>
    <w:rsid w:val="39BE0B1F"/>
    <w:rsid w:val="39C13824"/>
    <w:rsid w:val="39E4C410"/>
    <w:rsid w:val="39F624FA"/>
    <w:rsid w:val="3A16342F"/>
    <w:rsid w:val="3A307AB7"/>
    <w:rsid w:val="3A4CA3FA"/>
    <w:rsid w:val="3A52988F"/>
    <w:rsid w:val="3A536462"/>
    <w:rsid w:val="3A5D2AB4"/>
    <w:rsid w:val="3A696930"/>
    <w:rsid w:val="3A6E8AD8"/>
    <w:rsid w:val="3A7102BA"/>
    <w:rsid w:val="3A805DA1"/>
    <w:rsid w:val="3A82B4F5"/>
    <w:rsid w:val="3AA64825"/>
    <w:rsid w:val="3AA7DDEE"/>
    <w:rsid w:val="3AC279C7"/>
    <w:rsid w:val="3AD63852"/>
    <w:rsid w:val="3AD74544"/>
    <w:rsid w:val="3AEC52F9"/>
    <w:rsid w:val="3AEEC04A"/>
    <w:rsid w:val="3AFBCDF6"/>
    <w:rsid w:val="3B0137A5"/>
    <w:rsid w:val="3B05ED29"/>
    <w:rsid w:val="3B14AEDD"/>
    <w:rsid w:val="3B1A7EC1"/>
    <w:rsid w:val="3B1B9F8A"/>
    <w:rsid w:val="3B1E752F"/>
    <w:rsid w:val="3B2E4C76"/>
    <w:rsid w:val="3B320F3B"/>
    <w:rsid w:val="3B3B6D4A"/>
    <w:rsid w:val="3B442554"/>
    <w:rsid w:val="3B6BF136"/>
    <w:rsid w:val="3B8A63A9"/>
    <w:rsid w:val="3B8DFEA3"/>
    <w:rsid w:val="3B8FC4E8"/>
    <w:rsid w:val="3B915D6E"/>
    <w:rsid w:val="3B9A4A83"/>
    <w:rsid w:val="3B9E4BEE"/>
    <w:rsid w:val="3BA1F437"/>
    <w:rsid w:val="3BA25543"/>
    <w:rsid w:val="3BAF287E"/>
    <w:rsid w:val="3BB6AD61"/>
    <w:rsid w:val="3BD96095"/>
    <w:rsid w:val="3BE09A70"/>
    <w:rsid w:val="3BF6012E"/>
    <w:rsid w:val="3BFD699C"/>
    <w:rsid w:val="3C0A5CEB"/>
    <w:rsid w:val="3C23203E"/>
    <w:rsid w:val="3C23BA2A"/>
    <w:rsid w:val="3C2726D8"/>
    <w:rsid w:val="3C436475"/>
    <w:rsid w:val="3C450B8A"/>
    <w:rsid w:val="3C4B9AA2"/>
    <w:rsid w:val="3C4D24BF"/>
    <w:rsid w:val="3C688D9A"/>
    <w:rsid w:val="3C69962A"/>
    <w:rsid w:val="3C6A5FAB"/>
    <w:rsid w:val="3C98F79A"/>
    <w:rsid w:val="3C9E4198"/>
    <w:rsid w:val="3C9FAD55"/>
    <w:rsid w:val="3CA33C3A"/>
    <w:rsid w:val="3CB4FFF3"/>
    <w:rsid w:val="3CB69875"/>
    <w:rsid w:val="3CC32392"/>
    <w:rsid w:val="3CCAF145"/>
    <w:rsid w:val="3CCF9518"/>
    <w:rsid w:val="3CD944E0"/>
    <w:rsid w:val="3CDFB0EA"/>
    <w:rsid w:val="3CE57C36"/>
    <w:rsid w:val="3CE838B7"/>
    <w:rsid w:val="3CF4C61B"/>
    <w:rsid w:val="3CF4DE62"/>
    <w:rsid w:val="3CF7A11B"/>
    <w:rsid w:val="3D0811BB"/>
    <w:rsid w:val="3D0A3C3B"/>
    <w:rsid w:val="3D110C92"/>
    <w:rsid w:val="3D1407F6"/>
    <w:rsid w:val="3D14320A"/>
    <w:rsid w:val="3D27DE52"/>
    <w:rsid w:val="3D290413"/>
    <w:rsid w:val="3D2D04C3"/>
    <w:rsid w:val="3D37A110"/>
    <w:rsid w:val="3D37A6C9"/>
    <w:rsid w:val="3D440C50"/>
    <w:rsid w:val="3D480ECC"/>
    <w:rsid w:val="3D5E7D3C"/>
    <w:rsid w:val="3D706425"/>
    <w:rsid w:val="3D7F94CE"/>
    <w:rsid w:val="3D86678B"/>
    <w:rsid w:val="3D8E5F5C"/>
    <w:rsid w:val="3D986B0A"/>
    <w:rsid w:val="3DAD26CD"/>
    <w:rsid w:val="3DC5B7CC"/>
    <w:rsid w:val="3DCCAC12"/>
    <w:rsid w:val="3DD0B237"/>
    <w:rsid w:val="3DD4130C"/>
    <w:rsid w:val="3DDB7F15"/>
    <w:rsid w:val="3DDC1646"/>
    <w:rsid w:val="3DF8319A"/>
    <w:rsid w:val="3DFE5C3E"/>
    <w:rsid w:val="3E103126"/>
    <w:rsid w:val="3E1E8536"/>
    <w:rsid w:val="3E35B6EB"/>
    <w:rsid w:val="3E394A60"/>
    <w:rsid w:val="3E3CE420"/>
    <w:rsid w:val="3E3E8200"/>
    <w:rsid w:val="3E3ED4DC"/>
    <w:rsid w:val="3E413F39"/>
    <w:rsid w:val="3E4394CC"/>
    <w:rsid w:val="3E55146E"/>
    <w:rsid w:val="3E583366"/>
    <w:rsid w:val="3E7C41EC"/>
    <w:rsid w:val="3E82BB6E"/>
    <w:rsid w:val="3E830349"/>
    <w:rsid w:val="3EB5A7A4"/>
    <w:rsid w:val="3ED88EA5"/>
    <w:rsid w:val="3EE0552F"/>
    <w:rsid w:val="3EE08D26"/>
    <w:rsid w:val="3EE2D02E"/>
    <w:rsid w:val="3EF1C2E4"/>
    <w:rsid w:val="3EF21C5B"/>
    <w:rsid w:val="3EFAFB34"/>
    <w:rsid w:val="3EFDFC1A"/>
    <w:rsid w:val="3F12861B"/>
    <w:rsid w:val="3F3D3DAA"/>
    <w:rsid w:val="3F3DDA48"/>
    <w:rsid w:val="3F432981"/>
    <w:rsid w:val="3F439E00"/>
    <w:rsid w:val="3F44E442"/>
    <w:rsid w:val="3F50F6B1"/>
    <w:rsid w:val="3F5AD30B"/>
    <w:rsid w:val="3F660286"/>
    <w:rsid w:val="3F6D1B9A"/>
    <w:rsid w:val="3F6FB170"/>
    <w:rsid w:val="3F77C27A"/>
    <w:rsid w:val="3F92A560"/>
    <w:rsid w:val="3F968C0C"/>
    <w:rsid w:val="3F9A3104"/>
    <w:rsid w:val="3F9B5AB1"/>
    <w:rsid w:val="3F9C3738"/>
    <w:rsid w:val="3FA4577B"/>
    <w:rsid w:val="3FBF5958"/>
    <w:rsid w:val="3FCDC9B9"/>
    <w:rsid w:val="3FCF8912"/>
    <w:rsid w:val="3FD0A28C"/>
    <w:rsid w:val="3FECC848"/>
    <w:rsid w:val="40080BAE"/>
    <w:rsid w:val="400BF122"/>
    <w:rsid w:val="401BADD2"/>
    <w:rsid w:val="401E59BB"/>
    <w:rsid w:val="4024D467"/>
    <w:rsid w:val="402D29EA"/>
    <w:rsid w:val="40421AF8"/>
    <w:rsid w:val="404F89B1"/>
    <w:rsid w:val="4057F898"/>
    <w:rsid w:val="405BAE30"/>
    <w:rsid w:val="40862E66"/>
    <w:rsid w:val="408E5B39"/>
    <w:rsid w:val="40BDFB7D"/>
    <w:rsid w:val="40C138B1"/>
    <w:rsid w:val="40D3DD00"/>
    <w:rsid w:val="40DCB774"/>
    <w:rsid w:val="40EF0F56"/>
    <w:rsid w:val="40F0047C"/>
    <w:rsid w:val="4118EE47"/>
    <w:rsid w:val="4120160D"/>
    <w:rsid w:val="4123BBCE"/>
    <w:rsid w:val="4126D7AF"/>
    <w:rsid w:val="412CA64B"/>
    <w:rsid w:val="412FE513"/>
    <w:rsid w:val="41406F4F"/>
    <w:rsid w:val="41414740"/>
    <w:rsid w:val="4151F536"/>
    <w:rsid w:val="415EFE34"/>
    <w:rsid w:val="416A3486"/>
    <w:rsid w:val="41709F40"/>
    <w:rsid w:val="4179A912"/>
    <w:rsid w:val="418D9ABF"/>
    <w:rsid w:val="41916C91"/>
    <w:rsid w:val="4193D310"/>
    <w:rsid w:val="419AABE1"/>
    <w:rsid w:val="41A2F74D"/>
    <w:rsid w:val="41B21F58"/>
    <w:rsid w:val="41BF77D5"/>
    <w:rsid w:val="41C285AF"/>
    <w:rsid w:val="41C73C23"/>
    <w:rsid w:val="41D1F01E"/>
    <w:rsid w:val="41E68124"/>
    <w:rsid w:val="41F69CB1"/>
    <w:rsid w:val="41F830C7"/>
    <w:rsid w:val="41F8706E"/>
    <w:rsid w:val="41FF03F1"/>
    <w:rsid w:val="4209CB16"/>
    <w:rsid w:val="42190B58"/>
    <w:rsid w:val="4238135F"/>
    <w:rsid w:val="42419D64"/>
    <w:rsid w:val="425F834B"/>
    <w:rsid w:val="42686540"/>
    <w:rsid w:val="42687347"/>
    <w:rsid w:val="426CC82D"/>
    <w:rsid w:val="426DAA06"/>
    <w:rsid w:val="4272CFDA"/>
    <w:rsid w:val="4287C749"/>
    <w:rsid w:val="4288C6FA"/>
    <w:rsid w:val="42890E66"/>
    <w:rsid w:val="429176F7"/>
    <w:rsid w:val="42AFEB4D"/>
    <w:rsid w:val="42BE2819"/>
    <w:rsid w:val="42CE4FFA"/>
    <w:rsid w:val="42D886C5"/>
    <w:rsid w:val="42E0CB8B"/>
    <w:rsid w:val="42E762D1"/>
    <w:rsid w:val="42F958BD"/>
    <w:rsid w:val="43000E42"/>
    <w:rsid w:val="4300E446"/>
    <w:rsid w:val="430BB3CA"/>
    <w:rsid w:val="4314AD6E"/>
    <w:rsid w:val="4318E3BD"/>
    <w:rsid w:val="432A123A"/>
    <w:rsid w:val="432E1C01"/>
    <w:rsid w:val="432E482A"/>
    <w:rsid w:val="43405385"/>
    <w:rsid w:val="435C5C99"/>
    <w:rsid w:val="439571A9"/>
    <w:rsid w:val="43AC18B1"/>
    <w:rsid w:val="43AFF9A0"/>
    <w:rsid w:val="43B57CCF"/>
    <w:rsid w:val="43B9987D"/>
    <w:rsid w:val="43D15EB0"/>
    <w:rsid w:val="43DAF40E"/>
    <w:rsid w:val="43E45E97"/>
    <w:rsid w:val="43E48D43"/>
    <w:rsid w:val="43FAEC34"/>
    <w:rsid w:val="43FE0791"/>
    <w:rsid w:val="44253E8A"/>
    <w:rsid w:val="443124E8"/>
    <w:rsid w:val="444093B4"/>
    <w:rsid w:val="447046B6"/>
    <w:rsid w:val="4480AD62"/>
    <w:rsid w:val="448262CF"/>
    <w:rsid w:val="4497F736"/>
    <w:rsid w:val="449CE382"/>
    <w:rsid w:val="44B1BCA8"/>
    <w:rsid w:val="44B66ECF"/>
    <w:rsid w:val="44B7C103"/>
    <w:rsid w:val="44B9CBF0"/>
    <w:rsid w:val="44B9FEF3"/>
    <w:rsid w:val="44BA8C01"/>
    <w:rsid w:val="450D9907"/>
    <w:rsid w:val="4525FFCA"/>
    <w:rsid w:val="4541F798"/>
    <w:rsid w:val="457B0DD3"/>
    <w:rsid w:val="4583B1C2"/>
    <w:rsid w:val="458AE58A"/>
    <w:rsid w:val="458F8726"/>
    <w:rsid w:val="4595F2E0"/>
    <w:rsid w:val="459D56DF"/>
    <w:rsid w:val="45A14D09"/>
    <w:rsid w:val="45A3E6C2"/>
    <w:rsid w:val="45B53A89"/>
    <w:rsid w:val="45C7CC08"/>
    <w:rsid w:val="45D18CD6"/>
    <w:rsid w:val="45D47A83"/>
    <w:rsid w:val="45DB6BD0"/>
    <w:rsid w:val="45DC45A1"/>
    <w:rsid w:val="45E1823C"/>
    <w:rsid w:val="45F0394A"/>
    <w:rsid w:val="45FBAC50"/>
    <w:rsid w:val="46046C37"/>
    <w:rsid w:val="460E8913"/>
    <w:rsid w:val="46652ABD"/>
    <w:rsid w:val="466AF416"/>
    <w:rsid w:val="4692197D"/>
    <w:rsid w:val="46AFBF6A"/>
    <w:rsid w:val="46B3EBC2"/>
    <w:rsid w:val="46BB3248"/>
    <w:rsid w:val="46CBC068"/>
    <w:rsid w:val="46D87D8B"/>
    <w:rsid w:val="46FE03FF"/>
    <w:rsid w:val="4708B7C5"/>
    <w:rsid w:val="470FE4BA"/>
    <w:rsid w:val="471A10DF"/>
    <w:rsid w:val="471A1B5F"/>
    <w:rsid w:val="472604ED"/>
    <w:rsid w:val="47343600"/>
    <w:rsid w:val="473CFFE1"/>
    <w:rsid w:val="47424769"/>
    <w:rsid w:val="47485443"/>
    <w:rsid w:val="474B64EB"/>
    <w:rsid w:val="474D690C"/>
    <w:rsid w:val="47861413"/>
    <w:rsid w:val="478C81B9"/>
    <w:rsid w:val="47976B04"/>
    <w:rsid w:val="479815CD"/>
    <w:rsid w:val="47B275E4"/>
    <w:rsid w:val="47B93902"/>
    <w:rsid w:val="47BFAE66"/>
    <w:rsid w:val="47DEA110"/>
    <w:rsid w:val="47E0A6E9"/>
    <w:rsid w:val="47E419FB"/>
    <w:rsid w:val="47E46793"/>
    <w:rsid w:val="47E571F4"/>
    <w:rsid w:val="47E96E42"/>
    <w:rsid w:val="47EC1FAC"/>
    <w:rsid w:val="47FF824B"/>
    <w:rsid w:val="4800BD75"/>
    <w:rsid w:val="480C5A76"/>
    <w:rsid w:val="48127504"/>
    <w:rsid w:val="48212F78"/>
    <w:rsid w:val="482367B3"/>
    <w:rsid w:val="482B5C4E"/>
    <w:rsid w:val="4835687D"/>
    <w:rsid w:val="483D3CC7"/>
    <w:rsid w:val="483ED299"/>
    <w:rsid w:val="4847F6F2"/>
    <w:rsid w:val="484D44F2"/>
    <w:rsid w:val="48512EA3"/>
    <w:rsid w:val="485E127A"/>
    <w:rsid w:val="48652219"/>
    <w:rsid w:val="487C1803"/>
    <w:rsid w:val="487E0A3D"/>
    <w:rsid w:val="489693CC"/>
    <w:rsid w:val="48A79BA2"/>
    <w:rsid w:val="48A7E8FC"/>
    <w:rsid w:val="48AF08D7"/>
    <w:rsid w:val="48B1B210"/>
    <w:rsid w:val="48BDAB0E"/>
    <w:rsid w:val="48DA360B"/>
    <w:rsid w:val="48FD4F8A"/>
    <w:rsid w:val="49021554"/>
    <w:rsid w:val="490DCB5B"/>
    <w:rsid w:val="490F457F"/>
    <w:rsid w:val="490F63B9"/>
    <w:rsid w:val="491FBC3C"/>
    <w:rsid w:val="4921A481"/>
    <w:rsid w:val="4928370B"/>
    <w:rsid w:val="4943C751"/>
    <w:rsid w:val="496B82F6"/>
    <w:rsid w:val="496F83F8"/>
    <w:rsid w:val="49713293"/>
    <w:rsid w:val="497ACA8A"/>
    <w:rsid w:val="499AF0D2"/>
    <w:rsid w:val="499BDC89"/>
    <w:rsid w:val="499CC397"/>
    <w:rsid w:val="499DA3B6"/>
    <w:rsid w:val="49AF48CC"/>
    <w:rsid w:val="49BE7917"/>
    <w:rsid w:val="49BF4CC5"/>
    <w:rsid w:val="49C34A9A"/>
    <w:rsid w:val="49C66728"/>
    <w:rsid w:val="49C9D436"/>
    <w:rsid w:val="49CA8929"/>
    <w:rsid w:val="49CD0D43"/>
    <w:rsid w:val="49CEE94C"/>
    <w:rsid w:val="49D39DB8"/>
    <w:rsid w:val="49D605C1"/>
    <w:rsid w:val="49E1C00E"/>
    <w:rsid w:val="49E48D02"/>
    <w:rsid w:val="49F0070B"/>
    <w:rsid w:val="49F38699"/>
    <w:rsid w:val="49F578B4"/>
    <w:rsid w:val="4A0D35D3"/>
    <w:rsid w:val="4A10E3B9"/>
    <w:rsid w:val="4A145CFF"/>
    <w:rsid w:val="4A2F9EE0"/>
    <w:rsid w:val="4A3A9D85"/>
    <w:rsid w:val="4A548BE1"/>
    <w:rsid w:val="4A5A375C"/>
    <w:rsid w:val="4A5EE705"/>
    <w:rsid w:val="4A5FFF01"/>
    <w:rsid w:val="4A7ACC3F"/>
    <w:rsid w:val="4A7B5685"/>
    <w:rsid w:val="4A912E36"/>
    <w:rsid w:val="4A9D8715"/>
    <w:rsid w:val="4AADB58F"/>
    <w:rsid w:val="4AB945C8"/>
    <w:rsid w:val="4ABEB0FD"/>
    <w:rsid w:val="4AC8F632"/>
    <w:rsid w:val="4AD1407B"/>
    <w:rsid w:val="4AE05100"/>
    <w:rsid w:val="4AE14059"/>
    <w:rsid w:val="4AEE2A5B"/>
    <w:rsid w:val="4AEFC525"/>
    <w:rsid w:val="4AF716C3"/>
    <w:rsid w:val="4AFDA77D"/>
    <w:rsid w:val="4B01048B"/>
    <w:rsid w:val="4B2075E0"/>
    <w:rsid w:val="4B2DE5B4"/>
    <w:rsid w:val="4B314C5E"/>
    <w:rsid w:val="4B47C8F6"/>
    <w:rsid w:val="4B48F22F"/>
    <w:rsid w:val="4B4C5A44"/>
    <w:rsid w:val="4B68D852"/>
    <w:rsid w:val="4B6DD32F"/>
    <w:rsid w:val="4B72ECD9"/>
    <w:rsid w:val="4B73B59E"/>
    <w:rsid w:val="4B7E3566"/>
    <w:rsid w:val="4B81824F"/>
    <w:rsid w:val="4B823636"/>
    <w:rsid w:val="4B923E58"/>
    <w:rsid w:val="4B995A7D"/>
    <w:rsid w:val="4BAEDC0D"/>
    <w:rsid w:val="4BB2B9C7"/>
    <w:rsid w:val="4BB90BE1"/>
    <w:rsid w:val="4BC10DD0"/>
    <w:rsid w:val="4BC262E3"/>
    <w:rsid w:val="4BC52FD1"/>
    <w:rsid w:val="4BE17C94"/>
    <w:rsid w:val="4BE8D2CD"/>
    <w:rsid w:val="4BE94D43"/>
    <w:rsid w:val="4BED5025"/>
    <w:rsid w:val="4C026BC6"/>
    <w:rsid w:val="4C053AB2"/>
    <w:rsid w:val="4C0BD2B7"/>
    <w:rsid w:val="4C0EC6BF"/>
    <w:rsid w:val="4C163A69"/>
    <w:rsid w:val="4C262531"/>
    <w:rsid w:val="4C312C0C"/>
    <w:rsid w:val="4C34EB64"/>
    <w:rsid w:val="4C37EA7D"/>
    <w:rsid w:val="4C39B50D"/>
    <w:rsid w:val="4C3DDC68"/>
    <w:rsid w:val="4C496F4F"/>
    <w:rsid w:val="4C4C3552"/>
    <w:rsid w:val="4C4E42A0"/>
    <w:rsid w:val="4C580865"/>
    <w:rsid w:val="4C68F016"/>
    <w:rsid w:val="4C6F3B46"/>
    <w:rsid w:val="4C781933"/>
    <w:rsid w:val="4C8A4A4F"/>
    <w:rsid w:val="4CA51CF4"/>
    <w:rsid w:val="4CAE39B9"/>
    <w:rsid w:val="4CB6AC22"/>
    <w:rsid w:val="4CC56F64"/>
    <w:rsid w:val="4CCBED50"/>
    <w:rsid w:val="4CD9A5FB"/>
    <w:rsid w:val="4CE1C156"/>
    <w:rsid w:val="4CEF727D"/>
    <w:rsid w:val="4CF4DCCA"/>
    <w:rsid w:val="4CF671E8"/>
    <w:rsid w:val="4CF72EFF"/>
    <w:rsid w:val="4D1C7CFC"/>
    <w:rsid w:val="4D26B7D8"/>
    <w:rsid w:val="4D2E45D0"/>
    <w:rsid w:val="4D324EC2"/>
    <w:rsid w:val="4D5AF804"/>
    <w:rsid w:val="4D666836"/>
    <w:rsid w:val="4D6D9CC0"/>
    <w:rsid w:val="4D75E78B"/>
    <w:rsid w:val="4D7613D1"/>
    <w:rsid w:val="4D7A21D7"/>
    <w:rsid w:val="4D8DC4F6"/>
    <w:rsid w:val="4D8DE243"/>
    <w:rsid w:val="4D8F538F"/>
    <w:rsid w:val="4D8FC6DF"/>
    <w:rsid w:val="4DA730B1"/>
    <w:rsid w:val="4DB0CF9B"/>
    <w:rsid w:val="4DCFA9EF"/>
    <w:rsid w:val="4DD1C732"/>
    <w:rsid w:val="4DE513E0"/>
    <w:rsid w:val="4DEC0602"/>
    <w:rsid w:val="4E04F766"/>
    <w:rsid w:val="4E080925"/>
    <w:rsid w:val="4E0AD704"/>
    <w:rsid w:val="4E0C3E0C"/>
    <w:rsid w:val="4E12DBD8"/>
    <w:rsid w:val="4E1CA193"/>
    <w:rsid w:val="4E1FE44F"/>
    <w:rsid w:val="4E203936"/>
    <w:rsid w:val="4E215FCE"/>
    <w:rsid w:val="4E3A6397"/>
    <w:rsid w:val="4E406BBC"/>
    <w:rsid w:val="4E43E5EF"/>
    <w:rsid w:val="4E628F51"/>
    <w:rsid w:val="4E657995"/>
    <w:rsid w:val="4E759589"/>
    <w:rsid w:val="4E78DC65"/>
    <w:rsid w:val="4E7CF87B"/>
    <w:rsid w:val="4E9B2D5E"/>
    <w:rsid w:val="4EA5A62C"/>
    <w:rsid w:val="4EAC805D"/>
    <w:rsid w:val="4EACCA71"/>
    <w:rsid w:val="4EBC6475"/>
    <w:rsid w:val="4ECD8FE1"/>
    <w:rsid w:val="4ECF8977"/>
    <w:rsid w:val="4ED99938"/>
    <w:rsid w:val="4EDCC9F0"/>
    <w:rsid w:val="4EE39442"/>
    <w:rsid w:val="4EE4FED0"/>
    <w:rsid w:val="4F031579"/>
    <w:rsid w:val="4F0593DA"/>
    <w:rsid w:val="4F0FB492"/>
    <w:rsid w:val="4F1A183C"/>
    <w:rsid w:val="4F2369B7"/>
    <w:rsid w:val="4F4064DF"/>
    <w:rsid w:val="4F4728BF"/>
    <w:rsid w:val="4F5C6A38"/>
    <w:rsid w:val="4F5E75C9"/>
    <w:rsid w:val="4F5FB65B"/>
    <w:rsid w:val="4F6F82FD"/>
    <w:rsid w:val="4F78D2D4"/>
    <w:rsid w:val="4F87BBEC"/>
    <w:rsid w:val="4F973334"/>
    <w:rsid w:val="4FA4AC64"/>
    <w:rsid w:val="4FACD3B5"/>
    <w:rsid w:val="4FBE96FB"/>
    <w:rsid w:val="4FC7A970"/>
    <w:rsid w:val="4FDC2F9D"/>
    <w:rsid w:val="4FF6110D"/>
    <w:rsid w:val="500DEA33"/>
    <w:rsid w:val="50174520"/>
    <w:rsid w:val="501D4699"/>
    <w:rsid w:val="50288474"/>
    <w:rsid w:val="5042AC59"/>
    <w:rsid w:val="5056DED4"/>
    <w:rsid w:val="5064505F"/>
    <w:rsid w:val="506A4EEC"/>
    <w:rsid w:val="507E1320"/>
    <w:rsid w:val="50971A30"/>
    <w:rsid w:val="50AFC12C"/>
    <w:rsid w:val="50B6DA74"/>
    <w:rsid w:val="50C064DF"/>
    <w:rsid w:val="50C6397E"/>
    <w:rsid w:val="50CAC510"/>
    <w:rsid w:val="50D236F6"/>
    <w:rsid w:val="50E23F6F"/>
    <w:rsid w:val="5109D231"/>
    <w:rsid w:val="511276C5"/>
    <w:rsid w:val="51169576"/>
    <w:rsid w:val="511F3210"/>
    <w:rsid w:val="511F873D"/>
    <w:rsid w:val="512903F8"/>
    <w:rsid w:val="512935A1"/>
    <w:rsid w:val="5162C0D4"/>
    <w:rsid w:val="516A6589"/>
    <w:rsid w:val="5179B193"/>
    <w:rsid w:val="518481BC"/>
    <w:rsid w:val="5188B721"/>
    <w:rsid w:val="519215BA"/>
    <w:rsid w:val="5198B248"/>
    <w:rsid w:val="51A39ADC"/>
    <w:rsid w:val="51A40588"/>
    <w:rsid w:val="51AB0B68"/>
    <w:rsid w:val="51AF3772"/>
    <w:rsid w:val="51B87677"/>
    <w:rsid w:val="51B8B3B5"/>
    <w:rsid w:val="51C1AD0B"/>
    <w:rsid w:val="51CA041C"/>
    <w:rsid w:val="51CDAF76"/>
    <w:rsid w:val="51DE5DEE"/>
    <w:rsid w:val="51F0162C"/>
    <w:rsid w:val="51F34FED"/>
    <w:rsid w:val="51F869E1"/>
    <w:rsid w:val="51F88FAC"/>
    <w:rsid w:val="51FE3DF4"/>
    <w:rsid w:val="5207D9AB"/>
    <w:rsid w:val="5208943A"/>
    <w:rsid w:val="521609D7"/>
    <w:rsid w:val="521AA49B"/>
    <w:rsid w:val="521EF012"/>
    <w:rsid w:val="522F5D60"/>
    <w:rsid w:val="523A9A49"/>
    <w:rsid w:val="524D064A"/>
    <w:rsid w:val="524E007B"/>
    <w:rsid w:val="525B9034"/>
    <w:rsid w:val="527346F7"/>
    <w:rsid w:val="52767279"/>
    <w:rsid w:val="52997E81"/>
    <w:rsid w:val="529C9674"/>
    <w:rsid w:val="52A76770"/>
    <w:rsid w:val="52B13D9A"/>
    <w:rsid w:val="52B33BD6"/>
    <w:rsid w:val="52B73446"/>
    <w:rsid w:val="52BBD66D"/>
    <w:rsid w:val="52C43B23"/>
    <w:rsid w:val="52D0443D"/>
    <w:rsid w:val="52D1DFA3"/>
    <w:rsid w:val="52D7AC29"/>
    <w:rsid w:val="52D9C5C0"/>
    <w:rsid w:val="52DDDF0B"/>
    <w:rsid w:val="52E3D968"/>
    <w:rsid w:val="530EAB34"/>
    <w:rsid w:val="53143C1C"/>
    <w:rsid w:val="5316C5DE"/>
    <w:rsid w:val="5320B504"/>
    <w:rsid w:val="532560D1"/>
    <w:rsid w:val="532F554C"/>
    <w:rsid w:val="5332F76C"/>
    <w:rsid w:val="53346D62"/>
    <w:rsid w:val="533B06EC"/>
    <w:rsid w:val="534B17A7"/>
    <w:rsid w:val="53519991"/>
    <w:rsid w:val="535C0269"/>
    <w:rsid w:val="53694784"/>
    <w:rsid w:val="537BB8D9"/>
    <w:rsid w:val="53A4A8FA"/>
    <w:rsid w:val="53A8E6CE"/>
    <w:rsid w:val="53AB4DC6"/>
    <w:rsid w:val="53B08D2A"/>
    <w:rsid w:val="53D2AC1D"/>
    <w:rsid w:val="53F680C7"/>
    <w:rsid w:val="54010664"/>
    <w:rsid w:val="541097E6"/>
    <w:rsid w:val="541100D3"/>
    <w:rsid w:val="541245ED"/>
    <w:rsid w:val="541BF454"/>
    <w:rsid w:val="541C7085"/>
    <w:rsid w:val="54250CCB"/>
    <w:rsid w:val="542A7371"/>
    <w:rsid w:val="54425EB2"/>
    <w:rsid w:val="544B1463"/>
    <w:rsid w:val="545B36AD"/>
    <w:rsid w:val="5466E579"/>
    <w:rsid w:val="5478DF71"/>
    <w:rsid w:val="547DA175"/>
    <w:rsid w:val="548E3988"/>
    <w:rsid w:val="54A0179B"/>
    <w:rsid w:val="54BA77EF"/>
    <w:rsid w:val="54C133EC"/>
    <w:rsid w:val="54C1DBF6"/>
    <w:rsid w:val="54C947E9"/>
    <w:rsid w:val="54DEF3BC"/>
    <w:rsid w:val="54E907CF"/>
    <w:rsid w:val="54EA44C1"/>
    <w:rsid w:val="54F692BC"/>
    <w:rsid w:val="54F746EB"/>
    <w:rsid w:val="54FD43FA"/>
    <w:rsid w:val="5507F18E"/>
    <w:rsid w:val="550F8DDD"/>
    <w:rsid w:val="551241F8"/>
    <w:rsid w:val="55218FE2"/>
    <w:rsid w:val="55245EC9"/>
    <w:rsid w:val="552D0C1F"/>
    <w:rsid w:val="55331CB6"/>
    <w:rsid w:val="553873A9"/>
    <w:rsid w:val="5539D5F9"/>
    <w:rsid w:val="55450AB6"/>
    <w:rsid w:val="554530CA"/>
    <w:rsid w:val="556695BF"/>
    <w:rsid w:val="558970FC"/>
    <w:rsid w:val="559717F9"/>
    <w:rsid w:val="559A1A80"/>
    <w:rsid w:val="55A04A23"/>
    <w:rsid w:val="55A1194E"/>
    <w:rsid w:val="55CD25BE"/>
    <w:rsid w:val="55D19C95"/>
    <w:rsid w:val="55DA3E04"/>
    <w:rsid w:val="55E79EFA"/>
    <w:rsid w:val="55E987DC"/>
    <w:rsid w:val="55FB67DD"/>
    <w:rsid w:val="5601ABCB"/>
    <w:rsid w:val="561A2D70"/>
    <w:rsid w:val="561AC337"/>
    <w:rsid w:val="561F6CBE"/>
    <w:rsid w:val="562BEB1E"/>
    <w:rsid w:val="56331915"/>
    <w:rsid w:val="56351A2A"/>
    <w:rsid w:val="56371C71"/>
    <w:rsid w:val="5638ADDF"/>
    <w:rsid w:val="564C0CF1"/>
    <w:rsid w:val="5656F27D"/>
    <w:rsid w:val="567BE745"/>
    <w:rsid w:val="568E042E"/>
    <w:rsid w:val="5698B8B7"/>
    <w:rsid w:val="56A1DB7C"/>
    <w:rsid w:val="56A84156"/>
    <w:rsid w:val="56A88892"/>
    <w:rsid w:val="56AAA26A"/>
    <w:rsid w:val="56B58056"/>
    <w:rsid w:val="56B7D2AC"/>
    <w:rsid w:val="56BA7AFA"/>
    <w:rsid w:val="56BFAF7E"/>
    <w:rsid w:val="56CEEEC8"/>
    <w:rsid w:val="56D646C6"/>
    <w:rsid w:val="56E60E1C"/>
    <w:rsid w:val="56E73E71"/>
    <w:rsid w:val="56F02AEA"/>
    <w:rsid w:val="57020A0B"/>
    <w:rsid w:val="5715365B"/>
    <w:rsid w:val="571CDCA4"/>
    <w:rsid w:val="571DC631"/>
    <w:rsid w:val="5725E259"/>
    <w:rsid w:val="572E9C19"/>
    <w:rsid w:val="57402277"/>
    <w:rsid w:val="57457746"/>
    <w:rsid w:val="5746BED4"/>
    <w:rsid w:val="5769DEF6"/>
    <w:rsid w:val="5785B447"/>
    <w:rsid w:val="57A9F2BC"/>
    <w:rsid w:val="57BD3B03"/>
    <w:rsid w:val="57BD6AB9"/>
    <w:rsid w:val="57BE4291"/>
    <w:rsid w:val="57CB85FA"/>
    <w:rsid w:val="57E89E2C"/>
    <w:rsid w:val="57FEF4DA"/>
    <w:rsid w:val="5802EE85"/>
    <w:rsid w:val="5806A0B5"/>
    <w:rsid w:val="5807E5DC"/>
    <w:rsid w:val="581485D9"/>
    <w:rsid w:val="582AE8F4"/>
    <w:rsid w:val="583093D6"/>
    <w:rsid w:val="5837F177"/>
    <w:rsid w:val="5840C260"/>
    <w:rsid w:val="5842F7B6"/>
    <w:rsid w:val="5861F0F2"/>
    <w:rsid w:val="587F9440"/>
    <w:rsid w:val="58887D9B"/>
    <w:rsid w:val="58924094"/>
    <w:rsid w:val="58A4B770"/>
    <w:rsid w:val="58A96A51"/>
    <w:rsid w:val="58B9D118"/>
    <w:rsid w:val="58C41B13"/>
    <w:rsid w:val="58D37E1C"/>
    <w:rsid w:val="58D52E8D"/>
    <w:rsid w:val="58E1D5B4"/>
    <w:rsid w:val="58EF3502"/>
    <w:rsid w:val="591999A0"/>
    <w:rsid w:val="59261FC2"/>
    <w:rsid w:val="5929A7C3"/>
    <w:rsid w:val="592CC501"/>
    <w:rsid w:val="59347021"/>
    <w:rsid w:val="5947AD59"/>
    <w:rsid w:val="5951F96B"/>
    <w:rsid w:val="595466DE"/>
    <w:rsid w:val="5955EA01"/>
    <w:rsid w:val="595803BF"/>
    <w:rsid w:val="595CE0EF"/>
    <w:rsid w:val="595FFB3F"/>
    <w:rsid w:val="5960EC49"/>
    <w:rsid w:val="596F840F"/>
    <w:rsid w:val="598ABBF1"/>
    <w:rsid w:val="5992440D"/>
    <w:rsid w:val="59939A71"/>
    <w:rsid w:val="59B06167"/>
    <w:rsid w:val="59C1D6DB"/>
    <w:rsid w:val="59DBFD62"/>
    <w:rsid w:val="59E08F7C"/>
    <w:rsid w:val="5A0685BC"/>
    <w:rsid w:val="5A1CB51B"/>
    <w:rsid w:val="5A2342BA"/>
    <w:rsid w:val="5A2A8A55"/>
    <w:rsid w:val="5A2DF64B"/>
    <w:rsid w:val="5A36CB46"/>
    <w:rsid w:val="5A45B28A"/>
    <w:rsid w:val="5A49133C"/>
    <w:rsid w:val="5A4D2A3C"/>
    <w:rsid w:val="5A5D30B8"/>
    <w:rsid w:val="5A609A7C"/>
    <w:rsid w:val="5A652AD5"/>
    <w:rsid w:val="5A65DBD9"/>
    <w:rsid w:val="5A723AB7"/>
    <w:rsid w:val="5A83B77A"/>
    <w:rsid w:val="5A9C0E64"/>
    <w:rsid w:val="5AA18123"/>
    <w:rsid w:val="5AA387BE"/>
    <w:rsid w:val="5AABE3CD"/>
    <w:rsid w:val="5AC332D3"/>
    <w:rsid w:val="5AC8B76A"/>
    <w:rsid w:val="5ACCACA9"/>
    <w:rsid w:val="5AD2208B"/>
    <w:rsid w:val="5ADC9C1A"/>
    <w:rsid w:val="5AE8E732"/>
    <w:rsid w:val="5B0D9653"/>
    <w:rsid w:val="5B0E9DB7"/>
    <w:rsid w:val="5B1214EF"/>
    <w:rsid w:val="5B18CC90"/>
    <w:rsid w:val="5B1F2052"/>
    <w:rsid w:val="5B26A593"/>
    <w:rsid w:val="5B2AA4A6"/>
    <w:rsid w:val="5B2CB469"/>
    <w:rsid w:val="5B3B08F4"/>
    <w:rsid w:val="5B3C62B5"/>
    <w:rsid w:val="5B5465A8"/>
    <w:rsid w:val="5B6237AA"/>
    <w:rsid w:val="5B7FB1D6"/>
    <w:rsid w:val="5B83D839"/>
    <w:rsid w:val="5B8631DB"/>
    <w:rsid w:val="5B91939F"/>
    <w:rsid w:val="5BA438E1"/>
    <w:rsid w:val="5BAE5E6A"/>
    <w:rsid w:val="5BB10C85"/>
    <w:rsid w:val="5BB2644E"/>
    <w:rsid w:val="5BBA006C"/>
    <w:rsid w:val="5BBC69B6"/>
    <w:rsid w:val="5BCADC78"/>
    <w:rsid w:val="5BCD5ABC"/>
    <w:rsid w:val="5BCE7763"/>
    <w:rsid w:val="5BF97E71"/>
    <w:rsid w:val="5C1AAFE3"/>
    <w:rsid w:val="5C1C0236"/>
    <w:rsid w:val="5C23FB77"/>
    <w:rsid w:val="5C288F7B"/>
    <w:rsid w:val="5C409771"/>
    <w:rsid w:val="5C4BBC9A"/>
    <w:rsid w:val="5C6489B5"/>
    <w:rsid w:val="5C7F8CF8"/>
    <w:rsid w:val="5C8AE102"/>
    <w:rsid w:val="5C9E3530"/>
    <w:rsid w:val="5CA1BB36"/>
    <w:rsid w:val="5CA4E734"/>
    <w:rsid w:val="5CA94D47"/>
    <w:rsid w:val="5CAC53CC"/>
    <w:rsid w:val="5CC06813"/>
    <w:rsid w:val="5CCCA81C"/>
    <w:rsid w:val="5CCE132A"/>
    <w:rsid w:val="5CE4EA01"/>
    <w:rsid w:val="5CED7236"/>
    <w:rsid w:val="5CF5387D"/>
    <w:rsid w:val="5D11A322"/>
    <w:rsid w:val="5D13FAAA"/>
    <w:rsid w:val="5D20576E"/>
    <w:rsid w:val="5D37EED6"/>
    <w:rsid w:val="5D42CE0C"/>
    <w:rsid w:val="5D53E180"/>
    <w:rsid w:val="5D7499EE"/>
    <w:rsid w:val="5D898488"/>
    <w:rsid w:val="5D8ABE02"/>
    <w:rsid w:val="5D99ED16"/>
    <w:rsid w:val="5DA3B900"/>
    <w:rsid w:val="5DA5AB50"/>
    <w:rsid w:val="5DB5B432"/>
    <w:rsid w:val="5DC5D603"/>
    <w:rsid w:val="5DDA6B29"/>
    <w:rsid w:val="5DDFBBA0"/>
    <w:rsid w:val="5DE2552D"/>
    <w:rsid w:val="5DE41B93"/>
    <w:rsid w:val="5DE99387"/>
    <w:rsid w:val="5DED9D5E"/>
    <w:rsid w:val="5DFEB60E"/>
    <w:rsid w:val="5E063102"/>
    <w:rsid w:val="5E1274ED"/>
    <w:rsid w:val="5E2A24F7"/>
    <w:rsid w:val="5E2FAF28"/>
    <w:rsid w:val="5E4B7989"/>
    <w:rsid w:val="5E4DA5B7"/>
    <w:rsid w:val="5E59A1AC"/>
    <w:rsid w:val="5E5BE6CB"/>
    <w:rsid w:val="5E5F1046"/>
    <w:rsid w:val="5E5FA189"/>
    <w:rsid w:val="5E7A93BC"/>
    <w:rsid w:val="5E8B2C7F"/>
    <w:rsid w:val="5E8CD3A7"/>
    <w:rsid w:val="5E90C810"/>
    <w:rsid w:val="5E92FD66"/>
    <w:rsid w:val="5E94A0CC"/>
    <w:rsid w:val="5E9C9019"/>
    <w:rsid w:val="5E9D2933"/>
    <w:rsid w:val="5EACE678"/>
    <w:rsid w:val="5EB83A8E"/>
    <w:rsid w:val="5EBC9D1F"/>
    <w:rsid w:val="5EC67FD7"/>
    <w:rsid w:val="5ED5D7EE"/>
    <w:rsid w:val="5EF062B7"/>
    <w:rsid w:val="5EF45DBE"/>
    <w:rsid w:val="5EF4A6D1"/>
    <w:rsid w:val="5F0268F8"/>
    <w:rsid w:val="5F123457"/>
    <w:rsid w:val="5F1A4353"/>
    <w:rsid w:val="5F20A987"/>
    <w:rsid w:val="5F28AAC9"/>
    <w:rsid w:val="5F30B0C4"/>
    <w:rsid w:val="5F4919F5"/>
    <w:rsid w:val="5F4D4CF6"/>
    <w:rsid w:val="5F65631A"/>
    <w:rsid w:val="5F777A69"/>
    <w:rsid w:val="5F7D00A4"/>
    <w:rsid w:val="5F92D438"/>
    <w:rsid w:val="5F965A55"/>
    <w:rsid w:val="5F998DC7"/>
    <w:rsid w:val="5FA35969"/>
    <w:rsid w:val="5FB167C6"/>
    <w:rsid w:val="5FB8F783"/>
    <w:rsid w:val="5FBF0C59"/>
    <w:rsid w:val="5FBF12F8"/>
    <w:rsid w:val="5FCD38F6"/>
    <w:rsid w:val="5FDED80F"/>
    <w:rsid w:val="5FE14DD0"/>
    <w:rsid w:val="5FEB7D49"/>
    <w:rsid w:val="5FEBE9BE"/>
    <w:rsid w:val="5FEDB2D5"/>
    <w:rsid w:val="5FF22B5F"/>
    <w:rsid w:val="5FFEE98F"/>
    <w:rsid w:val="600D52EB"/>
    <w:rsid w:val="60119ECB"/>
    <w:rsid w:val="60282CE9"/>
    <w:rsid w:val="602B3D0B"/>
    <w:rsid w:val="6040C1CC"/>
    <w:rsid w:val="60435298"/>
    <w:rsid w:val="604F6439"/>
    <w:rsid w:val="6057101F"/>
    <w:rsid w:val="605A451C"/>
    <w:rsid w:val="605BB6EA"/>
    <w:rsid w:val="60605663"/>
    <w:rsid w:val="60700B6C"/>
    <w:rsid w:val="6094D185"/>
    <w:rsid w:val="60985DF1"/>
    <w:rsid w:val="609C3D08"/>
    <w:rsid w:val="60B8D689"/>
    <w:rsid w:val="60C584EB"/>
    <w:rsid w:val="60CF6C60"/>
    <w:rsid w:val="60EEDEDB"/>
    <w:rsid w:val="60F2844A"/>
    <w:rsid w:val="60F3D79A"/>
    <w:rsid w:val="60F538D8"/>
    <w:rsid w:val="60F94055"/>
    <w:rsid w:val="60FB0D3B"/>
    <w:rsid w:val="6108623C"/>
    <w:rsid w:val="61131760"/>
    <w:rsid w:val="611E546B"/>
    <w:rsid w:val="61258342"/>
    <w:rsid w:val="612FF9F8"/>
    <w:rsid w:val="61363AEC"/>
    <w:rsid w:val="614B0098"/>
    <w:rsid w:val="614E9025"/>
    <w:rsid w:val="6185159A"/>
    <w:rsid w:val="6187D688"/>
    <w:rsid w:val="618E9F4A"/>
    <w:rsid w:val="61A6BBBA"/>
    <w:rsid w:val="61AE95E9"/>
    <w:rsid w:val="61C50578"/>
    <w:rsid w:val="61C76D2B"/>
    <w:rsid w:val="61DB2C74"/>
    <w:rsid w:val="61E742B2"/>
    <w:rsid w:val="61EC7EC9"/>
    <w:rsid w:val="61F5B949"/>
    <w:rsid w:val="61F66394"/>
    <w:rsid w:val="62050777"/>
    <w:rsid w:val="620A7797"/>
    <w:rsid w:val="620D496C"/>
    <w:rsid w:val="621DF5E9"/>
    <w:rsid w:val="622BB15B"/>
    <w:rsid w:val="622C6813"/>
    <w:rsid w:val="6234D36B"/>
    <w:rsid w:val="6244BA81"/>
    <w:rsid w:val="624B4ECD"/>
    <w:rsid w:val="624EB8C5"/>
    <w:rsid w:val="6250F0E6"/>
    <w:rsid w:val="62523C3B"/>
    <w:rsid w:val="625BC43E"/>
    <w:rsid w:val="626044D4"/>
    <w:rsid w:val="62674A93"/>
    <w:rsid w:val="626BA99A"/>
    <w:rsid w:val="626E4BC9"/>
    <w:rsid w:val="62704A79"/>
    <w:rsid w:val="628291C8"/>
    <w:rsid w:val="62987227"/>
    <w:rsid w:val="62A244E5"/>
    <w:rsid w:val="62AEEF54"/>
    <w:rsid w:val="62B57F8D"/>
    <w:rsid w:val="62B9720B"/>
    <w:rsid w:val="62C1E0FC"/>
    <w:rsid w:val="62CA4CE1"/>
    <w:rsid w:val="62CB4FD8"/>
    <w:rsid w:val="62DB7844"/>
    <w:rsid w:val="62E6B8DB"/>
    <w:rsid w:val="6302D16C"/>
    <w:rsid w:val="63062534"/>
    <w:rsid w:val="630881A2"/>
    <w:rsid w:val="63171AC7"/>
    <w:rsid w:val="63195088"/>
    <w:rsid w:val="632D6319"/>
    <w:rsid w:val="632E6FD1"/>
    <w:rsid w:val="6350D52B"/>
    <w:rsid w:val="63584BCB"/>
    <w:rsid w:val="6358A4D1"/>
    <w:rsid w:val="6361DB4D"/>
    <w:rsid w:val="636532D0"/>
    <w:rsid w:val="636E20B7"/>
    <w:rsid w:val="6376301D"/>
    <w:rsid w:val="6377F88A"/>
    <w:rsid w:val="6387E3A1"/>
    <w:rsid w:val="638EDE27"/>
    <w:rsid w:val="639C46F7"/>
    <w:rsid w:val="63A13C91"/>
    <w:rsid w:val="63B0E2CF"/>
    <w:rsid w:val="63BA0DE2"/>
    <w:rsid w:val="63BB57CB"/>
    <w:rsid w:val="63C19A16"/>
    <w:rsid w:val="63D7AE50"/>
    <w:rsid w:val="63D87A2C"/>
    <w:rsid w:val="63DB0543"/>
    <w:rsid w:val="63F33721"/>
    <w:rsid w:val="63F3DF3E"/>
    <w:rsid w:val="64175BF4"/>
    <w:rsid w:val="6427CE8F"/>
    <w:rsid w:val="642AAC3D"/>
    <w:rsid w:val="64324A98"/>
    <w:rsid w:val="64342CC5"/>
    <w:rsid w:val="644388B6"/>
    <w:rsid w:val="6449796C"/>
    <w:rsid w:val="644BEC9B"/>
    <w:rsid w:val="644E7324"/>
    <w:rsid w:val="6458C83D"/>
    <w:rsid w:val="64766076"/>
    <w:rsid w:val="6478D685"/>
    <w:rsid w:val="647B5606"/>
    <w:rsid w:val="647C9C16"/>
    <w:rsid w:val="647EF3F2"/>
    <w:rsid w:val="647FF6F5"/>
    <w:rsid w:val="649F60E3"/>
    <w:rsid w:val="64A822CC"/>
    <w:rsid w:val="64B90256"/>
    <w:rsid w:val="64C9B9F1"/>
    <w:rsid w:val="64CABF19"/>
    <w:rsid w:val="65056CD7"/>
    <w:rsid w:val="6505C65E"/>
    <w:rsid w:val="651A6FD4"/>
    <w:rsid w:val="65204258"/>
    <w:rsid w:val="6522D6F7"/>
    <w:rsid w:val="653B24AA"/>
    <w:rsid w:val="65476211"/>
    <w:rsid w:val="654DD395"/>
    <w:rsid w:val="65552CF7"/>
    <w:rsid w:val="6555C9AB"/>
    <w:rsid w:val="6560BB75"/>
    <w:rsid w:val="65666A03"/>
    <w:rsid w:val="656D723E"/>
    <w:rsid w:val="65753E69"/>
    <w:rsid w:val="65777340"/>
    <w:rsid w:val="657A5234"/>
    <w:rsid w:val="657B807F"/>
    <w:rsid w:val="6592E7D5"/>
    <w:rsid w:val="65AB2AE5"/>
    <w:rsid w:val="65ACDACA"/>
    <w:rsid w:val="65BD3688"/>
    <w:rsid w:val="65C451E8"/>
    <w:rsid w:val="65CAB5F0"/>
    <w:rsid w:val="65DDA3BF"/>
    <w:rsid w:val="65DDACF8"/>
    <w:rsid w:val="65DFB3AF"/>
    <w:rsid w:val="65DFEE19"/>
    <w:rsid w:val="65EAF4BD"/>
    <w:rsid w:val="65F4D949"/>
    <w:rsid w:val="65FA5662"/>
    <w:rsid w:val="6608394F"/>
    <w:rsid w:val="660EB150"/>
    <w:rsid w:val="6616A805"/>
    <w:rsid w:val="663C7853"/>
    <w:rsid w:val="6641FC77"/>
    <w:rsid w:val="664B2BA1"/>
    <w:rsid w:val="664C13D7"/>
    <w:rsid w:val="6656007F"/>
    <w:rsid w:val="66623656"/>
    <w:rsid w:val="6669E269"/>
    <w:rsid w:val="666E09B3"/>
    <w:rsid w:val="667254F1"/>
    <w:rsid w:val="667AF896"/>
    <w:rsid w:val="667F73F4"/>
    <w:rsid w:val="669B93BB"/>
    <w:rsid w:val="669BE19E"/>
    <w:rsid w:val="669E6180"/>
    <w:rsid w:val="66B2C304"/>
    <w:rsid w:val="66C42C9E"/>
    <w:rsid w:val="66C46865"/>
    <w:rsid w:val="66C53095"/>
    <w:rsid w:val="66C597A7"/>
    <w:rsid w:val="66C815E2"/>
    <w:rsid w:val="66CA4C8B"/>
    <w:rsid w:val="66E217AF"/>
    <w:rsid w:val="66F029FE"/>
    <w:rsid w:val="67043D4C"/>
    <w:rsid w:val="67132B74"/>
    <w:rsid w:val="671F659D"/>
    <w:rsid w:val="673D2C83"/>
    <w:rsid w:val="67524D4B"/>
    <w:rsid w:val="6754C7AA"/>
    <w:rsid w:val="6755A4C2"/>
    <w:rsid w:val="675B7187"/>
    <w:rsid w:val="675F7760"/>
    <w:rsid w:val="67622358"/>
    <w:rsid w:val="677491EC"/>
    <w:rsid w:val="678A5844"/>
    <w:rsid w:val="678B9018"/>
    <w:rsid w:val="67A41CE3"/>
    <w:rsid w:val="67C04C86"/>
    <w:rsid w:val="67CC53A4"/>
    <w:rsid w:val="67CDB93E"/>
    <w:rsid w:val="67EE5BF7"/>
    <w:rsid w:val="67F0112A"/>
    <w:rsid w:val="67F62BCC"/>
    <w:rsid w:val="67FBCC01"/>
    <w:rsid w:val="680A41F5"/>
    <w:rsid w:val="68332FE2"/>
    <w:rsid w:val="6854E8CF"/>
    <w:rsid w:val="685AC968"/>
    <w:rsid w:val="685B6236"/>
    <w:rsid w:val="685FD7ED"/>
    <w:rsid w:val="686E5146"/>
    <w:rsid w:val="6870614A"/>
    <w:rsid w:val="6870BC2C"/>
    <w:rsid w:val="6872A8E5"/>
    <w:rsid w:val="687BB0A2"/>
    <w:rsid w:val="687EA9A8"/>
    <w:rsid w:val="68836CAA"/>
    <w:rsid w:val="689A6D48"/>
    <w:rsid w:val="68B35086"/>
    <w:rsid w:val="68C21045"/>
    <w:rsid w:val="68CB6DA0"/>
    <w:rsid w:val="68D10AE4"/>
    <w:rsid w:val="68D8466F"/>
    <w:rsid w:val="68E7C10E"/>
    <w:rsid w:val="68EA1D4A"/>
    <w:rsid w:val="6908CEBB"/>
    <w:rsid w:val="690A9BC6"/>
    <w:rsid w:val="691CEBA2"/>
    <w:rsid w:val="691CF2B5"/>
    <w:rsid w:val="691FEB62"/>
    <w:rsid w:val="69208370"/>
    <w:rsid w:val="69246E19"/>
    <w:rsid w:val="693291CE"/>
    <w:rsid w:val="694D0432"/>
    <w:rsid w:val="69517720"/>
    <w:rsid w:val="695D8D88"/>
    <w:rsid w:val="695F1665"/>
    <w:rsid w:val="69675E1D"/>
    <w:rsid w:val="696E3EAB"/>
    <w:rsid w:val="697B08D8"/>
    <w:rsid w:val="6981843F"/>
    <w:rsid w:val="6984B322"/>
    <w:rsid w:val="69993C21"/>
    <w:rsid w:val="69A32EC1"/>
    <w:rsid w:val="69AA6710"/>
    <w:rsid w:val="69B88817"/>
    <w:rsid w:val="69D51FFB"/>
    <w:rsid w:val="69EAA83B"/>
    <w:rsid w:val="69ECE806"/>
    <w:rsid w:val="6A0160E1"/>
    <w:rsid w:val="6A1FF6A8"/>
    <w:rsid w:val="6A21DE2C"/>
    <w:rsid w:val="6A24CE88"/>
    <w:rsid w:val="6A2AD950"/>
    <w:rsid w:val="6A41971F"/>
    <w:rsid w:val="6A4264BC"/>
    <w:rsid w:val="6A5D42CA"/>
    <w:rsid w:val="6A6578A8"/>
    <w:rsid w:val="6A65D66A"/>
    <w:rsid w:val="6A67349C"/>
    <w:rsid w:val="6A7A2653"/>
    <w:rsid w:val="6AA57E6C"/>
    <w:rsid w:val="6AA67555"/>
    <w:rsid w:val="6AA87F63"/>
    <w:rsid w:val="6AC26B42"/>
    <w:rsid w:val="6AC59623"/>
    <w:rsid w:val="6AC8D313"/>
    <w:rsid w:val="6AEB283C"/>
    <w:rsid w:val="6AF92E3F"/>
    <w:rsid w:val="6B0C8ADD"/>
    <w:rsid w:val="6B16884D"/>
    <w:rsid w:val="6B16AB1F"/>
    <w:rsid w:val="6B21B678"/>
    <w:rsid w:val="6B2874D2"/>
    <w:rsid w:val="6B2AA873"/>
    <w:rsid w:val="6B3430C1"/>
    <w:rsid w:val="6B3B6EB4"/>
    <w:rsid w:val="6B433005"/>
    <w:rsid w:val="6B4380D1"/>
    <w:rsid w:val="6B464EDC"/>
    <w:rsid w:val="6B47B970"/>
    <w:rsid w:val="6B62E43B"/>
    <w:rsid w:val="6B6F9C9E"/>
    <w:rsid w:val="6B785686"/>
    <w:rsid w:val="6B7E6F9F"/>
    <w:rsid w:val="6B99D154"/>
    <w:rsid w:val="6B9B2FCA"/>
    <w:rsid w:val="6BA17CFF"/>
    <w:rsid w:val="6BAE92E9"/>
    <w:rsid w:val="6BBF06E1"/>
    <w:rsid w:val="6BC6F74C"/>
    <w:rsid w:val="6BE25F51"/>
    <w:rsid w:val="6BE4BDED"/>
    <w:rsid w:val="6BE5DDC5"/>
    <w:rsid w:val="6BF0192C"/>
    <w:rsid w:val="6BF122AA"/>
    <w:rsid w:val="6BF4259D"/>
    <w:rsid w:val="6BFB6613"/>
    <w:rsid w:val="6BFD44C9"/>
    <w:rsid w:val="6C0133C9"/>
    <w:rsid w:val="6C09CCA1"/>
    <w:rsid w:val="6C252C48"/>
    <w:rsid w:val="6C26238D"/>
    <w:rsid w:val="6C2AF662"/>
    <w:rsid w:val="6C2CF44D"/>
    <w:rsid w:val="6C36F429"/>
    <w:rsid w:val="6C411332"/>
    <w:rsid w:val="6C521DAE"/>
    <w:rsid w:val="6C59F983"/>
    <w:rsid w:val="6C62856C"/>
    <w:rsid w:val="6C69B4B5"/>
    <w:rsid w:val="6C6A7973"/>
    <w:rsid w:val="6C809E6C"/>
    <w:rsid w:val="6CA53EFB"/>
    <w:rsid w:val="6CAD4CA8"/>
    <w:rsid w:val="6CB2B023"/>
    <w:rsid w:val="6CC261F3"/>
    <w:rsid w:val="6CCA1798"/>
    <w:rsid w:val="6CEB7E9E"/>
    <w:rsid w:val="6CED4ED7"/>
    <w:rsid w:val="6D1B38FE"/>
    <w:rsid w:val="6D2D4E30"/>
    <w:rsid w:val="6D376A50"/>
    <w:rsid w:val="6D3E1561"/>
    <w:rsid w:val="6D443816"/>
    <w:rsid w:val="6D668A95"/>
    <w:rsid w:val="6D762180"/>
    <w:rsid w:val="6D789430"/>
    <w:rsid w:val="6D938DFA"/>
    <w:rsid w:val="6D962995"/>
    <w:rsid w:val="6D9C2C3A"/>
    <w:rsid w:val="6DA5F465"/>
    <w:rsid w:val="6DA71C18"/>
    <w:rsid w:val="6DAEF48F"/>
    <w:rsid w:val="6DB7704F"/>
    <w:rsid w:val="6DBBB19E"/>
    <w:rsid w:val="6DBC0398"/>
    <w:rsid w:val="6DCDEFFD"/>
    <w:rsid w:val="6DF330D2"/>
    <w:rsid w:val="6DF8F843"/>
    <w:rsid w:val="6E039825"/>
    <w:rsid w:val="6E59228D"/>
    <w:rsid w:val="6E6FC6A1"/>
    <w:rsid w:val="6E75159E"/>
    <w:rsid w:val="6E76F68E"/>
    <w:rsid w:val="6E90ADD6"/>
    <w:rsid w:val="6E9F4E59"/>
    <w:rsid w:val="6EA6251C"/>
    <w:rsid w:val="6EAD29E1"/>
    <w:rsid w:val="6EBB9793"/>
    <w:rsid w:val="6EBCEF1C"/>
    <w:rsid w:val="6EC33D01"/>
    <w:rsid w:val="6EC6ABEF"/>
    <w:rsid w:val="6ED87F72"/>
    <w:rsid w:val="6EDE8056"/>
    <w:rsid w:val="6EDF3918"/>
    <w:rsid w:val="6EE826B4"/>
    <w:rsid w:val="6EEC9BA6"/>
    <w:rsid w:val="6EEF1294"/>
    <w:rsid w:val="6EF60B15"/>
    <w:rsid w:val="6F009F74"/>
    <w:rsid w:val="6F046816"/>
    <w:rsid w:val="6F081AF7"/>
    <w:rsid w:val="6F15F7AE"/>
    <w:rsid w:val="6F2C2C83"/>
    <w:rsid w:val="6F2CE7A1"/>
    <w:rsid w:val="6F39D9DB"/>
    <w:rsid w:val="6F3A4CCC"/>
    <w:rsid w:val="6F6C134E"/>
    <w:rsid w:val="6F769CE1"/>
    <w:rsid w:val="6F7988DE"/>
    <w:rsid w:val="6F907812"/>
    <w:rsid w:val="6FA8183F"/>
    <w:rsid w:val="6FAC025A"/>
    <w:rsid w:val="6FACC202"/>
    <w:rsid w:val="6FB019E7"/>
    <w:rsid w:val="6FC31E8B"/>
    <w:rsid w:val="6FC556EC"/>
    <w:rsid w:val="6FD22A3D"/>
    <w:rsid w:val="6FDBD935"/>
    <w:rsid w:val="6FE6F96D"/>
    <w:rsid w:val="6FEF73FB"/>
    <w:rsid w:val="6FEF9F52"/>
    <w:rsid w:val="6FF66731"/>
    <w:rsid w:val="701C4133"/>
    <w:rsid w:val="7025CF67"/>
    <w:rsid w:val="702B8406"/>
    <w:rsid w:val="7034658D"/>
    <w:rsid w:val="7035C549"/>
    <w:rsid w:val="703F3238"/>
    <w:rsid w:val="7040B68C"/>
    <w:rsid w:val="7049A2CE"/>
    <w:rsid w:val="704A3D75"/>
    <w:rsid w:val="704BB796"/>
    <w:rsid w:val="704D2C56"/>
    <w:rsid w:val="704DB593"/>
    <w:rsid w:val="705BD6BD"/>
    <w:rsid w:val="70663968"/>
    <w:rsid w:val="7067E8D1"/>
    <w:rsid w:val="7078FAD5"/>
    <w:rsid w:val="70843EA1"/>
    <w:rsid w:val="7088ACDD"/>
    <w:rsid w:val="7089285E"/>
    <w:rsid w:val="70A337E6"/>
    <w:rsid w:val="70B4C3DD"/>
    <w:rsid w:val="70BEAB60"/>
    <w:rsid w:val="70BFD88A"/>
    <w:rsid w:val="70C35AA7"/>
    <w:rsid w:val="70C6DDEB"/>
    <w:rsid w:val="70CA4F26"/>
    <w:rsid w:val="70DCEA43"/>
    <w:rsid w:val="70EF3480"/>
    <w:rsid w:val="70F7BAA2"/>
    <w:rsid w:val="7111F0FF"/>
    <w:rsid w:val="71133CF8"/>
    <w:rsid w:val="7116B817"/>
    <w:rsid w:val="712E3A16"/>
    <w:rsid w:val="71310DDD"/>
    <w:rsid w:val="7133AF78"/>
    <w:rsid w:val="7141F10A"/>
    <w:rsid w:val="7143AFC3"/>
    <w:rsid w:val="714482C1"/>
    <w:rsid w:val="7144D089"/>
    <w:rsid w:val="7147F3E4"/>
    <w:rsid w:val="714CD2D7"/>
    <w:rsid w:val="714D13F7"/>
    <w:rsid w:val="7158BF95"/>
    <w:rsid w:val="71647E60"/>
    <w:rsid w:val="71683007"/>
    <w:rsid w:val="716C90E9"/>
    <w:rsid w:val="718DF61C"/>
    <w:rsid w:val="719B82F3"/>
    <w:rsid w:val="719CA7F6"/>
    <w:rsid w:val="71A2F99E"/>
    <w:rsid w:val="71AE4A24"/>
    <w:rsid w:val="71BFD5BB"/>
    <w:rsid w:val="71CFAF4D"/>
    <w:rsid w:val="71D2803C"/>
    <w:rsid w:val="71DDA3F2"/>
    <w:rsid w:val="71DE7720"/>
    <w:rsid w:val="71DEBE92"/>
    <w:rsid w:val="71E11FE2"/>
    <w:rsid w:val="71F8A3AA"/>
    <w:rsid w:val="72149376"/>
    <w:rsid w:val="722FDBC5"/>
    <w:rsid w:val="723198DC"/>
    <w:rsid w:val="72335988"/>
    <w:rsid w:val="72335E45"/>
    <w:rsid w:val="72358AF0"/>
    <w:rsid w:val="7235DA2C"/>
    <w:rsid w:val="723770D1"/>
    <w:rsid w:val="723E6BE7"/>
    <w:rsid w:val="724B3754"/>
    <w:rsid w:val="724D3793"/>
    <w:rsid w:val="724D8D2B"/>
    <w:rsid w:val="72544342"/>
    <w:rsid w:val="7256FC19"/>
    <w:rsid w:val="7280295D"/>
    <w:rsid w:val="7280A995"/>
    <w:rsid w:val="7285B59D"/>
    <w:rsid w:val="728659F8"/>
    <w:rsid w:val="728EBA1B"/>
    <w:rsid w:val="7291D677"/>
    <w:rsid w:val="72A053B7"/>
    <w:rsid w:val="72BE36ED"/>
    <w:rsid w:val="72C2BE22"/>
    <w:rsid w:val="72C83EA2"/>
    <w:rsid w:val="72CEA2AD"/>
    <w:rsid w:val="72D41F69"/>
    <w:rsid w:val="72E7BD84"/>
    <w:rsid w:val="72ECBDA2"/>
    <w:rsid w:val="72F061C8"/>
    <w:rsid w:val="7306CAFC"/>
    <w:rsid w:val="73182B2F"/>
    <w:rsid w:val="731A0985"/>
    <w:rsid w:val="732561F5"/>
    <w:rsid w:val="7327897C"/>
    <w:rsid w:val="732DE515"/>
    <w:rsid w:val="734D436D"/>
    <w:rsid w:val="7361C8C7"/>
    <w:rsid w:val="7366BC6A"/>
    <w:rsid w:val="737505C9"/>
    <w:rsid w:val="739D2A99"/>
    <w:rsid w:val="73A1F104"/>
    <w:rsid w:val="73B52B11"/>
    <w:rsid w:val="73C6A6DF"/>
    <w:rsid w:val="73C76B81"/>
    <w:rsid w:val="73CB8143"/>
    <w:rsid w:val="73ED141E"/>
    <w:rsid w:val="73F9911F"/>
    <w:rsid w:val="741E721C"/>
    <w:rsid w:val="7426F902"/>
    <w:rsid w:val="742B418E"/>
    <w:rsid w:val="7441DE32"/>
    <w:rsid w:val="7446A7AE"/>
    <w:rsid w:val="74508B8F"/>
    <w:rsid w:val="745F9F91"/>
    <w:rsid w:val="746D55CC"/>
    <w:rsid w:val="74857829"/>
    <w:rsid w:val="748BE860"/>
    <w:rsid w:val="74910550"/>
    <w:rsid w:val="749549AC"/>
    <w:rsid w:val="74988294"/>
    <w:rsid w:val="74A3993B"/>
    <w:rsid w:val="74A61A49"/>
    <w:rsid w:val="74A80A28"/>
    <w:rsid w:val="74AD0721"/>
    <w:rsid w:val="74B796B3"/>
    <w:rsid w:val="74D022B6"/>
    <w:rsid w:val="74D1A50A"/>
    <w:rsid w:val="74E2A7D7"/>
    <w:rsid w:val="74E610EB"/>
    <w:rsid w:val="74E6219A"/>
    <w:rsid w:val="74E98972"/>
    <w:rsid w:val="74EAB83A"/>
    <w:rsid w:val="74EE0FA0"/>
    <w:rsid w:val="74F2D55F"/>
    <w:rsid w:val="74F8B5B5"/>
    <w:rsid w:val="74FA9281"/>
    <w:rsid w:val="75073CB4"/>
    <w:rsid w:val="750EC150"/>
    <w:rsid w:val="752D6633"/>
    <w:rsid w:val="75429F01"/>
    <w:rsid w:val="75491FB1"/>
    <w:rsid w:val="7551243C"/>
    <w:rsid w:val="755A5BBD"/>
    <w:rsid w:val="756059B3"/>
    <w:rsid w:val="75684D3C"/>
    <w:rsid w:val="756E4FB7"/>
    <w:rsid w:val="757116F5"/>
    <w:rsid w:val="7582684E"/>
    <w:rsid w:val="7595A771"/>
    <w:rsid w:val="7596D114"/>
    <w:rsid w:val="759920BE"/>
    <w:rsid w:val="75B0846F"/>
    <w:rsid w:val="75B0C399"/>
    <w:rsid w:val="75BA628B"/>
    <w:rsid w:val="75BF81A2"/>
    <w:rsid w:val="75C1F60E"/>
    <w:rsid w:val="75CD5575"/>
    <w:rsid w:val="75FBCCF6"/>
    <w:rsid w:val="7639B11D"/>
    <w:rsid w:val="765D89D9"/>
    <w:rsid w:val="7672FD41"/>
    <w:rsid w:val="767C9598"/>
    <w:rsid w:val="768401EA"/>
    <w:rsid w:val="769C9A23"/>
    <w:rsid w:val="76A1E33F"/>
    <w:rsid w:val="76A57CF0"/>
    <w:rsid w:val="76B67D9F"/>
    <w:rsid w:val="76BF08CE"/>
    <w:rsid w:val="76D2336D"/>
    <w:rsid w:val="76D95872"/>
    <w:rsid w:val="76E9A394"/>
    <w:rsid w:val="76EBBDD9"/>
    <w:rsid w:val="76F7A756"/>
    <w:rsid w:val="770740B0"/>
    <w:rsid w:val="7708E150"/>
    <w:rsid w:val="77090484"/>
    <w:rsid w:val="7709CEA4"/>
    <w:rsid w:val="771176FF"/>
    <w:rsid w:val="7713EC35"/>
    <w:rsid w:val="7719E7A7"/>
    <w:rsid w:val="77261D3F"/>
    <w:rsid w:val="772F24C7"/>
    <w:rsid w:val="77346258"/>
    <w:rsid w:val="7748F37E"/>
    <w:rsid w:val="774B9775"/>
    <w:rsid w:val="774BA3DF"/>
    <w:rsid w:val="77649A4B"/>
    <w:rsid w:val="77689AD1"/>
    <w:rsid w:val="776AC434"/>
    <w:rsid w:val="776E1DDA"/>
    <w:rsid w:val="776EDE48"/>
    <w:rsid w:val="777CBE8F"/>
    <w:rsid w:val="77950AB2"/>
    <w:rsid w:val="77AABCB2"/>
    <w:rsid w:val="77B2A7CC"/>
    <w:rsid w:val="77BD7636"/>
    <w:rsid w:val="77D6E64D"/>
    <w:rsid w:val="77E4BAD5"/>
    <w:rsid w:val="77ECEB9D"/>
    <w:rsid w:val="7800D977"/>
    <w:rsid w:val="78129E35"/>
    <w:rsid w:val="782CED8B"/>
    <w:rsid w:val="783767BF"/>
    <w:rsid w:val="78415D1F"/>
    <w:rsid w:val="784BE052"/>
    <w:rsid w:val="784BE12A"/>
    <w:rsid w:val="7852AD72"/>
    <w:rsid w:val="786F95D4"/>
    <w:rsid w:val="787556D9"/>
    <w:rsid w:val="78797347"/>
    <w:rsid w:val="789CEA47"/>
    <w:rsid w:val="78A526CA"/>
    <w:rsid w:val="78B45269"/>
    <w:rsid w:val="78B681D4"/>
    <w:rsid w:val="78C3FA16"/>
    <w:rsid w:val="78DB2BC3"/>
    <w:rsid w:val="78E607C7"/>
    <w:rsid w:val="790971BB"/>
    <w:rsid w:val="790AD5BE"/>
    <w:rsid w:val="790EC8BC"/>
    <w:rsid w:val="791279F0"/>
    <w:rsid w:val="791912C2"/>
    <w:rsid w:val="791B60FF"/>
    <w:rsid w:val="791DA7EE"/>
    <w:rsid w:val="79230BDC"/>
    <w:rsid w:val="7925240F"/>
    <w:rsid w:val="79360330"/>
    <w:rsid w:val="79405179"/>
    <w:rsid w:val="7945EFB5"/>
    <w:rsid w:val="794EDA6C"/>
    <w:rsid w:val="7961B88E"/>
    <w:rsid w:val="796ABC0E"/>
    <w:rsid w:val="796CC5DC"/>
    <w:rsid w:val="798C2966"/>
    <w:rsid w:val="79ABF0A9"/>
    <w:rsid w:val="79B1CAE2"/>
    <w:rsid w:val="79BD2DAC"/>
    <w:rsid w:val="79C65C04"/>
    <w:rsid w:val="79D7901A"/>
    <w:rsid w:val="79E38B57"/>
    <w:rsid w:val="79EB8997"/>
    <w:rsid w:val="7A097BED"/>
    <w:rsid w:val="7A3039CE"/>
    <w:rsid w:val="7A3D8CCA"/>
    <w:rsid w:val="7A574FF9"/>
    <w:rsid w:val="7A5AE14E"/>
    <w:rsid w:val="7A72F496"/>
    <w:rsid w:val="7A748033"/>
    <w:rsid w:val="7A7C4265"/>
    <w:rsid w:val="7A8143AB"/>
    <w:rsid w:val="7A86F44F"/>
    <w:rsid w:val="7A87EA71"/>
    <w:rsid w:val="7A883871"/>
    <w:rsid w:val="7A9A6F48"/>
    <w:rsid w:val="7AA424DA"/>
    <w:rsid w:val="7AA5F069"/>
    <w:rsid w:val="7AAD1D64"/>
    <w:rsid w:val="7AC4C858"/>
    <w:rsid w:val="7AD92CEC"/>
    <w:rsid w:val="7ADA4B4F"/>
    <w:rsid w:val="7AE7DA58"/>
    <w:rsid w:val="7AEC4A7A"/>
    <w:rsid w:val="7AED3CE1"/>
    <w:rsid w:val="7AF50158"/>
    <w:rsid w:val="7AFF3DD2"/>
    <w:rsid w:val="7B014BEB"/>
    <w:rsid w:val="7B0BFBD5"/>
    <w:rsid w:val="7B0CB81B"/>
    <w:rsid w:val="7B117BEF"/>
    <w:rsid w:val="7B12DEA1"/>
    <w:rsid w:val="7B1E4329"/>
    <w:rsid w:val="7B32F88F"/>
    <w:rsid w:val="7B338B2D"/>
    <w:rsid w:val="7B41B372"/>
    <w:rsid w:val="7B5D5534"/>
    <w:rsid w:val="7B613C1A"/>
    <w:rsid w:val="7B64AC90"/>
    <w:rsid w:val="7B66BCCD"/>
    <w:rsid w:val="7B68055D"/>
    <w:rsid w:val="7B7E250A"/>
    <w:rsid w:val="7B804DF9"/>
    <w:rsid w:val="7B836D73"/>
    <w:rsid w:val="7B8A3A04"/>
    <w:rsid w:val="7B905EC4"/>
    <w:rsid w:val="7B9EE6A0"/>
    <w:rsid w:val="7BA5C2EE"/>
    <w:rsid w:val="7BA70A0B"/>
    <w:rsid w:val="7BB3EB3E"/>
    <w:rsid w:val="7BC830F5"/>
    <w:rsid w:val="7BD914CF"/>
    <w:rsid w:val="7BDE4FD9"/>
    <w:rsid w:val="7BDF0A35"/>
    <w:rsid w:val="7BE29DAB"/>
    <w:rsid w:val="7BE70556"/>
    <w:rsid w:val="7BF53F10"/>
    <w:rsid w:val="7C1D640D"/>
    <w:rsid w:val="7C26EFA7"/>
    <w:rsid w:val="7C33511C"/>
    <w:rsid w:val="7C3431E9"/>
    <w:rsid w:val="7C3D8BCE"/>
    <w:rsid w:val="7C4036BF"/>
    <w:rsid w:val="7C480FCD"/>
    <w:rsid w:val="7C4D0693"/>
    <w:rsid w:val="7C50581B"/>
    <w:rsid w:val="7C68D7A0"/>
    <w:rsid w:val="7C74287F"/>
    <w:rsid w:val="7C75D2F5"/>
    <w:rsid w:val="7C92FB8E"/>
    <w:rsid w:val="7C9568DD"/>
    <w:rsid w:val="7C9BE61A"/>
    <w:rsid w:val="7CA7E3AB"/>
    <w:rsid w:val="7CB0FA4E"/>
    <w:rsid w:val="7CB9180B"/>
    <w:rsid w:val="7CC079B7"/>
    <w:rsid w:val="7CC2B48E"/>
    <w:rsid w:val="7CC655D5"/>
    <w:rsid w:val="7CCB50F1"/>
    <w:rsid w:val="7CCC250B"/>
    <w:rsid w:val="7CDAD077"/>
    <w:rsid w:val="7CF9A452"/>
    <w:rsid w:val="7D00812D"/>
    <w:rsid w:val="7D0852DB"/>
    <w:rsid w:val="7D1C36A7"/>
    <w:rsid w:val="7D1F2364"/>
    <w:rsid w:val="7D2A211D"/>
    <w:rsid w:val="7D2B3FEF"/>
    <w:rsid w:val="7D31723B"/>
    <w:rsid w:val="7D543850"/>
    <w:rsid w:val="7D55BF97"/>
    <w:rsid w:val="7D570B57"/>
    <w:rsid w:val="7D5BDC67"/>
    <w:rsid w:val="7D5FF8E0"/>
    <w:rsid w:val="7D6883BF"/>
    <w:rsid w:val="7D7D23C9"/>
    <w:rsid w:val="7D909542"/>
    <w:rsid w:val="7D99A8DF"/>
    <w:rsid w:val="7DA67E19"/>
    <w:rsid w:val="7DCDFFE2"/>
    <w:rsid w:val="7DD7D027"/>
    <w:rsid w:val="7DD85BFB"/>
    <w:rsid w:val="7DEA8E9C"/>
    <w:rsid w:val="7DF4F7F1"/>
    <w:rsid w:val="7E0A2BDE"/>
    <w:rsid w:val="7E0E496A"/>
    <w:rsid w:val="7E110EE1"/>
    <w:rsid w:val="7E18EA93"/>
    <w:rsid w:val="7E22C313"/>
    <w:rsid w:val="7E255B5E"/>
    <w:rsid w:val="7E55784F"/>
    <w:rsid w:val="7E5C71BF"/>
    <w:rsid w:val="7E676BE3"/>
    <w:rsid w:val="7E6BFF01"/>
    <w:rsid w:val="7E7EE219"/>
    <w:rsid w:val="7E8AA383"/>
    <w:rsid w:val="7E8BD2FD"/>
    <w:rsid w:val="7E8C7C5F"/>
    <w:rsid w:val="7E8D565C"/>
    <w:rsid w:val="7E943B99"/>
    <w:rsid w:val="7EA36FE1"/>
    <w:rsid w:val="7EAA4A40"/>
    <w:rsid w:val="7ED78BF5"/>
    <w:rsid w:val="7ED89CAC"/>
    <w:rsid w:val="7EDB88AC"/>
    <w:rsid w:val="7EDDF173"/>
    <w:rsid w:val="7EEE1B60"/>
    <w:rsid w:val="7EF3462A"/>
    <w:rsid w:val="7EF3BC17"/>
    <w:rsid w:val="7EF3D484"/>
    <w:rsid w:val="7F049980"/>
    <w:rsid w:val="7F0D4361"/>
    <w:rsid w:val="7F0EE9F5"/>
    <w:rsid w:val="7F2A216F"/>
    <w:rsid w:val="7F42194A"/>
    <w:rsid w:val="7F50A067"/>
    <w:rsid w:val="7F52A108"/>
    <w:rsid w:val="7F5D7574"/>
    <w:rsid w:val="7F5E1F18"/>
    <w:rsid w:val="7F81B10A"/>
    <w:rsid w:val="7F8C2017"/>
    <w:rsid w:val="7FCCFB25"/>
    <w:rsid w:val="7FDA4FD1"/>
    <w:rsid w:val="7FE3C2FA"/>
    <w:rsid w:val="7FF57978"/>
    <w:rsid w:val="7FF9CB9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8D5D"/>
  <w15:chartTrackingRefBased/>
  <w15:docId w15:val="{DDCE4283-2C56-4CE5-A7A4-99EB41FE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404836"/>
    <w:pPr>
      <w:jc w:val="both"/>
    </w:pPr>
    <w:rPr>
      <w:rFonts w:ascii="Arial" w:hAnsi="Arial"/>
      <w:sz w:val="22"/>
      <w:szCs w:val="22"/>
      <w:lang w:eastAsia="en-US"/>
    </w:rPr>
  </w:style>
  <w:style w:type="paragraph" w:styleId="Pealkiri1">
    <w:name w:val="heading 1"/>
    <w:basedOn w:val="Normaallaad"/>
    <w:next w:val="Normaallaad"/>
    <w:uiPriority w:val="1"/>
    <w:qFormat/>
    <w:rsid w:val="76B67D9F"/>
    <w:pPr>
      <w:keepNext/>
      <w:spacing w:beforeAutospacing="1" w:afterAutospacing="1" w:line="240" w:lineRule="atLeast"/>
      <w:outlineLvl w:val="0"/>
    </w:pPr>
    <w:rPr>
      <w:b/>
      <w:bCs/>
    </w:rPr>
  </w:style>
  <w:style w:type="paragraph" w:styleId="Pealkiri2">
    <w:name w:val="heading 2"/>
    <w:basedOn w:val="Normaallaad"/>
    <w:next w:val="Normaallaad"/>
    <w:uiPriority w:val="1"/>
    <w:qFormat/>
    <w:rsid w:val="76B67D9F"/>
    <w:pPr>
      <w:keepNext/>
      <w:jc w:val="left"/>
      <w:outlineLvl w:val="1"/>
    </w:pPr>
    <w:rPr>
      <w:b/>
      <w:bCs/>
    </w:rPr>
  </w:style>
  <w:style w:type="paragraph" w:styleId="Pealkiri3">
    <w:name w:val="heading 3"/>
    <w:basedOn w:val="Normaallaad"/>
    <w:next w:val="Normaallaad"/>
    <w:link w:val="Pealkiri3Mrk"/>
    <w:uiPriority w:val="1"/>
    <w:semiHidden/>
    <w:unhideWhenUsed/>
    <w:qFormat/>
    <w:rsid w:val="76B67D9F"/>
    <w:pPr>
      <w:keepNext/>
      <w:keepLines/>
      <w:spacing w:before="40"/>
      <w:outlineLvl w:val="2"/>
    </w:pPr>
    <w:rPr>
      <w:rFonts w:asciiTheme="majorHAnsi" w:eastAsiaTheme="majorEastAsia" w:hAnsiTheme="majorHAnsi" w:cstheme="majorBidi"/>
      <w:color w:val="1F4D78"/>
      <w:sz w:val="24"/>
      <w:szCs w:val="24"/>
    </w:rPr>
  </w:style>
  <w:style w:type="paragraph" w:styleId="Pealkiri4">
    <w:name w:val="heading 4"/>
    <w:basedOn w:val="Normaallaad"/>
    <w:next w:val="Normaallaad"/>
    <w:uiPriority w:val="1"/>
    <w:qFormat/>
    <w:rsid w:val="76B67D9F"/>
    <w:pPr>
      <w:keepNext/>
      <w:outlineLvl w:val="3"/>
    </w:pPr>
    <w:rPr>
      <w:b/>
      <w:bCs/>
      <w:sz w:val="26"/>
      <w:szCs w:val="26"/>
    </w:rPr>
  </w:style>
  <w:style w:type="paragraph" w:styleId="Pealkiri5">
    <w:name w:val="heading 5"/>
    <w:basedOn w:val="Normaallaad"/>
    <w:next w:val="Normaallaad"/>
    <w:uiPriority w:val="9"/>
    <w:unhideWhenUsed/>
    <w:qFormat/>
    <w:rsid w:val="76B67D9F"/>
    <w:pPr>
      <w:keepNext/>
      <w:keepLines/>
      <w:spacing w:before="4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uiPriority w:val="9"/>
    <w:unhideWhenUsed/>
    <w:qFormat/>
    <w:rsid w:val="76B67D9F"/>
    <w:pPr>
      <w:keepNext/>
      <w:keepLines/>
      <w:spacing w:before="40"/>
      <w:outlineLvl w:val="5"/>
    </w:pPr>
    <w:rPr>
      <w:rFonts w:asciiTheme="majorHAnsi" w:eastAsiaTheme="majorEastAsia" w:hAnsiTheme="majorHAnsi" w:cstheme="majorBidi"/>
      <w:color w:val="1F4D78"/>
    </w:rPr>
  </w:style>
  <w:style w:type="paragraph" w:styleId="Pealkiri7">
    <w:name w:val="heading 7"/>
    <w:basedOn w:val="Normaallaad"/>
    <w:next w:val="Normaallaad"/>
    <w:uiPriority w:val="9"/>
    <w:unhideWhenUsed/>
    <w:qFormat/>
    <w:rsid w:val="76B67D9F"/>
    <w:pPr>
      <w:keepNext/>
      <w:keepLines/>
      <w:spacing w:before="40"/>
      <w:outlineLvl w:val="6"/>
    </w:pPr>
    <w:rPr>
      <w:rFonts w:asciiTheme="majorHAnsi" w:eastAsiaTheme="majorEastAsia" w:hAnsiTheme="majorHAnsi" w:cstheme="majorBidi"/>
      <w:i/>
      <w:iCs/>
      <w:color w:val="1F4D78"/>
    </w:rPr>
  </w:style>
  <w:style w:type="paragraph" w:styleId="Pealkiri8">
    <w:name w:val="heading 8"/>
    <w:basedOn w:val="Normaallaad"/>
    <w:next w:val="Normaallaad"/>
    <w:uiPriority w:val="9"/>
    <w:unhideWhenUsed/>
    <w:qFormat/>
    <w:rsid w:val="76B67D9F"/>
    <w:pPr>
      <w:keepNext/>
      <w:keepLines/>
      <w:spacing w:before="40"/>
      <w:outlineLvl w:val="7"/>
    </w:pPr>
    <w:rPr>
      <w:rFonts w:asciiTheme="majorHAnsi" w:eastAsiaTheme="majorEastAsia" w:hAnsiTheme="majorHAnsi" w:cstheme="majorBidi"/>
      <w:color w:val="272727"/>
      <w:sz w:val="21"/>
      <w:szCs w:val="21"/>
    </w:rPr>
  </w:style>
  <w:style w:type="paragraph" w:styleId="Pealkiri9">
    <w:name w:val="heading 9"/>
    <w:basedOn w:val="Normaallaad"/>
    <w:next w:val="Normaallaad"/>
    <w:uiPriority w:val="9"/>
    <w:unhideWhenUsed/>
    <w:qFormat/>
    <w:rsid w:val="76B67D9F"/>
    <w:pPr>
      <w:keepNext/>
      <w:keepLines/>
      <w:spacing w:before="40"/>
      <w:outlineLvl w:val="8"/>
    </w:pPr>
    <w:rPr>
      <w:rFonts w:asciiTheme="majorHAnsi" w:eastAsiaTheme="majorEastAsia" w:hAnsiTheme="majorHAnsi" w:cstheme="majorBidi"/>
      <w:i/>
      <w:iCs/>
      <w:color w:val="272727"/>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uiPriority w:val="1"/>
    <w:rsid w:val="76B67D9F"/>
    <w:pPr>
      <w:numPr>
        <w:numId w:val="1"/>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76B67D9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uiPriority w:val="1"/>
    <w:semiHidden/>
    <w:rsid w:val="76B67D9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aliases w:val="Mummuga loetelu"/>
    <w:basedOn w:val="Normaallaad"/>
    <w:link w:val="LoendilikMrk"/>
    <w:uiPriority w:val="34"/>
    <w:qFormat/>
    <w:rsid w:val="76B67D9F"/>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76B67D9F"/>
    <w:pPr>
      <w:spacing w:before="240" w:afterAutospacing="1"/>
      <w:jc w:val="left"/>
    </w:pPr>
    <w:rPr>
      <w:rFonts w:ascii="Times New Roman" w:hAnsi="Times New Roman"/>
      <w:sz w:val="24"/>
      <w:szCs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uiPriority w:val="1"/>
    <w:rsid w:val="76B67D9F"/>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76B67D9F"/>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uiPriority w:val="1"/>
    <w:qFormat/>
    <w:rsid w:val="76B67D9F"/>
    <w:pPr>
      <w:spacing w:after="160"/>
    </w:pPr>
    <w:rPr>
      <w:rFonts w:asciiTheme="minorHAnsi" w:eastAsiaTheme="minorEastAsia" w:hAnsiTheme="minorHAnsi" w:cstheme="minorBidi"/>
      <w:color w:val="5A5A5A"/>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3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76B67D9F"/>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Lahendamatamainimine">
    <w:name w:val="Unresolved Mention"/>
    <w:basedOn w:val="Liguvaikefont"/>
    <w:uiPriority w:val="99"/>
    <w:semiHidden/>
    <w:unhideWhenUsed/>
    <w:rsid w:val="00F547D8"/>
    <w:rPr>
      <w:color w:val="605E5C"/>
      <w:shd w:val="clear" w:color="auto" w:fill="E1DFDD"/>
    </w:rPr>
  </w:style>
  <w:style w:type="character" w:customStyle="1" w:styleId="Pealkiri3Mrk">
    <w:name w:val="Pealkiri 3 Märk"/>
    <w:basedOn w:val="Liguvaikefont"/>
    <w:link w:val="Pealkiri3"/>
    <w:semiHidden/>
    <w:rsid w:val="00087F11"/>
    <w:rPr>
      <w:rFonts w:asciiTheme="majorHAnsi" w:eastAsiaTheme="majorEastAsia" w:hAnsiTheme="majorHAnsi" w:cstheme="majorBidi"/>
      <w:color w:val="1F4D78" w:themeColor="accent1" w:themeShade="7F"/>
      <w:sz w:val="24"/>
      <w:szCs w:val="24"/>
      <w:lang w:eastAsia="en-US"/>
    </w:rPr>
  </w:style>
  <w:style w:type="paragraph" w:styleId="Pealkiri">
    <w:name w:val="Title"/>
    <w:basedOn w:val="Normaallaad"/>
    <w:next w:val="Normaallaad"/>
    <w:uiPriority w:val="10"/>
    <w:qFormat/>
    <w:rsid w:val="76B67D9F"/>
    <w:pPr>
      <w:contextualSpacing/>
    </w:pPr>
    <w:rPr>
      <w:rFonts w:asciiTheme="majorHAnsi" w:eastAsiaTheme="majorEastAsia" w:hAnsiTheme="majorHAnsi" w:cstheme="majorBidi"/>
      <w:sz w:val="56"/>
      <w:szCs w:val="56"/>
    </w:rPr>
  </w:style>
  <w:style w:type="paragraph" w:styleId="Tsitaat">
    <w:name w:val="Quote"/>
    <w:basedOn w:val="Normaallaad"/>
    <w:next w:val="Normaallaad"/>
    <w:uiPriority w:val="29"/>
    <w:qFormat/>
    <w:rsid w:val="76B67D9F"/>
    <w:pPr>
      <w:spacing w:before="200"/>
      <w:ind w:left="864" w:right="864"/>
      <w:jc w:val="center"/>
    </w:pPr>
    <w:rPr>
      <w:i/>
      <w:iCs/>
      <w:color w:val="404040" w:themeColor="text1" w:themeTint="BF"/>
    </w:rPr>
  </w:style>
  <w:style w:type="paragraph" w:styleId="Selgeltmrgatavtsitaat">
    <w:name w:val="Intense Quote"/>
    <w:basedOn w:val="Normaallaad"/>
    <w:next w:val="Normaallaad"/>
    <w:uiPriority w:val="30"/>
    <w:qFormat/>
    <w:rsid w:val="76B67D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SK1">
    <w:name w:val="toc 1"/>
    <w:basedOn w:val="Normaallaad"/>
    <w:next w:val="Normaallaad"/>
    <w:uiPriority w:val="39"/>
    <w:unhideWhenUsed/>
    <w:rsid w:val="76B67D9F"/>
    <w:pPr>
      <w:spacing w:after="100"/>
    </w:pPr>
  </w:style>
  <w:style w:type="paragraph" w:styleId="SK2">
    <w:name w:val="toc 2"/>
    <w:basedOn w:val="Normaallaad"/>
    <w:next w:val="Normaallaad"/>
    <w:uiPriority w:val="39"/>
    <w:unhideWhenUsed/>
    <w:rsid w:val="76B67D9F"/>
    <w:pPr>
      <w:spacing w:after="100"/>
      <w:ind w:left="220"/>
    </w:pPr>
  </w:style>
  <w:style w:type="paragraph" w:styleId="SK3">
    <w:name w:val="toc 3"/>
    <w:basedOn w:val="Normaallaad"/>
    <w:next w:val="Normaallaad"/>
    <w:uiPriority w:val="39"/>
    <w:unhideWhenUsed/>
    <w:rsid w:val="76B67D9F"/>
    <w:pPr>
      <w:spacing w:after="100"/>
      <w:ind w:left="440"/>
    </w:pPr>
  </w:style>
  <w:style w:type="paragraph" w:styleId="SK4">
    <w:name w:val="toc 4"/>
    <w:basedOn w:val="Normaallaad"/>
    <w:next w:val="Normaallaad"/>
    <w:uiPriority w:val="39"/>
    <w:unhideWhenUsed/>
    <w:rsid w:val="76B67D9F"/>
    <w:pPr>
      <w:spacing w:after="100"/>
      <w:ind w:left="660"/>
    </w:pPr>
  </w:style>
  <w:style w:type="paragraph" w:styleId="SK5">
    <w:name w:val="toc 5"/>
    <w:basedOn w:val="Normaallaad"/>
    <w:next w:val="Normaallaad"/>
    <w:uiPriority w:val="39"/>
    <w:unhideWhenUsed/>
    <w:rsid w:val="76B67D9F"/>
    <w:pPr>
      <w:spacing w:after="100"/>
      <w:ind w:left="880"/>
    </w:pPr>
  </w:style>
  <w:style w:type="paragraph" w:styleId="SK6">
    <w:name w:val="toc 6"/>
    <w:basedOn w:val="Normaallaad"/>
    <w:next w:val="Normaallaad"/>
    <w:uiPriority w:val="39"/>
    <w:unhideWhenUsed/>
    <w:rsid w:val="76B67D9F"/>
    <w:pPr>
      <w:spacing w:after="100"/>
      <w:ind w:left="1100"/>
    </w:pPr>
  </w:style>
  <w:style w:type="paragraph" w:styleId="SK7">
    <w:name w:val="toc 7"/>
    <w:basedOn w:val="Normaallaad"/>
    <w:next w:val="Normaallaad"/>
    <w:uiPriority w:val="39"/>
    <w:unhideWhenUsed/>
    <w:rsid w:val="76B67D9F"/>
    <w:pPr>
      <w:spacing w:after="100"/>
      <w:ind w:left="1320"/>
    </w:pPr>
  </w:style>
  <w:style w:type="paragraph" w:styleId="SK8">
    <w:name w:val="toc 8"/>
    <w:basedOn w:val="Normaallaad"/>
    <w:next w:val="Normaallaad"/>
    <w:uiPriority w:val="39"/>
    <w:unhideWhenUsed/>
    <w:rsid w:val="76B67D9F"/>
    <w:pPr>
      <w:spacing w:after="100"/>
      <w:ind w:left="1540"/>
    </w:pPr>
  </w:style>
  <w:style w:type="paragraph" w:styleId="SK9">
    <w:name w:val="toc 9"/>
    <w:basedOn w:val="Normaallaad"/>
    <w:next w:val="Normaallaad"/>
    <w:uiPriority w:val="39"/>
    <w:unhideWhenUsed/>
    <w:rsid w:val="76B67D9F"/>
    <w:pPr>
      <w:spacing w:after="100"/>
      <w:ind w:left="1760"/>
    </w:pPr>
  </w:style>
  <w:style w:type="paragraph" w:styleId="Lpumrkusetekst">
    <w:name w:val="endnote text"/>
    <w:basedOn w:val="Normaallaad"/>
    <w:uiPriority w:val="99"/>
    <w:semiHidden/>
    <w:unhideWhenUsed/>
    <w:rsid w:val="76B67D9F"/>
    <w:rPr>
      <w:sz w:val="20"/>
      <w:szCs w:val="20"/>
    </w:rPr>
  </w:style>
  <w:style w:type="character" w:customStyle="1" w:styleId="LoendilikMrk">
    <w:name w:val="Loendi lõik Märk"/>
    <w:aliases w:val="Mummuga loetelu Märk"/>
    <w:basedOn w:val="Liguvaikefont"/>
    <w:link w:val="Loendilik"/>
    <w:uiPriority w:val="34"/>
    <w:locked/>
    <w:rsid w:val="00831C54"/>
    <w:rPr>
      <w:rFonts w:ascii="Arial" w:hAnsi="Arial"/>
      <w:sz w:val="22"/>
      <w:szCs w:val="22"/>
      <w:lang w:eastAsia="en-US"/>
    </w:rPr>
  </w:style>
  <w:style w:type="character" w:customStyle="1" w:styleId="KommentaaritekstMrk">
    <w:name w:val="Kommentaari tekst Märk"/>
    <w:basedOn w:val="Liguvaikefont"/>
    <w:link w:val="Kommentaaritekst"/>
    <w:uiPriority w:val="99"/>
    <w:rsid w:val="00E56C2E"/>
    <w:rPr>
      <w:rFonts w:ascii="Arial" w:hAnsi="Arial"/>
      <w:lang w:eastAsia="en-US"/>
    </w:rPr>
  </w:style>
  <w:style w:type="paragraph" w:styleId="Vahedeta">
    <w:name w:val="No Spacing"/>
    <w:uiPriority w:val="1"/>
    <w:qFormat/>
    <w:rsid w:val="009D3FB2"/>
    <w:rPr>
      <w:rFonts w:asciiTheme="minorHAnsi" w:eastAsiaTheme="minorHAnsi" w:hAnsiTheme="minorHAnsi" w:cstheme="minorBidi"/>
      <w:kern w:val="2"/>
      <w:sz w:val="22"/>
      <w:szCs w:val="22"/>
      <w:lang w:eastAsia="en-US"/>
      <w14:ligatures w14:val="standardContextual"/>
    </w:rPr>
  </w:style>
  <w:style w:type="paragraph" w:customStyle="1" w:styleId="paragraph">
    <w:name w:val="paragraph"/>
    <w:basedOn w:val="Normaallaad"/>
    <w:rsid w:val="00243D81"/>
    <w:pPr>
      <w:spacing w:before="100" w:beforeAutospacing="1" w:after="100" w:afterAutospacing="1"/>
      <w:jc w:val="left"/>
    </w:pPr>
    <w:rPr>
      <w:rFonts w:ascii="Times New Roman" w:hAnsi="Times New Roman"/>
      <w:sz w:val="24"/>
      <w:szCs w:val="24"/>
      <w:lang w:eastAsia="et-EE"/>
    </w:rPr>
  </w:style>
  <w:style w:type="character" w:customStyle="1" w:styleId="normaltextrun">
    <w:name w:val="normaltextrun"/>
    <w:basedOn w:val="Liguvaikefont"/>
    <w:rsid w:val="00243D81"/>
  </w:style>
  <w:style w:type="character" w:customStyle="1" w:styleId="eop">
    <w:name w:val="eop"/>
    <w:basedOn w:val="Liguvaikefont"/>
    <w:rsid w:val="0024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5083">
      <w:bodyDiv w:val="1"/>
      <w:marLeft w:val="0"/>
      <w:marRight w:val="0"/>
      <w:marTop w:val="0"/>
      <w:marBottom w:val="0"/>
      <w:divBdr>
        <w:top w:val="none" w:sz="0" w:space="0" w:color="auto"/>
        <w:left w:val="none" w:sz="0" w:space="0" w:color="auto"/>
        <w:bottom w:val="none" w:sz="0" w:space="0" w:color="auto"/>
        <w:right w:val="none" w:sz="0" w:space="0" w:color="auto"/>
      </w:divBdr>
    </w:div>
    <w:div w:id="23213952">
      <w:bodyDiv w:val="1"/>
      <w:marLeft w:val="0"/>
      <w:marRight w:val="0"/>
      <w:marTop w:val="0"/>
      <w:marBottom w:val="0"/>
      <w:divBdr>
        <w:top w:val="none" w:sz="0" w:space="0" w:color="auto"/>
        <w:left w:val="none" w:sz="0" w:space="0" w:color="auto"/>
        <w:bottom w:val="none" w:sz="0" w:space="0" w:color="auto"/>
        <w:right w:val="none" w:sz="0" w:space="0" w:color="auto"/>
      </w:divBdr>
    </w:div>
    <w:div w:id="24214390">
      <w:bodyDiv w:val="1"/>
      <w:marLeft w:val="0"/>
      <w:marRight w:val="0"/>
      <w:marTop w:val="0"/>
      <w:marBottom w:val="0"/>
      <w:divBdr>
        <w:top w:val="none" w:sz="0" w:space="0" w:color="auto"/>
        <w:left w:val="none" w:sz="0" w:space="0" w:color="auto"/>
        <w:bottom w:val="none" w:sz="0" w:space="0" w:color="auto"/>
        <w:right w:val="none" w:sz="0" w:space="0" w:color="auto"/>
      </w:divBdr>
    </w:div>
    <w:div w:id="46687092">
      <w:bodyDiv w:val="1"/>
      <w:marLeft w:val="0"/>
      <w:marRight w:val="0"/>
      <w:marTop w:val="0"/>
      <w:marBottom w:val="0"/>
      <w:divBdr>
        <w:top w:val="none" w:sz="0" w:space="0" w:color="auto"/>
        <w:left w:val="none" w:sz="0" w:space="0" w:color="auto"/>
        <w:bottom w:val="none" w:sz="0" w:space="0" w:color="auto"/>
        <w:right w:val="none" w:sz="0" w:space="0" w:color="auto"/>
      </w:divBdr>
      <w:divsChild>
        <w:div w:id="885677550">
          <w:marLeft w:val="0"/>
          <w:marRight w:val="0"/>
          <w:marTop w:val="0"/>
          <w:marBottom w:val="0"/>
          <w:divBdr>
            <w:top w:val="none" w:sz="0" w:space="0" w:color="auto"/>
            <w:left w:val="none" w:sz="0" w:space="0" w:color="auto"/>
            <w:bottom w:val="none" w:sz="0" w:space="0" w:color="auto"/>
            <w:right w:val="none" w:sz="0" w:space="0" w:color="auto"/>
          </w:divBdr>
          <w:divsChild>
            <w:div w:id="1563517256">
              <w:marLeft w:val="0"/>
              <w:marRight w:val="0"/>
              <w:marTop w:val="0"/>
              <w:marBottom w:val="0"/>
              <w:divBdr>
                <w:top w:val="none" w:sz="0" w:space="0" w:color="auto"/>
                <w:left w:val="none" w:sz="0" w:space="0" w:color="auto"/>
                <w:bottom w:val="none" w:sz="0" w:space="0" w:color="auto"/>
                <w:right w:val="none" w:sz="0" w:space="0" w:color="auto"/>
              </w:divBdr>
              <w:divsChild>
                <w:div w:id="1825854112">
                  <w:marLeft w:val="0"/>
                  <w:marRight w:val="0"/>
                  <w:marTop w:val="0"/>
                  <w:marBottom w:val="0"/>
                  <w:divBdr>
                    <w:top w:val="none" w:sz="0" w:space="0" w:color="auto"/>
                    <w:left w:val="none" w:sz="0" w:space="0" w:color="auto"/>
                    <w:bottom w:val="none" w:sz="0" w:space="0" w:color="auto"/>
                    <w:right w:val="none" w:sz="0" w:space="0" w:color="auto"/>
                  </w:divBdr>
                  <w:divsChild>
                    <w:div w:id="17217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65768">
          <w:marLeft w:val="0"/>
          <w:marRight w:val="0"/>
          <w:marTop w:val="0"/>
          <w:marBottom w:val="0"/>
          <w:divBdr>
            <w:top w:val="none" w:sz="0" w:space="0" w:color="auto"/>
            <w:left w:val="none" w:sz="0" w:space="0" w:color="auto"/>
            <w:bottom w:val="none" w:sz="0" w:space="0" w:color="auto"/>
            <w:right w:val="none" w:sz="0" w:space="0" w:color="auto"/>
          </w:divBdr>
          <w:divsChild>
            <w:div w:id="1129974620">
              <w:marLeft w:val="0"/>
              <w:marRight w:val="0"/>
              <w:marTop w:val="0"/>
              <w:marBottom w:val="0"/>
              <w:divBdr>
                <w:top w:val="none" w:sz="0" w:space="0" w:color="auto"/>
                <w:left w:val="none" w:sz="0" w:space="0" w:color="auto"/>
                <w:bottom w:val="none" w:sz="0" w:space="0" w:color="auto"/>
                <w:right w:val="none" w:sz="0" w:space="0" w:color="auto"/>
              </w:divBdr>
              <w:divsChild>
                <w:div w:id="421414598">
                  <w:marLeft w:val="0"/>
                  <w:marRight w:val="0"/>
                  <w:marTop w:val="0"/>
                  <w:marBottom w:val="0"/>
                  <w:divBdr>
                    <w:top w:val="none" w:sz="0" w:space="0" w:color="auto"/>
                    <w:left w:val="none" w:sz="0" w:space="0" w:color="auto"/>
                    <w:bottom w:val="none" w:sz="0" w:space="0" w:color="auto"/>
                    <w:right w:val="none" w:sz="0" w:space="0" w:color="auto"/>
                  </w:divBdr>
                  <w:divsChild>
                    <w:div w:id="504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9172">
      <w:bodyDiv w:val="1"/>
      <w:marLeft w:val="0"/>
      <w:marRight w:val="0"/>
      <w:marTop w:val="0"/>
      <w:marBottom w:val="0"/>
      <w:divBdr>
        <w:top w:val="none" w:sz="0" w:space="0" w:color="auto"/>
        <w:left w:val="none" w:sz="0" w:space="0" w:color="auto"/>
        <w:bottom w:val="none" w:sz="0" w:space="0" w:color="auto"/>
        <w:right w:val="none" w:sz="0" w:space="0" w:color="auto"/>
      </w:divBdr>
      <w:divsChild>
        <w:div w:id="991756929">
          <w:marLeft w:val="0"/>
          <w:marRight w:val="0"/>
          <w:marTop w:val="0"/>
          <w:marBottom w:val="0"/>
          <w:divBdr>
            <w:top w:val="none" w:sz="0" w:space="0" w:color="auto"/>
            <w:left w:val="none" w:sz="0" w:space="0" w:color="auto"/>
            <w:bottom w:val="none" w:sz="0" w:space="0" w:color="auto"/>
            <w:right w:val="none" w:sz="0" w:space="0" w:color="auto"/>
          </w:divBdr>
          <w:divsChild>
            <w:div w:id="18315294">
              <w:marLeft w:val="0"/>
              <w:marRight w:val="0"/>
              <w:marTop w:val="0"/>
              <w:marBottom w:val="0"/>
              <w:divBdr>
                <w:top w:val="none" w:sz="0" w:space="0" w:color="auto"/>
                <w:left w:val="none" w:sz="0" w:space="0" w:color="auto"/>
                <w:bottom w:val="none" w:sz="0" w:space="0" w:color="auto"/>
                <w:right w:val="none" w:sz="0" w:space="0" w:color="auto"/>
              </w:divBdr>
              <w:divsChild>
                <w:div w:id="1173836062">
                  <w:marLeft w:val="0"/>
                  <w:marRight w:val="0"/>
                  <w:marTop w:val="0"/>
                  <w:marBottom w:val="0"/>
                  <w:divBdr>
                    <w:top w:val="none" w:sz="0" w:space="0" w:color="auto"/>
                    <w:left w:val="none" w:sz="0" w:space="0" w:color="auto"/>
                    <w:bottom w:val="none" w:sz="0" w:space="0" w:color="auto"/>
                    <w:right w:val="none" w:sz="0" w:space="0" w:color="auto"/>
                  </w:divBdr>
                  <w:divsChild>
                    <w:div w:id="2130396397">
                      <w:marLeft w:val="0"/>
                      <w:marRight w:val="0"/>
                      <w:marTop w:val="0"/>
                      <w:marBottom w:val="0"/>
                      <w:divBdr>
                        <w:top w:val="none" w:sz="0" w:space="0" w:color="auto"/>
                        <w:left w:val="none" w:sz="0" w:space="0" w:color="auto"/>
                        <w:bottom w:val="none" w:sz="0" w:space="0" w:color="auto"/>
                        <w:right w:val="none" w:sz="0" w:space="0" w:color="auto"/>
                      </w:divBdr>
                      <w:divsChild>
                        <w:div w:id="1450734056">
                          <w:marLeft w:val="0"/>
                          <w:marRight w:val="0"/>
                          <w:marTop w:val="0"/>
                          <w:marBottom w:val="0"/>
                          <w:divBdr>
                            <w:top w:val="none" w:sz="0" w:space="0" w:color="auto"/>
                            <w:left w:val="none" w:sz="0" w:space="0" w:color="auto"/>
                            <w:bottom w:val="none" w:sz="0" w:space="0" w:color="auto"/>
                            <w:right w:val="none" w:sz="0" w:space="0" w:color="auto"/>
                          </w:divBdr>
                          <w:divsChild>
                            <w:div w:id="9795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414">
      <w:bodyDiv w:val="1"/>
      <w:marLeft w:val="0"/>
      <w:marRight w:val="0"/>
      <w:marTop w:val="0"/>
      <w:marBottom w:val="0"/>
      <w:divBdr>
        <w:top w:val="none" w:sz="0" w:space="0" w:color="auto"/>
        <w:left w:val="none" w:sz="0" w:space="0" w:color="auto"/>
        <w:bottom w:val="none" w:sz="0" w:space="0" w:color="auto"/>
        <w:right w:val="none" w:sz="0" w:space="0" w:color="auto"/>
      </w:divBdr>
      <w:divsChild>
        <w:div w:id="778522409">
          <w:marLeft w:val="0"/>
          <w:marRight w:val="0"/>
          <w:marTop w:val="0"/>
          <w:marBottom w:val="0"/>
          <w:divBdr>
            <w:top w:val="none" w:sz="0" w:space="0" w:color="auto"/>
            <w:left w:val="none" w:sz="0" w:space="0" w:color="auto"/>
            <w:bottom w:val="none" w:sz="0" w:space="0" w:color="auto"/>
            <w:right w:val="none" w:sz="0" w:space="0" w:color="auto"/>
          </w:divBdr>
          <w:divsChild>
            <w:div w:id="837161966">
              <w:marLeft w:val="0"/>
              <w:marRight w:val="0"/>
              <w:marTop w:val="0"/>
              <w:marBottom w:val="0"/>
              <w:divBdr>
                <w:top w:val="none" w:sz="0" w:space="0" w:color="auto"/>
                <w:left w:val="none" w:sz="0" w:space="0" w:color="auto"/>
                <w:bottom w:val="none" w:sz="0" w:space="0" w:color="auto"/>
                <w:right w:val="none" w:sz="0" w:space="0" w:color="auto"/>
              </w:divBdr>
              <w:divsChild>
                <w:div w:id="24720362">
                  <w:marLeft w:val="0"/>
                  <w:marRight w:val="0"/>
                  <w:marTop w:val="0"/>
                  <w:marBottom w:val="0"/>
                  <w:divBdr>
                    <w:top w:val="none" w:sz="0" w:space="0" w:color="auto"/>
                    <w:left w:val="none" w:sz="0" w:space="0" w:color="auto"/>
                    <w:bottom w:val="none" w:sz="0" w:space="0" w:color="auto"/>
                    <w:right w:val="none" w:sz="0" w:space="0" w:color="auto"/>
                  </w:divBdr>
                  <w:divsChild>
                    <w:div w:id="394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3849">
      <w:bodyDiv w:val="1"/>
      <w:marLeft w:val="0"/>
      <w:marRight w:val="0"/>
      <w:marTop w:val="0"/>
      <w:marBottom w:val="0"/>
      <w:divBdr>
        <w:top w:val="none" w:sz="0" w:space="0" w:color="auto"/>
        <w:left w:val="none" w:sz="0" w:space="0" w:color="auto"/>
        <w:bottom w:val="none" w:sz="0" w:space="0" w:color="auto"/>
        <w:right w:val="none" w:sz="0" w:space="0" w:color="auto"/>
      </w:divBdr>
      <w:divsChild>
        <w:div w:id="350961929">
          <w:marLeft w:val="0"/>
          <w:marRight w:val="0"/>
          <w:marTop w:val="0"/>
          <w:marBottom w:val="0"/>
          <w:divBdr>
            <w:top w:val="none" w:sz="0" w:space="0" w:color="auto"/>
            <w:left w:val="none" w:sz="0" w:space="0" w:color="auto"/>
            <w:bottom w:val="none" w:sz="0" w:space="0" w:color="auto"/>
            <w:right w:val="none" w:sz="0" w:space="0" w:color="auto"/>
          </w:divBdr>
          <w:divsChild>
            <w:div w:id="1450315711">
              <w:marLeft w:val="0"/>
              <w:marRight w:val="0"/>
              <w:marTop w:val="0"/>
              <w:marBottom w:val="0"/>
              <w:divBdr>
                <w:top w:val="none" w:sz="0" w:space="0" w:color="auto"/>
                <w:left w:val="none" w:sz="0" w:space="0" w:color="auto"/>
                <w:bottom w:val="none" w:sz="0" w:space="0" w:color="auto"/>
                <w:right w:val="none" w:sz="0" w:space="0" w:color="auto"/>
              </w:divBdr>
              <w:divsChild>
                <w:div w:id="288443112">
                  <w:marLeft w:val="0"/>
                  <w:marRight w:val="0"/>
                  <w:marTop w:val="0"/>
                  <w:marBottom w:val="0"/>
                  <w:divBdr>
                    <w:top w:val="none" w:sz="0" w:space="0" w:color="auto"/>
                    <w:left w:val="none" w:sz="0" w:space="0" w:color="auto"/>
                    <w:bottom w:val="none" w:sz="0" w:space="0" w:color="auto"/>
                    <w:right w:val="none" w:sz="0" w:space="0" w:color="auto"/>
                  </w:divBdr>
                  <w:divsChild>
                    <w:div w:id="2088262229">
                      <w:marLeft w:val="0"/>
                      <w:marRight w:val="0"/>
                      <w:marTop w:val="0"/>
                      <w:marBottom w:val="0"/>
                      <w:divBdr>
                        <w:top w:val="none" w:sz="0" w:space="0" w:color="auto"/>
                        <w:left w:val="none" w:sz="0" w:space="0" w:color="auto"/>
                        <w:bottom w:val="none" w:sz="0" w:space="0" w:color="auto"/>
                        <w:right w:val="none" w:sz="0" w:space="0" w:color="auto"/>
                      </w:divBdr>
                      <w:divsChild>
                        <w:div w:id="1540823912">
                          <w:marLeft w:val="0"/>
                          <w:marRight w:val="0"/>
                          <w:marTop w:val="0"/>
                          <w:marBottom w:val="0"/>
                          <w:divBdr>
                            <w:top w:val="none" w:sz="0" w:space="0" w:color="auto"/>
                            <w:left w:val="none" w:sz="0" w:space="0" w:color="auto"/>
                            <w:bottom w:val="none" w:sz="0" w:space="0" w:color="auto"/>
                            <w:right w:val="none" w:sz="0" w:space="0" w:color="auto"/>
                          </w:divBdr>
                          <w:divsChild>
                            <w:div w:id="1663000455">
                              <w:marLeft w:val="0"/>
                              <w:marRight w:val="0"/>
                              <w:marTop w:val="0"/>
                              <w:marBottom w:val="0"/>
                              <w:divBdr>
                                <w:top w:val="none" w:sz="0" w:space="0" w:color="auto"/>
                                <w:left w:val="none" w:sz="0" w:space="0" w:color="auto"/>
                                <w:bottom w:val="none" w:sz="0" w:space="0" w:color="auto"/>
                                <w:right w:val="none" w:sz="0" w:space="0" w:color="auto"/>
                              </w:divBdr>
                              <w:divsChild>
                                <w:div w:id="1211961988">
                                  <w:marLeft w:val="0"/>
                                  <w:marRight w:val="0"/>
                                  <w:marTop w:val="0"/>
                                  <w:marBottom w:val="0"/>
                                  <w:divBdr>
                                    <w:top w:val="none" w:sz="0" w:space="0" w:color="auto"/>
                                    <w:left w:val="none" w:sz="0" w:space="0" w:color="auto"/>
                                    <w:bottom w:val="none" w:sz="0" w:space="0" w:color="auto"/>
                                    <w:right w:val="none" w:sz="0" w:space="0" w:color="auto"/>
                                  </w:divBdr>
                                  <w:divsChild>
                                    <w:div w:id="20751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397990">
                  <w:marLeft w:val="0"/>
                  <w:marRight w:val="0"/>
                  <w:marTop w:val="0"/>
                  <w:marBottom w:val="0"/>
                  <w:divBdr>
                    <w:top w:val="none" w:sz="0" w:space="0" w:color="auto"/>
                    <w:left w:val="none" w:sz="0" w:space="0" w:color="auto"/>
                    <w:bottom w:val="none" w:sz="0" w:space="0" w:color="auto"/>
                    <w:right w:val="none" w:sz="0" w:space="0" w:color="auto"/>
                  </w:divBdr>
                  <w:divsChild>
                    <w:div w:id="354067">
                      <w:marLeft w:val="0"/>
                      <w:marRight w:val="0"/>
                      <w:marTop w:val="0"/>
                      <w:marBottom w:val="0"/>
                      <w:divBdr>
                        <w:top w:val="none" w:sz="0" w:space="0" w:color="auto"/>
                        <w:left w:val="none" w:sz="0" w:space="0" w:color="auto"/>
                        <w:bottom w:val="none" w:sz="0" w:space="0" w:color="auto"/>
                        <w:right w:val="none" w:sz="0" w:space="0" w:color="auto"/>
                      </w:divBdr>
                      <w:divsChild>
                        <w:div w:id="124547387">
                          <w:marLeft w:val="0"/>
                          <w:marRight w:val="0"/>
                          <w:marTop w:val="0"/>
                          <w:marBottom w:val="0"/>
                          <w:divBdr>
                            <w:top w:val="none" w:sz="0" w:space="0" w:color="auto"/>
                            <w:left w:val="none" w:sz="0" w:space="0" w:color="auto"/>
                            <w:bottom w:val="none" w:sz="0" w:space="0" w:color="auto"/>
                            <w:right w:val="none" w:sz="0" w:space="0" w:color="auto"/>
                          </w:divBdr>
                          <w:divsChild>
                            <w:div w:id="1394038647">
                              <w:marLeft w:val="0"/>
                              <w:marRight w:val="0"/>
                              <w:marTop w:val="0"/>
                              <w:marBottom w:val="0"/>
                              <w:divBdr>
                                <w:top w:val="none" w:sz="0" w:space="0" w:color="auto"/>
                                <w:left w:val="none" w:sz="0" w:space="0" w:color="auto"/>
                                <w:bottom w:val="none" w:sz="0" w:space="0" w:color="auto"/>
                                <w:right w:val="none" w:sz="0" w:space="0" w:color="auto"/>
                              </w:divBdr>
                              <w:divsChild>
                                <w:div w:id="7561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82725">
          <w:marLeft w:val="0"/>
          <w:marRight w:val="0"/>
          <w:marTop w:val="0"/>
          <w:marBottom w:val="0"/>
          <w:divBdr>
            <w:top w:val="none" w:sz="0" w:space="0" w:color="auto"/>
            <w:left w:val="none" w:sz="0" w:space="0" w:color="auto"/>
            <w:bottom w:val="none" w:sz="0" w:space="0" w:color="auto"/>
            <w:right w:val="none" w:sz="0" w:space="0" w:color="auto"/>
          </w:divBdr>
          <w:divsChild>
            <w:div w:id="1374383459">
              <w:marLeft w:val="0"/>
              <w:marRight w:val="0"/>
              <w:marTop w:val="0"/>
              <w:marBottom w:val="0"/>
              <w:divBdr>
                <w:top w:val="none" w:sz="0" w:space="0" w:color="auto"/>
                <w:left w:val="none" w:sz="0" w:space="0" w:color="auto"/>
                <w:bottom w:val="none" w:sz="0" w:space="0" w:color="auto"/>
                <w:right w:val="none" w:sz="0" w:space="0" w:color="auto"/>
              </w:divBdr>
              <w:divsChild>
                <w:div w:id="5063687">
                  <w:marLeft w:val="0"/>
                  <w:marRight w:val="0"/>
                  <w:marTop w:val="0"/>
                  <w:marBottom w:val="0"/>
                  <w:divBdr>
                    <w:top w:val="none" w:sz="0" w:space="0" w:color="auto"/>
                    <w:left w:val="none" w:sz="0" w:space="0" w:color="auto"/>
                    <w:bottom w:val="none" w:sz="0" w:space="0" w:color="auto"/>
                    <w:right w:val="none" w:sz="0" w:space="0" w:color="auto"/>
                  </w:divBdr>
                  <w:divsChild>
                    <w:div w:id="1470049927">
                      <w:marLeft w:val="0"/>
                      <w:marRight w:val="0"/>
                      <w:marTop w:val="0"/>
                      <w:marBottom w:val="0"/>
                      <w:divBdr>
                        <w:top w:val="none" w:sz="0" w:space="0" w:color="auto"/>
                        <w:left w:val="none" w:sz="0" w:space="0" w:color="auto"/>
                        <w:bottom w:val="none" w:sz="0" w:space="0" w:color="auto"/>
                        <w:right w:val="none" w:sz="0" w:space="0" w:color="auto"/>
                      </w:divBdr>
                      <w:divsChild>
                        <w:div w:id="527335392">
                          <w:marLeft w:val="0"/>
                          <w:marRight w:val="0"/>
                          <w:marTop w:val="0"/>
                          <w:marBottom w:val="0"/>
                          <w:divBdr>
                            <w:top w:val="none" w:sz="0" w:space="0" w:color="auto"/>
                            <w:left w:val="none" w:sz="0" w:space="0" w:color="auto"/>
                            <w:bottom w:val="none" w:sz="0" w:space="0" w:color="auto"/>
                            <w:right w:val="none" w:sz="0" w:space="0" w:color="auto"/>
                          </w:divBdr>
                          <w:divsChild>
                            <w:div w:id="154423676">
                              <w:marLeft w:val="0"/>
                              <w:marRight w:val="0"/>
                              <w:marTop w:val="0"/>
                              <w:marBottom w:val="0"/>
                              <w:divBdr>
                                <w:top w:val="none" w:sz="0" w:space="0" w:color="auto"/>
                                <w:left w:val="none" w:sz="0" w:space="0" w:color="auto"/>
                                <w:bottom w:val="none" w:sz="0" w:space="0" w:color="auto"/>
                                <w:right w:val="none" w:sz="0" w:space="0" w:color="auto"/>
                              </w:divBdr>
                              <w:divsChild>
                                <w:div w:id="882063441">
                                  <w:marLeft w:val="0"/>
                                  <w:marRight w:val="0"/>
                                  <w:marTop w:val="0"/>
                                  <w:marBottom w:val="0"/>
                                  <w:divBdr>
                                    <w:top w:val="none" w:sz="0" w:space="0" w:color="auto"/>
                                    <w:left w:val="none" w:sz="0" w:space="0" w:color="auto"/>
                                    <w:bottom w:val="none" w:sz="0" w:space="0" w:color="auto"/>
                                    <w:right w:val="none" w:sz="0" w:space="0" w:color="auto"/>
                                  </w:divBdr>
                                  <w:divsChild>
                                    <w:div w:id="1922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0461">
                          <w:marLeft w:val="0"/>
                          <w:marRight w:val="0"/>
                          <w:marTop w:val="0"/>
                          <w:marBottom w:val="0"/>
                          <w:divBdr>
                            <w:top w:val="none" w:sz="0" w:space="0" w:color="auto"/>
                            <w:left w:val="none" w:sz="0" w:space="0" w:color="auto"/>
                            <w:bottom w:val="none" w:sz="0" w:space="0" w:color="auto"/>
                            <w:right w:val="none" w:sz="0" w:space="0" w:color="auto"/>
                          </w:divBdr>
                          <w:divsChild>
                            <w:div w:id="1606692676">
                              <w:marLeft w:val="0"/>
                              <w:marRight w:val="0"/>
                              <w:marTop w:val="0"/>
                              <w:marBottom w:val="0"/>
                              <w:divBdr>
                                <w:top w:val="none" w:sz="0" w:space="0" w:color="auto"/>
                                <w:left w:val="none" w:sz="0" w:space="0" w:color="auto"/>
                                <w:bottom w:val="none" w:sz="0" w:space="0" w:color="auto"/>
                                <w:right w:val="none" w:sz="0" w:space="0" w:color="auto"/>
                              </w:divBdr>
                              <w:divsChild>
                                <w:div w:id="1483812036">
                                  <w:marLeft w:val="0"/>
                                  <w:marRight w:val="0"/>
                                  <w:marTop w:val="0"/>
                                  <w:marBottom w:val="0"/>
                                  <w:divBdr>
                                    <w:top w:val="none" w:sz="0" w:space="0" w:color="auto"/>
                                    <w:left w:val="none" w:sz="0" w:space="0" w:color="auto"/>
                                    <w:bottom w:val="none" w:sz="0" w:space="0" w:color="auto"/>
                                    <w:right w:val="none" w:sz="0" w:space="0" w:color="auto"/>
                                  </w:divBdr>
                                  <w:divsChild>
                                    <w:div w:id="16479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4096">
                  <w:marLeft w:val="0"/>
                  <w:marRight w:val="0"/>
                  <w:marTop w:val="0"/>
                  <w:marBottom w:val="0"/>
                  <w:divBdr>
                    <w:top w:val="none" w:sz="0" w:space="0" w:color="auto"/>
                    <w:left w:val="none" w:sz="0" w:space="0" w:color="auto"/>
                    <w:bottom w:val="none" w:sz="0" w:space="0" w:color="auto"/>
                    <w:right w:val="none" w:sz="0" w:space="0" w:color="auto"/>
                  </w:divBdr>
                  <w:divsChild>
                    <w:div w:id="379986323">
                      <w:marLeft w:val="0"/>
                      <w:marRight w:val="0"/>
                      <w:marTop w:val="0"/>
                      <w:marBottom w:val="0"/>
                      <w:divBdr>
                        <w:top w:val="none" w:sz="0" w:space="0" w:color="auto"/>
                        <w:left w:val="none" w:sz="0" w:space="0" w:color="auto"/>
                        <w:bottom w:val="none" w:sz="0" w:space="0" w:color="auto"/>
                        <w:right w:val="none" w:sz="0" w:space="0" w:color="auto"/>
                      </w:divBdr>
                      <w:divsChild>
                        <w:div w:id="979725163">
                          <w:marLeft w:val="0"/>
                          <w:marRight w:val="0"/>
                          <w:marTop w:val="0"/>
                          <w:marBottom w:val="0"/>
                          <w:divBdr>
                            <w:top w:val="none" w:sz="0" w:space="0" w:color="auto"/>
                            <w:left w:val="none" w:sz="0" w:space="0" w:color="auto"/>
                            <w:bottom w:val="none" w:sz="0" w:space="0" w:color="auto"/>
                            <w:right w:val="none" w:sz="0" w:space="0" w:color="auto"/>
                          </w:divBdr>
                          <w:divsChild>
                            <w:div w:id="327102986">
                              <w:marLeft w:val="0"/>
                              <w:marRight w:val="0"/>
                              <w:marTop w:val="0"/>
                              <w:marBottom w:val="0"/>
                              <w:divBdr>
                                <w:top w:val="none" w:sz="0" w:space="0" w:color="auto"/>
                                <w:left w:val="none" w:sz="0" w:space="0" w:color="auto"/>
                                <w:bottom w:val="none" w:sz="0" w:space="0" w:color="auto"/>
                                <w:right w:val="none" w:sz="0" w:space="0" w:color="auto"/>
                              </w:divBdr>
                              <w:divsChild>
                                <w:div w:id="1588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80493">
          <w:marLeft w:val="0"/>
          <w:marRight w:val="0"/>
          <w:marTop w:val="0"/>
          <w:marBottom w:val="0"/>
          <w:divBdr>
            <w:top w:val="none" w:sz="0" w:space="0" w:color="auto"/>
            <w:left w:val="none" w:sz="0" w:space="0" w:color="auto"/>
            <w:bottom w:val="none" w:sz="0" w:space="0" w:color="auto"/>
            <w:right w:val="none" w:sz="0" w:space="0" w:color="auto"/>
          </w:divBdr>
          <w:divsChild>
            <w:div w:id="1439567851">
              <w:marLeft w:val="0"/>
              <w:marRight w:val="0"/>
              <w:marTop w:val="0"/>
              <w:marBottom w:val="0"/>
              <w:divBdr>
                <w:top w:val="none" w:sz="0" w:space="0" w:color="auto"/>
                <w:left w:val="none" w:sz="0" w:space="0" w:color="auto"/>
                <w:bottom w:val="none" w:sz="0" w:space="0" w:color="auto"/>
                <w:right w:val="none" w:sz="0" w:space="0" w:color="auto"/>
              </w:divBdr>
              <w:divsChild>
                <w:div w:id="1993825932">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none" w:sz="0" w:space="0" w:color="auto"/>
                        <w:left w:val="none" w:sz="0" w:space="0" w:color="auto"/>
                        <w:bottom w:val="none" w:sz="0" w:space="0" w:color="auto"/>
                        <w:right w:val="none" w:sz="0" w:space="0" w:color="auto"/>
                      </w:divBdr>
                      <w:divsChild>
                        <w:div w:id="1510097459">
                          <w:marLeft w:val="0"/>
                          <w:marRight w:val="0"/>
                          <w:marTop w:val="0"/>
                          <w:marBottom w:val="0"/>
                          <w:divBdr>
                            <w:top w:val="none" w:sz="0" w:space="0" w:color="auto"/>
                            <w:left w:val="none" w:sz="0" w:space="0" w:color="auto"/>
                            <w:bottom w:val="none" w:sz="0" w:space="0" w:color="auto"/>
                            <w:right w:val="none" w:sz="0" w:space="0" w:color="auto"/>
                          </w:divBdr>
                          <w:divsChild>
                            <w:div w:id="336465436">
                              <w:marLeft w:val="0"/>
                              <w:marRight w:val="0"/>
                              <w:marTop w:val="0"/>
                              <w:marBottom w:val="0"/>
                              <w:divBdr>
                                <w:top w:val="none" w:sz="0" w:space="0" w:color="auto"/>
                                <w:left w:val="none" w:sz="0" w:space="0" w:color="auto"/>
                                <w:bottom w:val="none" w:sz="0" w:space="0" w:color="auto"/>
                                <w:right w:val="none" w:sz="0" w:space="0" w:color="auto"/>
                              </w:divBdr>
                              <w:divsChild>
                                <w:div w:id="573247930">
                                  <w:marLeft w:val="0"/>
                                  <w:marRight w:val="0"/>
                                  <w:marTop w:val="0"/>
                                  <w:marBottom w:val="0"/>
                                  <w:divBdr>
                                    <w:top w:val="none" w:sz="0" w:space="0" w:color="auto"/>
                                    <w:left w:val="none" w:sz="0" w:space="0" w:color="auto"/>
                                    <w:bottom w:val="none" w:sz="0" w:space="0" w:color="auto"/>
                                    <w:right w:val="none" w:sz="0" w:space="0" w:color="auto"/>
                                  </w:divBdr>
                                  <w:divsChild>
                                    <w:div w:id="1732804274">
                                      <w:marLeft w:val="0"/>
                                      <w:marRight w:val="0"/>
                                      <w:marTop w:val="0"/>
                                      <w:marBottom w:val="0"/>
                                      <w:divBdr>
                                        <w:top w:val="none" w:sz="0" w:space="0" w:color="auto"/>
                                        <w:left w:val="none" w:sz="0" w:space="0" w:color="auto"/>
                                        <w:bottom w:val="none" w:sz="0" w:space="0" w:color="auto"/>
                                        <w:right w:val="none" w:sz="0" w:space="0" w:color="auto"/>
                                      </w:divBdr>
                                      <w:divsChild>
                                        <w:div w:id="17979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918966">
          <w:marLeft w:val="0"/>
          <w:marRight w:val="0"/>
          <w:marTop w:val="0"/>
          <w:marBottom w:val="0"/>
          <w:divBdr>
            <w:top w:val="none" w:sz="0" w:space="0" w:color="auto"/>
            <w:left w:val="none" w:sz="0" w:space="0" w:color="auto"/>
            <w:bottom w:val="none" w:sz="0" w:space="0" w:color="auto"/>
            <w:right w:val="none" w:sz="0" w:space="0" w:color="auto"/>
          </w:divBdr>
          <w:divsChild>
            <w:div w:id="1587112546">
              <w:marLeft w:val="0"/>
              <w:marRight w:val="0"/>
              <w:marTop w:val="0"/>
              <w:marBottom w:val="0"/>
              <w:divBdr>
                <w:top w:val="none" w:sz="0" w:space="0" w:color="auto"/>
                <w:left w:val="none" w:sz="0" w:space="0" w:color="auto"/>
                <w:bottom w:val="none" w:sz="0" w:space="0" w:color="auto"/>
                <w:right w:val="none" w:sz="0" w:space="0" w:color="auto"/>
              </w:divBdr>
              <w:divsChild>
                <w:div w:id="1694498962">
                  <w:marLeft w:val="0"/>
                  <w:marRight w:val="0"/>
                  <w:marTop w:val="0"/>
                  <w:marBottom w:val="0"/>
                  <w:divBdr>
                    <w:top w:val="none" w:sz="0" w:space="0" w:color="auto"/>
                    <w:left w:val="none" w:sz="0" w:space="0" w:color="auto"/>
                    <w:bottom w:val="none" w:sz="0" w:space="0" w:color="auto"/>
                    <w:right w:val="none" w:sz="0" w:space="0" w:color="auto"/>
                  </w:divBdr>
                  <w:divsChild>
                    <w:div w:id="1436829603">
                      <w:marLeft w:val="0"/>
                      <w:marRight w:val="0"/>
                      <w:marTop w:val="0"/>
                      <w:marBottom w:val="0"/>
                      <w:divBdr>
                        <w:top w:val="none" w:sz="0" w:space="0" w:color="auto"/>
                        <w:left w:val="none" w:sz="0" w:space="0" w:color="auto"/>
                        <w:bottom w:val="none" w:sz="0" w:space="0" w:color="auto"/>
                        <w:right w:val="none" w:sz="0" w:space="0" w:color="auto"/>
                      </w:divBdr>
                      <w:divsChild>
                        <w:div w:id="548807905">
                          <w:marLeft w:val="0"/>
                          <w:marRight w:val="0"/>
                          <w:marTop w:val="0"/>
                          <w:marBottom w:val="0"/>
                          <w:divBdr>
                            <w:top w:val="none" w:sz="0" w:space="0" w:color="auto"/>
                            <w:left w:val="none" w:sz="0" w:space="0" w:color="auto"/>
                            <w:bottom w:val="none" w:sz="0" w:space="0" w:color="auto"/>
                            <w:right w:val="none" w:sz="0" w:space="0" w:color="auto"/>
                          </w:divBdr>
                          <w:divsChild>
                            <w:div w:id="397165667">
                              <w:marLeft w:val="0"/>
                              <w:marRight w:val="0"/>
                              <w:marTop w:val="0"/>
                              <w:marBottom w:val="0"/>
                              <w:divBdr>
                                <w:top w:val="none" w:sz="0" w:space="0" w:color="auto"/>
                                <w:left w:val="none" w:sz="0" w:space="0" w:color="auto"/>
                                <w:bottom w:val="none" w:sz="0" w:space="0" w:color="auto"/>
                                <w:right w:val="none" w:sz="0" w:space="0" w:color="auto"/>
                              </w:divBdr>
                              <w:divsChild>
                                <w:div w:id="2069693544">
                                  <w:marLeft w:val="0"/>
                                  <w:marRight w:val="0"/>
                                  <w:marTop w:val="0"/>
                                  <w:marBottom w:val="0"/>
                                  <w:divBdr>
                                    <w:top w:val="none" w:sz="0" w:space="0" w:color="auto"/>
                                    <w:left w:val="none" w:sz="0" w:space="0" w:color="auto"/>
                                    <w:bottom w:val="none" w:sz="0" w:space="0" w:color="auto"/>
                                    <w:right w:val="none" w:sz="0" w:space="0" w:color="auto"/>
                                  </w:divBdr>
                                  <w:divsChild>
                                    <w:div w:id="605576859">
                                      <w:marLeft w:val="0"/>
                                      <w:marRight w:val="0"/>
                                      <w:marTop w:val="0"/>
                                      <w:marBottom w:val="0"/>
                                      <w:divBdr>
                                        <w:top w:val="none" w:sz="0" w:space="0" w:color="auto"/>
                                        <w:left w:val="none" w:sz="0" w:space="0" w:color="auto"/>
                                        <w:bottom w:val="none" w:sz="0" w:space="0" w:color="auto"/>
                                        <w:right w:val="none" w:sz="0" w:space="0" w:color="auto"/>
                                      </w:divBdr>
                                      <w:divsChild>
                                        <w:div w:id="397049742">
                                          <w:marLeft w:val="0"/>
                                          <w:marRight w:val="0"/>
                                          <w:marTop w:val="0"/>
                                          <w:marBottom w:val="0"/>
                                          <w:divBdr>
                                            <w:top w:val="none" w:sz="0" w:space="0" w:color="auto"/>
                                            <w:left w:val="none" w:sz="0" w:space="0" w:color="auto"/>
                                            <w:bottom w:val="none" w:sz="0" w:space="0" w:color="auto"/>
                                            <w:right w:val="none" w:sz="0" w:space="0" w:color="auto"/>
                                          </w:divBdr>
                                        </w:div>
                                      </w:divsChild>
                                    </w:div>
                                    <w:div w:id="727843454">
                                      <w:marLeft w:val="0"/>
                                      <w:marRight w:val="0"/>
                                      <w:marTop w:val="0"/>
                                      <w:marBottom w:val="0"/>
                                      <w:divBdr>
                                        <w:top w:val="none" w:sz="0" w:space="0" w:color="auto"/>
                                        <w:left w:val="none" w:sz="0" w:space="0" w:color="auto"/>
                                        <w:bottom w:val="none" w:sz="0" w:space="0" w:color="auto"/>
                                        <w:right w:val="none" w:sz="0" w:space="0" w:color="auto"/>
                                      </w:divBdr>
                                      <w:divsChild>
                                        <w:div w:id="624821189">
                                          <w:marLeft w:val="0"/>
                                          <w:marRight w:val="0"/>
                                          <w:marTop w:val="0"/>
                                          <w:marBottom w:val="0"/>
                                          <w:divBdr>
                                            <w:top w:val="none" w:sz="0" w:space="0" w:color="auto"/>
                                            <w:left w:val="none" w:sz="0" w:space="0" w:color="auto"/>
                                            <w:bottom w:val="none" w:sz="0" w:space="0" w:color="auto"/>
                                            <w:right w:val="none" w:sz="0" w:space="0" w:color="auto"/>
                                          </w:divBdr>
                                          <w:divsChild>
                                            <w:div w:id="10025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801409">
          <w:marLeft w:val="0"/>
          <w:marRight w:val="0"/>
          <w:marTop w:val="0"/>
          <w:marBottom w:val="0"/>
          <w:divBdr>
            <w:top w:val="none" w:sz="0" w:space="0" w:color="auto"/>
            <w:left w:val="none" w:sz="0" w:space="0" w:color="auto"/>
            <w:bottom w:val="none" w:sz="0" w:space="0" w:color="auto"/>
            <w:right w:val="none" w:sz="0" w:space="0" w:color="auto"/>
          </w:divBdr>
          <w:divsChild>
            <w:div w:id="815561430">
              <w:marLeft w:val="0"/>
              <w:marRight w:val="0"/>
              <w:marTop w:val="0"/>
              <w:marBottom w:val="0"/>
              <w:divBdr>
                <w:top w:val="none" w:sz="0" w:space="0" w:color="auto"/>
                <w:left w:val="none" w:sz="0" w:space="0" w:color="auto"/>
                <w:bottom w:val="none" w:sz="0" w:space="0" w:color="auto"/>
                <w:right w:val="none" w:sz="0" w:space="0" w:color="auto"/>
              </w:divBdr>
              <w:divsChild>
                <w:div w:id="1017806348">
                  <w:marLeft w:val="0"/>
                  <w:marRight w:val="0"/>
                  <w:marTop w:val="0"/>
                  <w:marBottom w:val="0"/>
                  <w:divBdr>
                    <w:top w:val="none" w:sz="0" w:space="0" w:color="auto"/>
                    <w:left w:val="none" w:sz="0" w:space="0" w:color="auto"/>
                    <w:bottom w:val="none" w:sz="0" w:space="0" w:color="auto"/>
                    <w:right w:val="none" w:sz="0" w:space="0" w:color="auto"/>
                  </w:divBdr>
                  <w:divsChild>
                    <w:div w:id="82848282">
                      <w:marLeft w:val="0"/>
                      <w:marRight w:val="0"/>
                      <w:marTop w:val="0"/>
                      <w:marBottom w:val="0"/>
                      <w:divBdr>
                        <w:top w:val="none" w:sz="0" w:space="0" w:color="auto"/>
                        <w:left w:val="none" w:sz="0" w:space="0" w:color="auto"/>
                        <w:bottom w:val="none" w:sz="0" w:space="0" w:color="auto"/>
                        <w:right w:val="none" w:sz="0" w:space="0" w:color="auto"/>
                      </w:divBdr>
                    </w:div>
                  </w:divsChild>
                </w:div>
                <w:div w:id="12046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3614">
      <w:bodyDiv w:val="1"/>
      <w:marLeft w:val="0"/>
      <w:marRight w:val="0"/>
      <w:marTop w:val="0"/>
      <w:marBottom w:val="0"/>
      <w:divBdr>
        <w:top w:val="none" w:sz="0" w:space="0" w:color="auto"/>
        <w:left w:val="none" w:sz="0" w:space="0" w:color="auto"/>
        <w:bottom w:val="none" w:sz="0" w:space="0" w:color="auto"/>
        <w:right w:val="none" w:sz="0" w:space="0" w:color="auto"/>
      </w:divBdr>
      <w:divsChild>
        <w:div w:id="709455512">
          <w:marLeft w:val="720"/>
          <w:marRight w:val="0"/>
          <w:marTop w:val="115"/>
          <w:marBottom w:val="0"/>
          <w:divBdr>
            <w:top w:val="none" w:sz="0" w:space="0" w:color="auto"/>
            <w:left w:val="none" w:sz="0" w:space="0" w:color="auto"/>
            <w:bottom w:val="none" w:sz="0" w:space="0" w:color="auto"/>
            <w:right w:val="none" w:sz="0" w:space="0" w:color="auto"/>
          </w:divBdr>
        </w:div>
        <w:div w:id="1050302914">
          <w:marLeft w:val="720"/>
          <w:marRight w:val="0"/>
          <w:marTop w:val="125"/>
          <w:marBottom w:val="0"/>
          <w:divBdr>
            <w:top w:val="none" w:sz="0" w:space="0" w:color="auto"/>
            <w:left w:val="none" w:sz="0" w:space="0" w:color="auto"/>
            <w:bottom w:val="none" w:sz="0" w:space="0" w:color="auto"/>
            <w:right w:val="none" w:sz="0" w:space="0" w:color="auto"/>
          </w:divBdr>
        </w:div>
        <w:div w:id="1058674189">
          <w:marLeft w:val="720"/>
          <w:marRight w:val="0"/>
          <w:marTop w:val="115"/>
          <w:marBottom w:val="0"/>
          <w:divBdr>
            <w:top w:val="none" w:sz="0" w:space="0" w:color="auto"/>
            <w:left w:val="none" w:sz="0" w:space="0" w:color="auto"/>
            <w:bottom w:val="none" w:sz="0" w:space="0" w:color="auto"/>
            <w:right w:val="none" w:sz="0" w:space="0" w:color="auto"/>
          </w:divBdr>
        </w:div>
      </w:divsChild>
    </w:div>
    <w:div w:id="168444181">
      <w:bodyDiv w:val="1"/>
      <w:marLeft w:val="0"/>
      <w:marRight w:val="0"/>
      <w:marTop w:val="0"/>
      <w:marBottom w:val="0"/>
      <w:divBdr>
        <w:top w:val="none" w:sz="0" w:space="0" w:color="auto"/>
        <w:left w:val="none" w:sz="0" w:space="0" w:color="auto"/>
        <w:bottom w:val="none" w:sz="0" w:space="0" w:color="auto"/>
        <w:right w:val="none" w:sz="0" w:space="0" w:color="auto"/>
      </w:divBdr>
    </w:div>
    <w:div w:id="223609207">
      <w:bodyDiv w:val="1"/>
      <w:marLeft w:val="0"/>
      <w:marRight w:val="0"/>
      <w:marTop w:val="0"/>
      <w:marBottom w:val="0"/>
      <w:divBdr>
        <w:top w:val="none" w:sz="0" w:space="0" w:color="auto"/>
        <w:left w:val="none" w:sz="0" w:space="0" w:color="auto"/>
        <w:bottom w:val="none" w:sz="0" w:space="0" w:color="auto"/>
        <w:right w:val="none" w:sz="0" w:space="0" w:color="auto"/>
      </w:divBdr>
    </w:div>
    <w:div w:id="257326226">
      <w:bodyDiv w:val="1"/>
      <w:marLeft w:val="0"/>
      <w:marRight w:val="0"/>
      <w:marTop w:val="0"/>
      <w:marBottom w:val="0"/>
      <w:divBdr>
        <w:top w:val="none" w:sz="0" w:space="0" w:color="auto"/>
        <w:left w:val="none" w:sz="0" w:space="0" w:color="auto"/>
        <w:bottom w:val="none" w:sz="0" w:space="0" w:color="auto"/>
        <w:right w:val="none" w:sz="0" w:space="0" w:color="auto"/>
      </w:divBdr>
    </w:div>
    <w:div w:id="281961923">
      <w:bodyDiv w:val="1"/>
      <w:marLeft w:val="0"/>
      <w:marRight w:val="0"/>
      <w:marTop w:val="0"/>
      <w:marBottom w:val="0"/>
      <w:divBdr>
        <w:top w:val="none" w:sz="0" w:space="0" w:color="auto"/>
        <w:left w:val="none" w:sz="0" w:space="0" w:color="auto"/>
        <w:bottom w:val="none" w:sz="0" w:space="0" w:color="auto"/>
        <w:right w:val="none" w:sz="0" w:space="0" w:color="auto"/>
      </w:divBdr>
      <w:divsChild>
        <w:div w:id="7758727">
          <w:marLeft w:val="0"/>
          <w:marRight w:val="0"/>
          <w:marTop w:val="0"/>
          <w:marBottom w:val="0"/>
          <w:divBdr>
            <w:top w:val="none" w:sz="0" w:space="0" w:color="auto"/>
            <w:left w:val="none" w:sz="0" w:space="0" w:color="auto"/>
            <w:bottom w:val="none" w:sz="0" w:space="0" w:color="auto"/>
            <w:right w:val="none" w:sz="0" w:space="0" w:color="auto"/>
          </w:divBdr>
          <w:divsChild>
            <w:div w:id="1130825008">
              <w:marLeft w:val="0"/>
              <w:marRight w:val="0"/>
              <w:marTop w:val="0"/>
              <w:marBottom w:val="0"/>
              <w:divBdr>
                <w:top w:val="none" w:sz="0" w:space="0" w:color="auto"/>
                <w:left w:val="none" w:sz="0" w:space="0" w:color="auto"/>
                <w:bottom w:val="none" w:sz="0" w:space="0" w:color="auto"/>
                <w:right w:val="none" w:sz="0" w:space="0" w:color="auto"/>
              </w:divBdr>
              <w:divsChild>
                <w:div w:id="1461191658">
                  <w:marLeft w:val="0"/>
                  <w:marRight w:val="0"/>
                  <w:marTop w:val="0"/>
                  <w:marBottom w:val="0"/>
                  <w:divBdr>
                    <w:top w:val="none" w:sz="0" w:space="0" w:color="auto"/>
                    <w:left w:val="none" w:sz="0" w:space="0" w:color="auto"/>
                    <w:bottom w:val="none" w:sz="0" w:space="0" w:color="auto"/>
                    <w:right w:val="none" w:sz="0" w:space="0" w:color="auto"/>
                  </w:divBdr>
                  <w:divsChild>
                    <w:div w:id="1374845906">
                      <w:marLeft w:val="0"/>
                      <w:marRight w:val="0"/>
                      <w:marTop w:val="0"/>
                      <w:marBottom w:val="0"/>
                      <w:divBdr>
                        <w:top w:val="none" w:sz="0" w:space="0" w:color="auto"/>
                        <w:left w:val="none" w:sz="0" w:space="0" w:color="auto"/>
                        <w:bottom w:val="none" w:sz="0" w:space="0" w:color="auto"/>
                        <w:right w:val="none" w:sz="0" w:space="0" w:color="auto"/>
                      </w:divBdr>
                      <w:divsChild>
                        <w:div w:id="1930892859">
                          <w:marLeft w:val="0"/>
                          <w:marRight w:val="0"/>
                          <w:marTop w:val="0"/>
                          <w:marBottom w:val="0"/>
                          <w:divBdr>
                            <w:top w:val="none" w:sz="0" w:space="0" w:color="auto"/>
                            <w:left w:val="none" w:sz="0" w:space="0" w:color="auto"/>
                            <w:bottom w:val="none" w:sz="0" w:space="0" w:color="auto"/>
                            <w:right w:val="none" w:sz="0" w:space="0" w:color="auto"/>
                          </w:divBdr>
                          <w:divsChild>
                            <w:div w:id="8455815">
                              <w:marLeft w:val="0"/>
                              <w:marRight w:val="0"/>
                              <w:marTop w:val="0"/>
                              <w:marBottom w:val="0"/>
                              <w:divBdr>
                                <w:top w:val="none" w:sz="0" w:space="0" w:color="auto"/>
                                <w:left w:val="none" w:sz="0" w:space="0" w:color="auto"/>
                                <w:bottom w:val="none" w:sz="0" w:space="0" w:color="auto"/>
                                <w:right w:val="none" w:sz="0" w:space="0" w:color="auto"/>
                              </w:divBdr>
                              <w:divsChild>
                                <w:div w:id="1966346051">
                                  <w:marLeft w:val="0"/>
                                  <w:marRight w:val="0"/>
                                  <w:marTop w:val="0"/>
                                  <w:marBottom w:val="0"/>
                                  <w:divBdr>
                                    <w:top w:val="none" w:sz="0" w:space="0" w:color="auto"/>
                                    <w:left w:val="none" w:sz="0" w:space="0" w:color="auto"/>
                                    <w:bottom w:val="none" w:sz="0" w:space="0" w:color="auto"/>
                                    <w:right w:val="none" w:sz="0" w:space="0" w:color="auto"/>
                                  </w:divBdr>
                                  <w:divsChild>
                                    <w:div w:id="1941717563">
                                      <w:marLeft w:val="0"/>
                                      <w:marRight w:val="0"/>
                                      <w:marTop w:val="0"/>
                                      <w:marBottom w:val="0"/>
                                      <w:divBdr>
                                        <w:top w:val="none" w:sz="0" w:space="0" w:color="auto"/>
                                        <w:left w:val="none" w:sz="0" w:space="0" w:color="auto"/>
                                        <w:bottom w:val="none" w:sz="0" w:space="0" w:color="auto"/>
                                        <w:right w:val="none" w:sz="0" w:space="0" w:color="auto"/>
                                      </w:divBdr>
                                      <w:divsChild>
                                        <w:div w:id="9224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69534">
          <w:marLeft w:val="0"/>
          <w:marRight w:val="0"/>
          <w:marTop w:val="0"/>
          <w:marBottom w:val="0"/>
          <w:divBdr>
            <w:top w:val="none" w:sz="0" w:space="0" w:color="auto"/>
            <w:left w:val="none" w:sz="0" w:space="0" w:color="auto"/>
            <w:bottom w:val="none" w:sz="0" w:space="0" w:color="auto"/>
            <w:right w:val="none" w:sz="0" w:space="0" w:color="auto"/>
          </w:divBdr>
          <w:divsChild>
            <w:div w:id="246230583">
              <w:marLeft w:val="0"/>
              <w:marRight w:val="0"/>
              <w:marTop w:val="0"/>
              <w:marBottom w:val="0"/>
              <w:divBdr>
                <w:top w:val="none" w:sz="0" w:space="0" w:color="auto"/>
                <w:left w:val="none" w:sz="0" w:space="0" w:color="auto"/>
                <w:bottom w:val="none" w:sz="0" w:space="0" w:color="auto"/>
                <w:right w:val="none" w:sz="0" w:space="0" w:color="auto"/>
              </w:divBdr>
              <w:divsChild>
                <w:div w:id="1831554250">
                  <w:marLeft w:val="0"/>
                  <w:marRight w:val="0"/>
                  <w:marTop w:val="0"/>
                  <w:marBottom w:val="0"/>
                  <w:divBdr>
                    <w:top w:val="none" w:sz="0" w:space="0" w:color="auto"/>
                    <w:left w:val="none" w:sz="0" w:space="0" w:color="auto"/>
                    <w:bottom w:val="none" w:sz="0" w:space="0" w:color="auto"/>
                    <w:right w:val="none" w:sz="0" w:space="0" w:color="auto"/>
                  </w:divBdr>
                  <w:divsChild>
                    <w:div w:id="353848612">
                      <w:marLeft w:val="0"/>
                      <w:marRight w:val="0"/>
                      <w:marTop w:val="0"/>
                      <w:marBottom w:val="0"/>
                      <w:divBdr>
                        <w:top w:val="none" w:sz="0" w:space="0" w:color="auto"/>
                        <w:left w:val="none" w:sz="0" w:space="0" w:color="auto"/>
                        <w:bottom w:val="none" w:sz="0" w:space="0" w:color="auto"/>
                        <w:right w:val="none" w:sz="0" w:space="0" w:color="auto"/>
                      </w:divBdr>
                      <w:divsChild>
                        <w:div w:id="1140149941">
                          <w:marLeft w:val="0"/>
                          <w:marRight w:val="0"/>
                          <w:marTop w:val="0"/>
                          <w:marBottom w:val="0"/>
                          <w:divBdr>
                            <w:top w:val="none" w:sz="0" w:space="0" w:color="auto"/>
                            <w:left w:val="none" w:sz="0" w:space="0" w:color="auto"/>
                            <w:bottom w:val="none" w:sz="0" w:space="0" w:color="auto"/>
                            <w:right w:val="none" w:sz="0" w:space="0" w:color="auto"/>
                          </w:divBdr>
                          <w:divsChild>
                            <w:div w:id="1045369956">
                              <w:marLeft w:val="0"/>
                              <w:marRight w:val="0"/>
                              <w:marTop w:val="0"/>
                              <w:marBottom w:val="0"/>
                              <w:divBdr>
                                <w:top w:val="none" w:sz="0" w:space="0" w:color="auto"/>
                                <w:left w:val="none" w:sz="0" w:space="0" w:color="auto"/>
                                <w:bottom w:val="none" w:sz="0" w:space="0" w:color="auto"/>
                                <w:right w:val="none" w:sz="0" w:space="0" w:color="auto"/>
                              </w:divBdr>
                              <w:divsChild>
                                <w:div w:id="11540133">
                                  <w:marLeft w:val="0"/>
                                  <w:marRight w:val="0"/>
                                  <w:marTop w:val="0"/>
                                  <w:marBottom w:val="0"/>
                                  <w:divBdr>
                                    <w:top w:val="none" w:sz="0" w:space="0" w:color="auto"/>
                                    <w:left w:val="none" w:sz="0" w:space="0" w:color="auto"/>
                                    <w:bottom w:val="none" w:sz="0" w:space="0" w:color="auto"/>
                                    <w:right w:val="none" w:sz="0" w:space="0" w:color="auto"/>
                                  </w:divBdr>
                                  <w:divsChild>
                                    <w:div w:id="3722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7853">
                          <w:marLeft w:val="0"/>
                          <w:marRight w:val="0"/>
                          <w:marTop w:val="0"/>
                          <w:marBottom w:val="0"/>
                          <w:divBdr>
                            <w:top w:val="none" w:sz="0" w:space="0" w:color="auto"/>
                            <w:left w:val="none" w:sz="0" w:space="0" w:color="auto"/>
                            <w:bottom w:val="none" w:sz="0" w:space="0" w:color="auto"/>
                            <w:right w:val="none" w:sz="0" w:space="0" w:color="auto"/>
                          </w:divBdr>
                          <w:divsChild>
                            <w:div w:id="418867009">
                              <w:marLeft w:val="0"/>
                              <w:marRight w:val="0"/>
                              <w:marTop w:val="0"/>
                              <w:marBottom w:val="0"/>
                              <w:divBdr>
                                <w:top w:val="none" w:sz="0" w:space="0" w:color="auto"/>
                                <w:left w:val="none" w:sz="0" w:space="0" w:color="auto"/>
                                <w:bottom w:val="none" w:sz="0" w:space="0" w:color="auto"/>
                                <w:right w:val="none" w:sz="0" w:space="0" w:color="auto"/>
                              </w:divBdr>
                              <w:divsChild>
                                <w:div w:id="667169466">
                                  <w:marLeft w:val="0"/>
                                  <w:marRight w:val="0"/>
                                  <w:marTop w:val="0"/>
                                  <w:marBottom w:val="0"/>
                                  <w:divBdr>
                                    <w:top w:val="none" w:sz="0" w:space="0" w:color="auto"/>
                                    <w:left w:val="none" w:sz="0" w:space="0" w:color="auto"/>
                                    <w:bottom w:val="none" w:sz="0" w:space="0" w:color="auto"/>
                                    <w:right w:val="none" w:sz="0" w:space="0" w:color="auto"/>
                                  </w:divBdr>
                                  <w:divsChild>
                                    <w:div w:id="430779416">
                                      <w:marLeft w:val="0"/>
                                      <w:marRight w:val="0"/>
                                      <w:marTop w:val="0"/>
                                      <w:marBottom w:val="0"/>
                                      <w:divBdr>
                                        <w:top w:val="none" w:sz="0" w:space="0" w:color="auto"/>
                                        <w:left w:val="none" w:sz="0" w:space="0" w:color="auto"/>
                                        <w:bottom w:val="none" w:sz="0" w:space="0" w:color="auto"/>
                                        <w:right w:val="none" w:sz="0" w:space="0" w:color="auto"/>
                                      </w:divBdr>
                                      <w:divsChild>
                                        <w:div w:id="348339802">
                                          <w:marLeft w:val="0"/>
                                          <w:marRight w:val="0"/>
                                          <w:marTop w:val="0"/>
                                          <w:marBottom w:val="0"/>
                                          <w:divBdr>
                                            <w:top w:val="none" w:sz="0" w:space="0" w:color="auto"/>
                                            <w:left w:val="none" w:sz="0" w:space="0" w:color="auto"/>
                                            <w:bottom w:val="none" w:sz="0" w:space="0" w:color="auto"/>
                                            <w:right w:val="none" w:sz="0" w:space="0" w:color="auto"/>
                                          </w:divBdr>
                                          <w:divsChild>
                                            <w:div w:id="5966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552268">
                  <w:marLeft w:val="0"/>
                  <w:marRight w:val="0"/>
                  <w:marTop w:val="0"/>
                  <w:marBottom w:val="0"/>
                  <w:divBdr>
                    <w:top w:val="none" w:sz="0" w:space="0" w:color="auto"/>
                    <w:left w:val="none" w:sz="0" w:space="0" w:color="auto"/>
                    <w:bottom w:val="none" w:sz="0" w:space="0" w:color="auto"/>
                    <w:right w:val="none" w:sz="0" w:space="0" w:color="auto"/>
                  </w:divBdr>
                  <w:divsChild>
                    <w:div w:id="856500593">
                      <w:marLeft w:val="0"/>
                      <w:marRight w:val="0"/>
                      <w:marTop w:val="0"/>
                      <w:marBottom w:val="0"/>
                      <w:divBdr>
                        <w:top w:val="none" w:sz="0" w:space="0" w:color="auto"/>
                        <w:left w:val="none" w:sz="0" w:space="0" w:color="auto"/>
                        <w:bottom w:val="none" w:sz="0" w:space="0" w:color="auto"/>
                        <w:right w:val="none" w:sz="0" w:space="0" w:color="auto"/>
                      </w:divBdr>
                      <w:divsChild>
                        <w:div w:id="853347760">
                          <w:marLeft w:val="0"/>
                          <w:marRight w:val="0"/>
                          <w:marTop w:val="0"/>
                          <w:marBottom w:val="0"/>
                          <w:divBdr>
                            <w:top w:val="none" w:sz="0" w:space="0" w:color="auto"/>
                            <w:left w:val="none" w:sz="0" w:space="0" w:color="auto"/>
                            <w:bottom w:val="none" w:sz="0" w:space="0" w:color="auto"/>
                            <w:right w:val="none" w:sz="0" w:space="0" w:color="auto"/>
                          </w:divBdr>
                          <w:divsChild>
                            <w:div w:id="1316639511">
                              <w:marLeft w:val="0"/>
                              <w:marRight w:val="0"/>
                              <w:marTop w:val="0"/>
                              <w:marBottom w:val="0"/>
                              <w:divBdr>
                                <w:top w:val="none" w:sz="0" w:space="0" w:color="auto"/>
                                <w:left w:val="none" w:sz="0" w:space="0" w:color="auto"/>
                                <w:bottom w:val="none" w:sz="0" w:space="0" w:color="auto"/>
                                <w:right w:val="none" w:sz="0" w:space="0" w:color="auto"/>
                              </w:divBdr>
                              <w:divsChild>
                                <w:div w:id="14264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12563">
          <w:marLeft w:val="0"/>
          <w:marRight w:val="0"/>
          <w:marTop w:val="0"/>
          <w:marBottom w:val="0"/>
          <w:divBdr>
            <w:top w:val="none" w:sz="0" w:space="0" w:color="auto"/>
            <w:left w:val="none" w:sz="0" w:space="0" w:color="auto"/>
            <w:bottom w:val="none" w:sz="0" w:space="0" w:color="auto"/>
            <w:right w:val="none" w:sz="0" w:space="0" w:color="auto"/>
          </w:divBdr>
          <w:divsChild>
            <w:div w:id="402534176">
              <w:marLeft w:val="0"/>
              <w:marRight w:val="0"/>
              <w:marTop w:val="0"/>
              <w:marBottom w:val="0"/>
              <w:divBdr>
                <w:top w:val="none" w:sz="0" w:space="0" w:color="auto"/>
                <w:left w:val="none" w:sz="0" w:space="0" w:color="auto"/>
                <w:bottom w:val="none" w:sz="0" w:space="0" w:color="auto"/>
                <w:right w:val="none" w:sz="0" w:space="0" w:color="auto"/>
              </w:divBdr>
              <w:divsChild>
                <w:div w:id="1644500794">
                  <w:marLeft w:val="0"/>
                  <w:marRight w:val="0"/>
                  <w:marTop w:val="0"/>
                  <w:marBottom w:val="0"/>
                  <w:divBdr>
                    <w:top w:val="none" w:sz="0" w:space="0" w:color="auto"/>
                    <w:left w:val="none" w:sz="0" w:space="0" w:color="auto"/>
                    <w:bottom w:val="none" w:sz="0" w:space="0" w:color="auto"/>
                    <w:right w:val="none" w:sz="0" w:space="0" w:color="auto"/>
                  </w:divBdr>
                  <w:divsChild>
                    <w:div w:id="1824155584">
                      <w:marLeft w:val="0"/>
                      <w:marRight w:val="0"/>
                      <w:marTop w:val="0"/>
                      <w:marBottom w:val="0"/>
                      <w:divBdr>
                        <w:top w:val="none" w:sz="0" w:space="0" w:color="auto"/>
                        <w:left w:val="none" w:sz="0" w:space="0" w:color="auto"/>
                        <w:bottom w:val="none" w:sz="0" w:space="0" w:color="auto"/>
                        <w:right w:val="none" w:sz="0" w:space="0" w:color="auto"/>
                      </w:divBdr>
                      <w:divsChild>
                        <w:div w:id="1767572903">
                          <w:marLeft w:val="0"/>
                          <w:marRight w:val="0"/>
                          <w:marTop w:val="0"/>
                          <w:marBottom w:val="0"/>
                          <w:divBdr>
                            <w:top w:val="none" w:sz="0" w:space="0" w:color="auto"/>
                            <w:left w:val="none" w:sz="0" w:space="0" w:color="auto"/>
                            <w:bottom w:val="none" w:sz="0" w:space="0" w:color="auto"/>
                            <w:right w:val="none" w:sz="0" w:space="0" w:color="auto"/>
                          </w:divBdr>
                          <w:divsChild>
                            <w:div w:id="1294600872">
                              <w:marLeft w:val="0"/>
                              <w:marRight w:val="0"/>
                              <w:marTop w:val="0"/>
                              <w:marBottom w:val="0"/>
                              <w:divBdr>
                                <w:top w:val="none" w:sz="0" w:space="0" w:color="auto"/>
                                <w:left w:val="none" w:sz="0" w:space="0" w:color="auto"/>
                                <w:bottom w:val="none" w:sz="0" w:space="0" w:color="auto"/>
                                <w:right w:val="none" w:sz="0" w:space="0" w:color="auto"/>
                              </w:divBdr>
                              <w:divsChild>
                                <w:div w:id="318506820">
                                  <w:marLeft w:val="0"/>
                                  <w:marRight w:val="0"/>
                                  <w:marTop w:val="0"/>
                                  <w:marBottom w:val="0"/>
                                  <w:divBdr>
                                    <w:top w:val="none" w:sz="0" w:space="0" w:color="auto"/>
                                    <w:left w:val="none" w:sz="0" w:space="0" w:color="auto"/>
                                    <w:bottom w:val="none" w:sz="0" w:space="0" w:color="auto"/>
                                    <w:right w:val="none" w:sz="0" w:space="0" w:color="auto"/>
                                  </w:divBdr>
                                  <w:divsChild>
                                    <w:div w:id="276522422">
                                      <w:marLeft w:val="0"/>
                                      <w:marRight w:val="0"/>
                                      <w:marTop w:val="0"/>
                                      <w:marBottom w:val="0"/>
                                      <w:divBdr>
                                        <w:top w:val="none" w:sz="0" w:space="0" w:color="auto"/>
                                        <w:left w:val="none" w:sz="0" w:space="0" w:color="auto"/>
                                        <w:bottom w:val="none" w:sz="0" w:space="0" w:color="auto"/>
                                        <w:right w:val="none" w:sz="0" w:space="0" w:color="auto"/>
                                      </w:divBdr>
                                      <w:divsChild>
                                        <w:div w:id="18213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793536">
          <w:marLeft w:val="0"/>
          <w:marRight w:val="0"/>
          <w:marTop w:val="0"/>
          <w:marBottom w:val="0"/>
          <w:divBdr>
            <w:top w:val="none" w:sz="0" w:space="0" w:color="auto"/>
            <w:left w:val="none" w:sz="0" w:space="0" w:color="auto"/>
            <w:bottom w:val="none" w:sz="0" w:space="0" w:color="auto"/>
            <w:right w:val="none" w:sz="0" w:space="0" w:color="auto"/>
          </w:divBdr>
          <w:divsChild>
            <w:div w:id="1173373213">
              <w:marLeft w:val="0"/>
              <w:marRight w:val="0"/>
              <w:marTop w:val="0"/>
              <w:marBottom w:val="0"/>
              <w:divBdr>
                <w:top w:val="none" w:sz="0" w:space="0" w:color="auto"/>
                <w:left w:val="none" w:sz="0" w:space="0" w:color="auto"/>
                <w:bottom w:val="none" w:sz="0" w:space="0" w:color="auto"/>
                <w:right w:val="none" w:sz="0" w:space="0" w:color="auto"/>
              </w:divBdr>
              <w:divsChild>
                <w:div w:id="1893078052">
                  <w:marLeft w:val="0"/>
                  <w:marRight w:val="0"/>
                  <w:marTop w:val="0"/>
                  <w:marBottom w:val="0"/>
                  <w:divBdr>
                    <w:top w:val="none" w:sz="0" w:space="0" w:color="auto"/>
                    <w:left w:val="none" w:sz="0" w:space="0" w:color="auto"/>
                    <w:bottom w:val="none" w:sz="0" w:space="0" w:color="auto"/>
                    <w:right w:val="none" w:sz="0" w:space="0" w:color="auto"/>
                  </w:divBdr>
                  <w:divsChild>
                    <w:div w:id="1823231868">
                      <w:marLeft w:val="0"/>
                      <w:marRight w:val="0"/>
                      <w:marTop w:val="0"/>
                      <w:marBottom w:val="0"/>
                      <w:divBdr>
                        <w:top w:val="none" w:sz="0" w:space="0" w:color="auto"/>
                        <w:left w:val="none" w:sz="0" w:space="0" w:color="auto"/>
                        <w:bottom w:val="none" w:sz="0" w:space="0" w:color="auto"/>
                        <w:right w:val="none" w:sz="0" w:space="0" w:color="auto"/>
                      </w:divBdr>
                      <w:divsChild>
                        <w:div w:id="1126507305">
                          <w:marLeft w:val="0"/>
                          <w:marRight w:val="0"/>
                          <w:marTop w:val="0"/>
                          <w:marBottom w:val="0"/>
                          <w:divBdr>
                            <w:top w:val="none" w:sz="0" w:space="0" w:color="auto"/>
                            <w:left w:val="none" w:sz="0" w:space="0" w:color="auto"/>
                            <w:bottom w:val="none" w:sz="0" w:space="0" w:color="auto"/>
                            <w:right w:val="none" w:sz="0" w:space="0" w:color="auto"/>
                          </w:divBdr>
                          <w:divsChild>
                            <w:div w:id="670916079">
                              <w:marLeft w:val="0"/>
                              <w:marRight w:val="0"/>
                              <w:marTop w:val="0"/>
                              <w:marBottom w:val="0"/>
                              <w:divBdr>
                                <w:top w:val="none" w:sz="0" w:space="0" w:color="auto"/>
                                <w:left w:val="none" w:sz="0" w:space="0" w:color="auto"/>
                                <w:bottom w:val="none" w:sz="0" w:space="0" w:color="auto"/>
                                <w:right w:val="none" w:sz="0" w:space="0" w:color="auto"/>
                              </w:divBdr>
                              <w:divsChild>
                                <w:div w:id="681470771">
                                  <w:marLeft w:val="0"/>
                                  <w:marRight w:val="0"/>
                                  <w:marTop w:val="0"/>
                                  <w:marBottom w:val="0"/>
                                  <w:divBdr>
                                    <w:top w:val="none" w:sz="0" w:space="0" w:color="auto"/>
                                    <w:left w:val="none" w:sz="0" w:space="0" w:color="auto"/>
                                    <w:bottom w:val="none" w:sz="0" w:space="0" w:color="auto"/>
                                    <w:right w:val="none" w:sz="0" w:space="0" w:color="auto"/>
                                  </w:divBdr>
                                  <w:divsChild>
                                    <w:div w:id="333848883">
                                      <w:marLeft w:val="0"/>
                                      <w:marRight w:val="0"/>
                                      <w:marTop w:val="0"/>
                                      <w:marBottom w:val="0"/>
                                      <w:divBdr>
                                        <w:top w:val="none" w:sz="0" w:space="0" w:color="auto"/>
                                        <w:left w:val="none" w:sz="0" w:space="0" w:color="auto"/>
                                        <w:bottom w:val="none" w:sz="0" w:space="0" w:color="auto"/>
                                        <w:right w:val="none" w:sz="0" w:space="0" w:color="auto"/>
                                      </w:divBdr>
                                      <w:divsChild>
                                        <w:div w:id="8437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315250">
          <w:marLeft w:val="0"/>
          <w:marRight w:val="0"/>
          <w:marTop w:val="0"/>
          <w:marBottom w:val="0"/>
          <w:divBdr>
            <w:top w:val="none" w:sz="0" w:space="0" w:color="auto"/>
            <w:left w:val="none" w:sz="0" w:space="0" w:color="auto"/>
            <w:bottom w:val="none" w:sz="0" w:space="0" w:color="auto"/>
            <w:right w:val="none" w:sz="0" w:space="0" w:color="auto"/>
          </w:divBdr>
          <w:divsChild>
            <w:div w:id="1807317395">
              <w:marLeft w:val="0"/>
              <w:marRight w:val="0"/>
              <w:marTop w:val="0"/>
              <w:marBottom w:val="0"/>
              <w:divBdr>
                <w:top w:val="none" w:sz="0" w:space="0" w:color="auto"/>
                <w:left w:val="none" w:sz="0" w:space="0" w:color="auto"/>
                <w:bottom w:val="none" w:sz="0" w:space="0" w:color="auto"/>
                <w:right w:val="none" w:sz="0" w:space="0" w:color="auto"/>
              </w:divBdr>
              <w:divsChild>
                <w:div w:id="1717000251">
                  <w:marLeft w:val="0"/>
                  <w:marRight w:val="0"/>
                  <w:marTop w:val="0"/>
                  <w:marBottom w:val="0"/>
                  <w:divBdr>
                    <w:top w:val="none" w:sz="0" w:space="0" w:color="auto"/>
                    <w:left w:val="none" w:sz="0" w:space="0" w:color="auto"/>
                    <w:bottom w:val="none" w:sz="0" w:space="0" w:color="auto"/>
                    <w:right w:val="none" w:sz="0" w:space="0" w:color="auto"/>
                  </w:divBdr>
                  <w:divsChild>
                    <w:div w:id="705715653">
                      <w:marLeft w:val="0"/>
                      <w:marRight w:val="0"/>
                      <w:marTop w:val="0"/>
                      <w:marBottom w:val="0"/>
                      <w:divBdr>
                        <w:top w:val="none" w:sz="0" w:space="0" w:color="auto"/>
                        <w:left w:val="none" w:sz="0" w:space="0" w:color="auto"/>
                        <w:bottom w:val="none" w:sz="0" w:space="0" w:color="auto"/>
                        <w:right w:val="none" w:sz="0" w:space="0" w:color="auto"/>
                      </w:divBdr>
                      <w:divsChild>
                        <w:div w:id="216085552">
                          <w:marLeft w:val="0"/>
                          <w:marRight w:val="0"/>
                          <w:marTop w:val="0"/>
                          <w:marBottom w:val="0"/>
                          <w:divBdr>
                            <w:top w:val="none" w:sz="0" w:space="0" w:color="auto"/>
                            <w:left w:val="none" w:sz="0" w:space="0" w:color="auto"/>
                            <w:bottom w:val="none" w:sz="0" w:space="0" w:color="auto"/>
                            <w:right w:val="none" w:sz="0" w:space="0" w:color="auto"/>
                          </w:divBdr>
                          <w:divsChild>
                            <w:div w:id="1877814485">
                              <w:marLeft w:val="0"/>
                              <w:marRight w:val="0"/>
                              <w:marTop w:val="0"/>
                              <w:marBottom w:val="0"/>
                              <w:divBdr>
                                <w:top w:val="none" w:sz="0" w:space="0" w:color="auto"/>
                                <w:left w:val="none" w:sz="0" w:space="0" w:color="auto"/>
                                <w:bottom w:val="none" w:sz="0" w:space="0" w:color="auto"/>
                                <w:right w:val="none" w:sz="0" w:space="0" w:color="auto"/>
                              </w:divBdr>
                              <w:divsChild>
                                <w:div w:id="1911884413">
                                  <w:marLeft w:val="0"/>
                                  <w:marRight w:val="0"/>
                                  <w:marTop w:val="0"/>
                                  <w:marBottom w:val="0"/>
                                  <w:divBdr>
                                    <w:top w:val="none" w:sz="0" w:space="0" w:color="auto"/>
                                    <w:left w:val="none" w:sz="0" w:space="0" w:color="auto"/>
                                    <w:bottom w:val="none" w:sz="0" w:space="0" w:color="auto"/>
                                    <w:right w:val="none" w:sz="0" w:space="0" w:color="auto"/>
                                  </w:divBdr>
                                  <w:divsChild>
                                    <w:div w:id="1252005672">
                                      <w:marLeft w:val="0"/>
                                      <w:marRight w:val="0"/>
                                      <w:marTop w:val="0"/>
                                      <w:marBottom w:val="0"/>
                                      <w:divBdr>
                                        <w:top w:val="none" w:sz="0" w:space="0" w:color="auto"/>
                                        <w:left w:val="none" w:sz="0" w:space="0" w:color="auto"/>
                                        <w:bottom w:val="none" w:sz="0" w:space="0" w:color="auto"/>
                                        <w:right w:val="none" w:sz="0" w:space="0" w:color="auto"/>
                                      </w:divBdr>
                                      <w:divsChild>
                                        <w:div w:id="16889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655080">
          <w:marLeft w:val="0"/>
          <w:marRight w:val="0"/>
          <w:marTop w:val="0"/>
          <w:marBottom w:val="0"/>
          <w:divBdr>
            <w:top w:val="none" w:sz="0" w:space="0" w:color="auto"/>
            <w:left w:val="none" w:sz="0" w:space="0" w:color="auto"/>
            <w:bottom w:val="none" w:sz="0" w:space="0" w:color="auto"/>
            <w:right w:val="none" w:sz="0" w:space="0" w:color="auto"/>
          </w:divBdr>
          <w:divsChild>
            <w:div w:id="1144850797">
              <w:marLeft w:val="0"/>
              <w:marRight w:val="0"/>
              <w:marTop w:val="0"/>
              <w:marBottom w:val="0"/>
              <w:divBdr>
                <w:top w:val="none" w:sz="0" w:space="0" w:color="auto"/>
                <w:left w:val="none" w:sz="0" w:space="0" w:color="auto"/>
                <w:bottom w:val="none" w:sz="0" w:space="0" w:color="auto"/>
                <w:right w:val="none" w:sz="0" w:space="0" w:color="auto"/>
              </w:divBdr>
              <w:divsChild>
                <w:div w:id="674770422">
                  <w:marLeft w:val="0"/>
                  <w:marRight w:val="0"/>
                  <w:marTop w:val="0"/>
                  <w:marBottom w:val="0"/>
                  <w:divBdr>
                    <w:top w:val="none" w:sz="0" w:space="0" w:color="auto"/>
                    <w:left w:val="none" w:sz="0" w:space="0" w:color="auto"/>
                    <w:bottom w:val="none" w:sz="0" w:space="0" w:color="auto"/>
                    <w:right w:val="none" w:sz="0" w:space="0" w:color="auto"/>
                  </w:divBdr>
                  <w:divsChild>
                    <w:div w:id="1745183051">
                      <w:marLeft w:val="0"/>
                      <w:marRight w:val="0"/>
                      <w:marTop w:val="0"/>
                      <w:marBottom w:val="0"/>
                      <w:divBdr>
                        <w:top w:val="none" w:sz="0" w:space="0" w:color="auto"/>
                        <w:left w:val="none" w:sz="0" w:space="0" w:color="auto"/>
                        <w:bottom w:val="none" w:sz="0" w:space="0" w:color="auto"/>
                        <w:right w:val="none" w:sz="0" w:space="0" w:color="auto"/>
                      </w:divBdr>
                      <w:divsChild>
                        <w:div w:id="777069603">
                          <w:marLeft w:val="0"/>
                          <w:marRight w:val="0"/>
                          <w:marTop w:val="0"/>
                          <w:marBottom w:val="0"/>
                          <w:divBdr>
                            <w:top w:val="none" w:sz="0" w:space="0" w:color="auto"/>
                            <w:left w:val="none" w:sz="0" w:space="0" w:color="auto"/>
                            <w:bottom w:val="none" w:sz="0" w:space="0" w:color="auto"/>
                            <w:right w:val="none" w:sz="0" w:space="0" w:color="auto"/>
                          </w:divBdr>
                          <w:divsChild>
                            <w:div w:id="2130663418">
                              <w:marLeft w:val="0"/>
                              <w:marRight w:val="0"/>
                              <w:marTop w:val="0"/>
                              <w:marBottom w:val="0"/>
                              <w:divBdr>
                                <w:top w:val="none" w:sz="0" w:space="0" w:color="auto"/>
                                <w:left w:val="none" w:sz="0" w:space="0" w:color="auto"/>
                                <w:bottom w:val="none" w:sz="0" w:space="0" w:color="auto"/>
                                <w:right w:val="none" w:sz="0" w:space="0" w:color="auto"/>
                              </w:divBdr>
                              <w:divsChild>
                                <w:div w:id="1974678378">
                                  <w:marLeft w:val="0"/>
                                  <w:marRight w:val="0"/>
                                  <w:marTop w:val="0"/>
                                  <w:marBottom w:val="0"/>
                                  <w:divBdr>
                                    <w:top w:val="none" w:sz="0" w:space="0" w:color="auto"/>
                                    <w:left w:val="none" w:sz="0" w:space="0" w:color="auto"/>
                                    <w:bottom w:val="none" w:sz="0" w:space="0" w:color="auto"/>
                                    <w:right w:val="none" w:sz="0" w:space="0" w:color="auto"/>
                                  </w:divBdr>
                                  <w:divsChild>
                                    <w:div w:id="8621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4447">
                          <w:marLeft w:val="0"/>
                          <w:marRight w:val="0"/>
                          <w:marTop w:val="0"/>
                          <w:marBottom w:val="0"/>
                          <w:divBdr>
                            <w:top w:val="none" w:sz="0" w:space="0" w:color="auto"/>
                            <w:left w:val="none" w:sz="0" w:space="0" w:color="auto"/>
                            <w:bottom w:val="none" w:sz="0" w:space="0" w:color="auto"/>
                            <w:right w:val="none" w:sz="0" w:space="0" w:color="auto"/>
                          </w:divBdr>
                          <w:divsChild>
                            <w:div w:id="1962883356">
                              <w:marLeft w:val="0"/>
                              <w:marRight w:val="0"/>
                              <w:marTop w:val="0"/>
                              <w:marBottom w:val="0"/>
                              <w:divBdr>
                                <w:top w:val="none" w:sz="0" w:space="0" w:color="auto"/>
                                <w:left w:val="none" w:sz="0" w:space="0" w:color="auto"/>
                                <w:bottom w:val="none" w:sz="0" w:space="0" w:color="auto"/>
                                <w:right w:val="none" w:sz="0" w:space="0" w:color="auto"/>
                              </w:divBdr>
                              <w:divsChild>
                                <w:div w:id="1248733723">
                                  <w:marLeft w:val="0"/>
                                  <w:marRight w:val="0"/>
                                  <w:marTop w:val="0"/>
                                  <w:marBottom w:val="0"/>
                                  <w:divBdr>
                                    <w:top w:val="none" w:sz="0" w:space="0" w:color="auto"/>
                                    <w:left w:val="none" w:sz="0" w:space="0" w:color="auto"/>
                                    <w:bottom w:val="none" w:sz="0" w:space="0" w:color="auto"/>
                                    <w:right w:val="none" w:sz="0" w:space="0" w:color="auto"/>
                                  </w:divBdr>
                                  <w:divsChild>
                                    <w:div w:id="272594417">
                                      <w:marLeft w:val="0"/>
                                      <w:marRight w:val="0"/>
                                      <w:marTop w:val="0"/>
                                      <w:marBottom w:val="0"/>
                                      <w:divBdr>
                                        <w:top w:val="none" w:sz="0" w:space="0" w:color="auto"/>
                                        <w:left w:val="none" w:sz="0" w:space="0" w:color="auto"/>
                                        <w:bottom w:val="none" w:sz="0" w:space="0" w:color="auto"/>
                                        <w:right w:val="none" w:sz="0" w:space="0" w:color="auto"/>
                                      </w:divBdr>
                                      <w:divsChild>
                                        <w:div w:id="2128037163">
                                          <w:marLeft w:val="0"/>
                                          <w:marRight w:val="0"/>
                                          <w:marTop w:val="0"/>
                                          <w:marBottom w:val="0"/>
                                          <w:divBdr>
                                            <w:top w:val="none" w:sz="0" w:space="0" w:color="auto"/>
                                            <w:left w:val="none" w:sz="0" w:space="0" w:color="auto"/>
                                            <w:bottom w:val="none" w:sz="0" w:space="0" w:color="auto"/>
                                            <w:right w:val="none" w:sz="0" w:space="0" w:color="auto"/>
                                          </w:divBdr>
                                          <w:divsChild>
                                            <w:div w:id="644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612377">
                  <w:marLeft w:val="0"/>
                  <w:marRight w:val="0"/>
                  <w:marTop w:val="0"/>
                  <w:marBottom w:val="0"/>
                  <w:divBdr>
                    <w:top w:val="none" w:sz="0" w:space="0" w:color="auto"/>
                    <w:left w:val="none" w:sz="0" w:space="0" w:color="auto"/>
                    <w:bottom w:val="none" w:sz="0" w:space="0" w:color="auto"/>
                    <w:right w:val="none" w:sz="0" w:space="0" w:color="auto"/>
                  </w:divBdr>
                  <w:divsChild>
                    <w:div w:id="160892189">
                      <w:marLeft w:val="0"/>
                      <w:marRight w:val="0"/>
                      <w:marTop w:val="0"/>
                      <w:marBottom w:val="0"/>
                      <w:divBdr>
                        <w:top w:val="none" w:sz="0" w:space="0" w:color="auto"/>
                        <w:left w:val="none" w:sz="0" w:space="0" w:color="auto"/>
                        <w:bottom w:val="none" w:sz="0" w:space="0" w:color="auto"/>
                        <w:right w:val="none" w:sz="0" w:space="0" w:color="auto"/>
                      </w:divBdr>
                      <w:divsChild>
                        <w:div w:id="379978435">
                          <w:marLeft w:val="0"/>
                          <w:marRight w:val="0"/>
                          <w:marTop w:val="0"/>
                          <w:marBottom w:val="0"/>
                          <w:divBdr>
                            <w:top w:val="none" w:sz="0" w:space="0" w:color="auto"/>
                            <w:left w:val="none" w:sz="0" w:space="0" w:color="auto"/>
                            <w:bottom w:val="none" w:sz="0" w:space="0" w:color="auto"/>
                            <w:right w:val="none" w:sz="0" w:space="0" w:color="auto"/>
                          </w:divBdr>
                          <w:divsChild>
                            <w:div w:id="1152216846">
                              <w:marLeft w:val="0"/>
                              <w:marRight w:val="0"/>
                              <w:marTop w:val="0"/>
                              <w:marBottom w:val="0"/>
                              <w:divBdr>
                                <w:top w:val="none" w:sz="0" w:space="0" w:color="auto"/>
                                <w:left w:val="none" w:sz="0" w:space="0" w:color="auto"/>
                                <w:bottom w:val="none" w:sz="0" w:space="0" w:color="auto"/>
                                <w:right w:val="none" w:sz="0" w:space="0" w:color="auto"/>
                              </w:divBdr>
                              <w:divsChild>
                                <w:div w:id="5719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2804">
          <w:marLeft w:val="0"/>
          <w:marRight w:val="0"/>
          <w:marTop w:val="0"/>
          <w:marBottom w:val="0"/>
          <w:divBdr>
            <w:top w:val="none" w:sz="0" w:space="0" w:color="auto"/>
            <w:left w:val="none" w:sz="0" w:space="0" w:color="auto"/>
            <w:bottom w:val="none" w:sz="0" w:space="0" w:color="auto"/>
            <w:right w:val="none" w:sz="0" w:space="0" w:color="auto"/>
          </w:divBdr>
          <w:divsChild>
            <w:div w:id="1623998873">
              <w:marLeft w:val="0"/>
              <w:marRight w:val="0"/>
              <w:marTop w:val="0"/>
              <w:marBottom w:val="0"/>
              <w:divBdr>
                <w:top w:val="none" w:sz="0" w:space="0" w:color="auto"/>
                <w:left w:val="none" w:sz="0" w:space="0" w:color="auto"/>
                <w:bottom w:val="none" w:sz="0" w:space="0" w:color="auto"/>
                <w:right w:val="none" w:sz="0" w:space="0" w:color="auto"/>
              </w:divBdr>
              <w:divsChild>
                <w:div w:id="261689010">
                  <w:marLeft w:val="0"/>
                  <w:marRight w:val="0"/>
                  <w:marTop w:val="0"/>
                  <w:marBottom w:val="0"/>
                  <w:divBdr>
                    <w:top w:val="none" w:sz="0" w:space="0" w:color="auto"/>
                    <w:left w:val="none" w:sz="0" w:space="0" w:color="auto"/>
                    <w:bottom w:val="none" w:sz="0" w:space="0" w:color="auto"/>
                    <w:right w:val="none" w:sz="0" w:space="0" w:color="auto"/>
                  </w:divBdr>
                  <w:divsChild>
                    <w:div w:id="1229412876">
                      <w:marLeft w:val="0"/>
                      <w:marRight w:val="0"/>
                      <w:marTop w:val="0"/>
                      <w:marBottom w:val="0"/>
                      <w:divBdr>
                        <w:top w:val="none" w:sz="0" w:space="0" w:color="auto"/>
                        <w:left w:val="none" w:sz="0" w:space="0" w:color="auto"/>
                        <w:bottom w:val="none" w:sz="0" w:space="0" w:color="auto"/>
                        <w:right w:val="none" w:sz="0" w:space="0" w:color="auto"/>
                      </w:divBdr>
                      <w:divsChild>
                        <w:div w:id="1567762751">
                          <w:marLeft w:val="0"/>
                          <w:marRight w:val="0"/>
                          <w:marTop w:val="0"/>
                          <w:marBottom w:val="0"/>
                          <w:divBdr>
                            <w:top w:val="none" w:sz="0" w:space="0" w:color="auto"/>
                            <w:left w:val="none" w:sz="0" w:space="0" w:color="auto"/>
                            <w:bottom w:val="none" w:sz="0" w:space="0" w:color="auto"/>
                            <w:right w:val="none" w:sz="0" w:space="0" w:color="auto"/>
                          </w:divBdr>
                          <w:divsChild>
                            <w:div w:id="1360085089">
                              <w:marLeft w:val="0"/>
                              <w:marRight w:val="0"/>
                              <w:marTop w:val="0"/>
                              <w:marBottom w:val="0"/>
                              <w:divBdr>
                                <w:top w:val="none" w:sz="0" w:space="0" w:color="auto"/>
                                <w:left w:val="none" w:sz="0" w:space="0" w:color="auto"/>
                                <w:bottom w:val="none" w:sz="0" w:space="0" w:color="auto"/>
                                <w:right w:val="none" w:sz="0" w:space="0" w:color="auto"/>
                              </w:divBdr>
                              <w:divsChild>
                                <w:div w:id="510951308">
                                  <w:marLeft w:val="0"/>
                                  <w:marRight w:val="0"/>
                                  <w:marTop w:val="0"/>
                                  <w:marBottom w:val="0"/>
                                  <w:divBdr>
                                    <w:top w:val="none" w:sz="0" w:space="0" w:color="auto"/>
                                    <w:left w:val="none" w:sz="0" w:space="0" w:color="auto"/>
                                    <w:bottom w:val="none" w:sz="0" w:space="0" w:color="auto"/>
                                    <w:right w:val="none" w:sz="0" w:space="0" w:color="auto"/>
                                  </w:divBdr>
                                  <w:divsChild>
                                    <w:div w:id="2145928608">
                                      <w:marLeft w:val="0"/>
                                      <w:marRight w:val="0"/>
                                      <w:marTop w:val="0"/>
                                      <w:marBottom w:val="0"/>
                                      <w:divBdr>
                                        <w:top w:val="none" w:sz="0" w:space="0" w:color="auto"/>
                                        <w:left w:val="none" w:sz="0" w:space="0" w:color="auto"/>
                                        <w:bottom w:val="none" w:sz="0" w:space="0" w:color="auto"/>
                                        <w:right w:val="none" w:sz="0" w:space="0" w:color="auto"/>
                                      </w:divBdr>
                                      <w:divsChild>
                                        <w:div w:id="85270724">
                                          <w:marLeft w:val="0"/>
                                          <w:marRight w:val="0"/>
                                          <w:marTop w:val="0"/>
                                          <w:marBottom w:val="0"/>
                                          <w:divBdr>
                                            <w:top w:val="none" w:sz="0" w:space="0" w:color="auto"/>
                                            <w:left w:val="none" w:sz="0" w:space="0" w:color="auto"/>
                                            <w:bottom w:val="none" w:sz="0" w:space="0" w:color="auto"/>
                                            <w:right w:val="none" w:sz="0" w:space="0" w:color="auto"/>
                                          </w:divBdr>
                                          <w:divsChild>
                                            <w:div w:id="10055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679908">
                          <w:marLeft w:val="0"/>
                          <w:marRight w:val="0"/>
                          <w:marTop w:val="0"/>
                          <w:marBottom w:val="0"/>
                          <w:divBdr>
                            <w:top w:val="none" w:sz="0" w:space="0" w:color="auto"/>
                            <w:left w:val="none" w:sz="0" w:space="0" w:color="auto"/>
                            <w:bottom w:val="none" w:sz="0" w:space="0" w:color="auto"/>
                            <w:right w:val="none" w:sz="0" w:space="0" w:color="auto"/>
                          </w:divBdr>
                          <w:divsChild>
                            <w:div w:id="1445734672">
                              <w:marLeft w:val="0"/>
                              <w:marRight w:val="0"/>
                              <w:marTop w:val="0"/>
                              <w:marBottom w:val="0"/>
                              <w:divBdr>
                                <w:top w:val="none" w:sz="0" w:space="0" w:color="auto"/>
                                <w:left w:val="none" w:sz="0" w:space="0" w:color="auto"/>
                                <w:bottom w:val="none" w:sz="0" w:space="0" w:color="auto"/>
                                <w:right w:val="none" w:sz="0" w:space="0" w:color="auto"/>
                              </w:divBdr>
                              <w:divsChild>
                                <w:div w:id="1823541391">
                                  <w:marLeft w:val="0"/>
                                  <w:marRight w:val="0"/>
                                  <w:marTop w:val="0"/>
                                  <w:marBottom w:val="0"/>
                                  <w:divBdr>
                                    <w:top w:val="none" w:sz="0" w:space="0" w:color="auto"/>
                                    <w:left w:val="none" w:sz="0" w:space="0" w:color="auto"/>
                                    <w:bottom w:val="none" w:sz="0" w:space="0" w:color="auto"/>
                                    <w:right w:val="none" w:sz="0" w:space="0" w:color="auto"/>
                                  </w:divBdr>
                                  <w:divsChild>
                                    <w:div w:id="20761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85587">
                  <w:marLeft w:val="0"/>
                  <w:marRight w:val="0"/>
                  <w:marTop w:val="0"/>
                  <w:marBottom w:val="0"/>
                  <w:divBdr>
                    <w:top w:val="none" w:sz="0" w:space="0" w:color="auto"/>
                    <w:left w:val="none" w:sz="0" w:space="0" w:color="auto"/>
                    <w:bottom w:val="none" w:sz="0" w:space="0" w:color="auto"/>
                    <w:right w:val="none" w:sz="0" w:space="0" w:color="auto"/>
                  </w:divBdr>
                  <w:divsChild>
                    <w:div w:id="787700537">
                      <w:marLeft w:val="0"/>
                      <w:marRight w:val="0"/>
                      <w:marTop w:val="0"/>
                      <w:marBottom w:val="0"/>
                      <w:divBdr>
                        <w:top w:val="none" w:sz="0" w:space="0" w:color="auto"/>
                        <w:left w:val="none" w:sz="0" w:space="0" w:color="auto"/>
                        <w:bottom w:val="none" w:sz="0" w:space="0" w:color="auto"/>
                        <w:right w:val="none" w:sz="0" w:space="0" w:color="auto"/>
                      </w:divBdr>
                      <w:divsChild>
                        <w:div w:id="1812677441">
                          <w:marLeft w:val="0"/>
                          <w:marRight w:val="0"/>
                          <w:marTop w:val="0"/>
                          <w:marBottom w:val="0"/>
                          <w:divBdr>
                            <w:top w:val="none" w:sz="0" w:space="0" w:color="auto"/>
                            <w:left w:val="none" w:sz="0" w:space="0" w:color="auto"/>
                            <w:bottom w:val="none" w:sz="0" w:space="0" w:color="auto"/>
                            <w:right w:val="none" w:sz="0" w:space="0" w:color="auto"/>
                          </w:divBdr>
                          <w:divsChild>
                            <w:div w:id="1672903444">
                              <w:marLeft w:val="0"/>
                              <w:marRight w:val="0"/>
                              <w:marTop w:val="0"/>
                              <w:marBottom w:val="0"/>
                              <w:divBdr>
                                <w:top w:val="none" w:sz="0" w:space="0" w:color="auto"/>
                                <w:left w:val="none" w:sz="0" w:space="0" w:color="auto"/>
                                <w:bottom w:val="none" w:sz="0" w:space="0" w:color="auto"/>
                                <w:right w:val="none" w:sz="0" w:space="0" w:color="auto"/>
                              </w:divBdr>
                              <w:divsChild>
                                <w:div w:id="7459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30172">
          <w:marLeft w:val="0"/>
          <w:marRight w:val="0"/>
          <w:marTop w:val="0"/>
          <w:marBottom w:val="0"/>
          <w:divBdr>
            <w:top w:val="none" w:sz="0" w:space="0" w:color="auto"/>
            <w:left w:val="none" w:sz="0" w:space="0" w:color="auto"/>
            <w:bottom w:val="none" w:sz="0" w:space="0" w:color="auto"/>
            <w:right w:val="none" w:sz="0" w:space="0" w:color="auto"/>
          </w:divBdr>
          <w:divsChild>
            <w:div w:id="1076897832">
              <w:marLeft w:val="0"/>
              <w:marRight w:val="0"/>
              <w:marTop w:val="0"/>
              <w:marBottom w:val="0"/>
              <w:divBdr>
                <w:top w:val="none" w:sz="0" w:space="0" w:color="auto"/>
                <w:left w:val="none" w:sz="0" w:space="0" w:color="auto"/>
                <w:bottom w:val="none" w:sz="0" w:space="0" w:color="auto"/>
                <w:right w:val="none" w:sz="0" w:space="0" w:color="auto"/>
              </w:divBdr>
              <w:divsChild>
                <w:div w:id="1028801209">
                  <w:marLeft w:val="0"/>
                  <w:marRight w:val="0"/>
                  <w:marTop w:val="0"/>
                  <w:marBottom w:val="0"/>
                  <w:divBdr>
                    <w:top w:val="none" w:sz="0" w:space="0" w:color="auto"/>
                    <w:left w:val="none" w:sz="0" w:space="0" w:color="auto"/>
                    <w:bottom w:val="none" w:sz="0" w:space="0" w:color="auto"/>
                    <w:right w:val="none" w:sz="0" w:space="0" w:color="auto"/>
                  </w:divBdr>
                  <w:divsChild>
                    <w:div w:id="633411811">
                      <w:marLeft w:val="0"/>
                      <w:marRight w:val="0"/>
                      <w:marTop w:val="0"/>
                      <w:marBottom w:val="0"/>
                      <w:divBdr>
                        <w:top w:val="none" w:sz="0" w:space="0" w:color="auto"/>
                        <w:left w:val="none" w:sz="0" w:space="0" w:color="auto"/>
                        <w:bottom w:val="none" w:sz="0" w:space="0" w:color="auto"/>
                        <w:right w:val="none" w:sz="0" w:space="0" w:color="auto"/>
                      </w:divBdr>
                      <w:divsChild>
                        <w:div w:id="876742337">
                          <w:marLeft w:val="0"/>
                          <w:marRight w:val="0"/>
                          <w:marTop w:val="0"/>
                          <w:marBottom w:val="0"/>
                          <w:divBdr>
                            <w:top w:val="none" w:sz="0" w:space="0" w:color="auto"/>
                            <w:left w:val="none" w:sz="0" w:space="0" w:color="auto"/>
                            <w:bottom w:val="none" w:sz="0" w:space="0" w:color="auto"/>
                            <w:right w:val="none" w:sz="0" w:space="0" w:color="auto"/>
                          </w:divBdr>
                          <w:divsChild>
                            <w:div w:id="461653171">
                              <w:marLeft w:val="0"/>
                              <w:marRight w:val="0"/>
                              <w:marTop w:val="0"/>
                              <w:marBottom w:val="0"/>
                              <w:divBdr>
                                <w:top w:val="none" w:sz="0" w:space="0" w:color="auto"/>
                                <w:left w:val="none" w:sz="0" w:space="0" w:color="auto"/>
                                <w:bottom w:val="none" w:sz="0" w:space="0" w:color="auto"/>
                                <w:right w:val="none" w:sz="0" w:space="0" w:color="auto"/>
                              </w:divBdr>
                              <w:divsChild>
                                <w:div w:id="1707637119">
                                  <w:marLeft w:val="0"/>
                                  <w:marRight w:val="0"/>
                                  <w:marTop w:val="0"/>
                                  <w:marBottom w:val="0"/>
                                  <w:divBdr>
                                    <w:top w:val="none" w:sz="0" w:space="0" w:color="auto"/>
                                    <w:left w:val="none" w:sz="0" w:space="0" w:color="auto"/>
                                    <w:bottom w:val="none" w:sz="0" w:space="0" w:color="auto"/>
                                    <w:right w:val="none" w:sz="0" w:space="0" w:color="auto"/>
                                  </w:divBdr>
                                  <w:divsChild>
                                    <w:div w:id="2053722277">
                                      <w:marLeft w:val="0"/>
                                      <w:marRight w:val="0"/>
                                      <w:marTop w:val="0"/>
                                      <w:marBottom w:val="0"/>
                                      <w:divBdr>
                                        <w:top w:val="none" w:sz="0" w:space="0" w:color="auto"/>
                                        <w:left w:val="none" w:sz="0" w:space="0" w:color="auto"/>
                                        <w:bottom w:val="none" w:sz="0" w:space="0" w:color="auto"/>
                                        <w:right w:val="none" w:sz="0" w:space="0" w:color="auto"/>
                                      </w:divBdr>
                                      <w:divsChild>
                                        <w:div w:id="559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809669">
          <w:marLeft w:val="0"/>
          <w:marRight w:val="0"/>
          <w:marTop w:val="0"/>
          <w:marBottom w:val="0"/>
          <w:divBdr>
            <w:top w:val="none" w:sz="0" w:space="0" w:color="auto"/>
            <w:left w:val="none" w:sz="0" w:space="0" w:color="auto"/>
            <w:bottom w:val="none" w:sz="0" w:space="0" w:color="auto"/>
            <w:right w:val="none" w:sz="0" w:space="0" w:color="auto"/>
          </w:divBdr>
          <w:divsChild>
            <w:div w:id="917134397">
              <w:marLeft w:val="0"/>
              <w:marRight w:val="0"/>
              <w:marTop w:val="0"/>
              <w:marBottom w:val="0"/>
              <w:divBdr>
                <w:top w:val="none" w:sz="0" w:space="0" w:color="auto"/>
                <w:left w:val="none" w:sz="0" w:space="0" w:color="auto"/>
                <w:bottom w:val="none" w:sz="0" w:space="0" w:color="auto"/>
                <w:right w:val="none" w:sz="0" w:space="0" w:color="auto"/>
              </w:divBdr>
              <w:divsChild>
                <w:div w:id="738287481">
                  <w:marLeft w:val="0"/>
                  <w:marRight w:val="0"/>
                  <w:marTop w:val="0"/>
                  <w:marBottom w:val="0"/>
                  <w:divBdr>
                    <w:top w:val="none" w:sz="0" w:space="0" w:color="auto"/>
                    <w:left w:val="none" w:sz="0" w:space="0" w:color="auto"/>
                    <w:bottom w:val="none" w:sz="0" w:space="0" w:color="auto"/>
                    <w:right w:val="none" w:sz="0" w:space="0" w:color="auto"/>
                  </w:divBdr>
                  <w:divsChild>
                    <w:div w:id="1516269707">
                      <w:marLeft w:val="0"/>
                      <w:marRight w:val="0"/>
                      <w:marTop w:val="0"/>
                      <w:marBottom w:val="0"/>
                      <w:divBdr>
                        <w:top w:val="none" w:sz="0" w:space="0" w:color="auto"/>
                        <w:left w:val="none" w:sz="0" w:space="0" w:color="auto"/>
                        <w:bottom w:val="none" w:sz="0" w:space="0" w:color="auto"/>
                        <w:right w:val="none" w:sz="0" w:space="0" w:color="auto"/>
                      </w:divBdr>
                      <w:divsChild>
                        <w:div w:id="763184368">
                          <w:marLeft w:val="0"/>
                          <w:marRight w:val="0"/>
                          <w:marTop w:val="0"/>
                          <w:marBottom w:val="0"/>
                          <w:divBdr>
                            <w:top w:val="none" w:sz="0" w:space="0" w:color="auto"/>
                            <w:left w:val="none" w:sz="0" w:space="0" w:color="auto"/>
                            <w:bottom w:val="none" w:sz="0" w:space="0" w:color="auto"/>
                            <w:right w:val="none" w:sz="0" w:space="0" w:color="auto"/>
                          </w:divBdr>
                          <w:divsChild>
                            <w:div w:id="1382709147">
                              <w:marLeft w:val="0"/>
                              <w:marRight w:val="0"/>
                              <w:marTop w:val="0"/>
                              <w:marBottom w:val="0"/>
                              <w:divBdr>
                                <w:top w:val="none" w:sz="0" w:space="0" w:color="auto"/>
                                <w:left w:val="none" w:sz="0" w:space="0" w:color="auto"/>
                                <w:bottom w:val="none" w:sz="0" w:space="0" w:color="auto"/>
                                <w:right w:val="none" w:sz="0" w:space="0" w:color="auto"/>
                              </w:divBdr>
                              <w:divsChild>
                                <w:div w:id="1610890239">
                                  <w:marLeft w:val="0"/>
                                  <w:marRight w:val="0"/>
                                  <w:marTop w:val="0"/>
                                  <w:marBottom w:val="0"/>
                                  <w:divBdr>
                                    <w:top w:val="none" w:sz="0" w:space="0" w:color="auto"/>
                                    <w:left w:val="none" w:sz="0" w:space="0" w:color="auto"/>
                                    <w:bottom w:val="none" w:sz="0" w:space="0" w:color="auto"/>
                                    <w:right w:val="none" w:sz="0" w:space="0" w:color="auto"/>
                                  </w:divBdr>
                                  <w:divsChild>
                                    <w:div w:id="483159354">
                                      <w:marLeft w:val="0"/>
                                      <w:marRight w:val="0"/>
                                      <w:marTop w:val="0"/>
                                      <w:marBottom w:val="0"/>
                                      <w:divBdr>
                                        <w:top w:val="none" w:sz="0" w:space="0" w:color="auto"/>
                                        <w:left w:val="none" w:sz="0" w:space="0" w:color="auto"/>
                                        <w:bottom w:val="none" w:sz="0" w:space="0" w:color="auto"/>
                                        <w:right w:val="none" w:sz="0" w:space="0" w:color="auto"/>
                                      </w:divBdr>
                                      <w:divsChild>
                                        <w:div w:id="4498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635657">
          <w:marLeft w:val="0"/>
          <w:marRight w:val="0"/>
          <w:marTop w:val="0"/>
          <w:marBottom w:val="0"/>
          <w:divBdr>
            <w:top w:val="none" w:sz="0" w:space="0" w:color="auto"/>
            <w:left w:val="none" w:sz="0" w:space="0" w:color="auto"/>
            <w:bottom w:val="none" w:sz="0" w:space="0" w:color="auto"/>
            <w:right w:val="none" w:sz="0" w:space="0" w:color="auto"/>
          </w:divBdr>
          <w:divsChild>
            <w:div w:id="2003509455">
              <w:marLeft w:val="0"/>
              <w:marRight w:val="0"/>
              <w:marTop w:val="0"/>
              <w:marBottom w:val="0"/>
              <w:divBdr>
                <w:top w:val="none" w:sz="0" w:space="0" w:color="auto"/>
                <w:left w:val="none" w:sz="0" w:space="0" w:color="auto"/>
                <w:bottom w:val="none" w:sz="0" w:space="0" w:color="auto"/>
                <w:right w:val="none" w:sz="0" w:space="0" w:color="auto"/>
              </w:divBdr>
              <w:divsChild>
                <w:div w:id="187450833">
                  <w:marLeft w:val="0"/>
                  <w:marRight w:val="0"/>
                  <w:marTop w:val="0"/>
                  <w:marBottom w:val="0"/>
                  <w:divBdr>
                    <w:top w:val="none" w:sz="0" w:space="0" w:color="auto"/>
                    <w:left w:val="none" w:sz="0" w:space="0" w:color="auto"/>
                    <w:bottom w:val="none" w:sz="0" w:space="0" w:color="auto"/>
                    <w:right w:val="none" w:sz="0" w:space="0" w:color="auto"/>
                  </w:divBdr>
                  <w:divsChild>
                    <w:div w:id="1029457455">
                      <w:marLeft w:val="0"/>
                      <w:marRight w:val="0"/>
                      <w:marTop w:val="0"/>
                      <w:marBottom w:val="0"/>
                      <w:divBdr>
                        <w:top w:val="none" w:sz="0" w:space="0" w:color="auto"/>
                        <w:left w:val="none" w:sz="0" w:space="0" w:color="auto"/>
                        <w:bottom w:val="none" w:sz="0" w:space="0" w:color="auto"/>
                        <w:right w:val="none" w:sz="0" w:space="0" w:color="auto"/>
                      </w:divBdr>
                      <w:divsChild>
                        <w:div w:id="298460217">
                          <w:marLeft w:val="0"/>
                          <w:marRight w:val="0"/>
                          <w:marTop w:val="0"/>
                          <w:marBottom w:val="0"/>
                          <w:divBdr>
                            <w:top w:val="none" w:sz="0" w:space="0" w:color="auto"/>
                            <w:left w:val="none" w:sz="0" w:space="0" w:color="auto"/>
                            <w:bottom w:val="none" w:sz="0" w:space="0" w:color="auto"/>
                            <w:right w:val="none" w:sz="0" w:space="0" w:color="auto"/>
                          </w:divBdr>
                          <w:divsChild>
                            <w:div w:id="137382884">
                              <w:marLeft w:val="0"/>
                              <w:marRight w:val="0"/>
                              <w:marTop w:val="0"/>
                              <w:marBottom w:val="0"/>
                              <w:divBdr>
                                <w:top w:val="none" w:sz="0" w:space="0" w:color="auto"/>
                                <w:left w:val="none" w:sz="0" w:space="0" w:color="auto"/>
                                <w:bottom w:val="none" w:sz="0" w:space="0" w:color="auto"/>
                                <w:right w:val="none" w:sz="0" w:space="0" w:color="auto"/>
                              </w:divBdr>
                              <w:divsChild>
                                <w:div w:id="906719680">
                                  <w:marLeft w:val="0"/>
                                  <w:marRight w:val="0"/>
                                  <w:marTop w:val="0"/>
                                  <w:marBottom w:val="0"/>
                                  <w:divBdr>
                                    <w:top w:val="none" w:sz="0" w:space="0" w:color="auto"/>
                                    <w:left w:val="none" w:sz="0" w:space="0" w:color="auto"/>
                                    <w:bottom w:val="none" w:sz="0" w:space="0" w:color="auto"/>
                                    <w:right w:val="none" w:sz="0" w:space="0" w:color="auto"/>
                                  </w:divBdr>
                                  <w:divsChild>
                                    <w:div w:id="4269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1168">
                          <w:marLeft w:val="0"/>
                          <w:marRight w:val="0"/>
                          <w:marTop w:val="0"/>
                          <w:marBottom w:val="0"/>
                          <w:divBdr>
                            <w:top w:val="none" w:sz="0" w:space="0" w:color="auto"/>
                            <w:left w:val="none" w:sz="0" w:space="0" w:color="auto"/>
                            <w:bottom w:val="none" w:sz="0" w:space="0" w:color="auto"/>
                            <w:right w:val="none" w:sz="0" w:space="0" w:color="auto"/>
                          </w:divBdr>
                          <w:divsChild>
                            <w:div w:id="728112618">
                              <w:marLeft w:val="0"/>
                              <w:marRight w:val="0"/>
                              <w:marTop w:val="0"/>
                              <w:marBottom w:val="0"/>
                              <w:divBdr>
                                <w:top w:val="none" w:sz="0" w:space="0" w:color="auto"/>
                                <w:left w:val="none" w:sz="0" w:space="0" w:color="auto"/>
                                <w:bottom w:val="none" w:sz="0" w:space="0" w:color="auto"/>
                                <w:right w:val="none" w:sz="0" w:space="0" w:color="auto"/>
                              </w:divBdr>
                              <w:divsChild>
                                <w:div w:id="708844777">
                                  <w:marLeft w:val="0"/>
                                  <w:marRight w:val="0"/>
                                  <w:marTop w:val="0"/>
                                  <w:marBottom w:val="0"/>
                                  <w:divBdr>
                                    <w:top w:val="none" w:sz="0" w:space="0" w:color="auto"/>
                                    <w:left w:val="none" w:sz="0" w:space="0" w:color="auto"/>
                                    <w:bottom w:val="none" w:sz="0" w:space="0" w:color="auto"/>
                                    <w:right w:val="none" w:sz="0" w:space="0" w:color="auto"/>
                                  </w:divBdr>
                                  <w:divsChild>
                                    <w:div w:id="8390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685261">
                  <w:marLeft w:val="0"/>
                  <w:marRight w:val="0"/>
                  <w:marTop w:val="0"/>
                  <w:marBottom w:val="0"/>
                  <w:divBdr>
                    <w:top w:val="none" w:sz="0" w:space="0" w:color="auto"/>
                    <w:left w:val="none" w:sz="0" w:space="0" w:color="auto"/>
                    <w:bottom w:val="none" w:sz="0" w:space="0" w:color="auto"/>
                    <w:right w:val="none" w:sz="0" w:space="0" w:color="auto"/>
                  </w:divBdr>
                  <w:divsChild>
                    <w:div w:id="1610817859">
                      <w:marLeft w:val="0"/>
                      <w:marRight w:val="0"/>
                      <w:marTop w:val="0"/>
                      <w:marBottom w:val="0"/>
                      <w:divBdr>
                        <w:top w:val="none" w:sz="0" w:space="0" w:color="auto"/>
                        <w:left w:val="none" w:sz="0" w:space="0" w:color="auto"/>
                        <w:bottom w:val="none" w:sz="0" w:space="0" w:color="auto"/>
                        <w:right w:val="none" w:sz="0" w:space="0" w:color="auto"/>
                      </w:divBdr>
                      <w:divsChild>
                        <w:div w:id="351228212">
                          <w:marLeft w:val="0"/>
                          <w:marRight w:val="0"/>
                          <w:marTop w:val="0"/>
                          <w:marBottom w:val="0"/>
                          <w:divBdr>
                            <w:top w:val="none" w:sz="0" w:space="0" w:color="auto"/>
                            <w:left w:val="none" w:sz="0" w:space="0" w:color="auto"/>
                            <w:bottom w:val="none" w:sz="0" w:space="0" w:color="auto"/>
                            <w:right w:val="none" w:sz="0" w:space="0" w:color="auto"/>
                          </w:divBdr>
                          <w:divsChild>
                            <w:div w:id="1003582469">
                              <w:marLeft w:val="0"/>
                              <w:marRight w:val="0"/>
                              <w:marTop w:val="0"/>
                              <w:marBottom w:val="0"/>
                              <w:divBdr>
                                <w:top w:val="none" w:sz="0" w:space="0" w:color="auto"/>
                                <w:left w:val="none" w:sz="0" w:space="0" w:color="auto"/>
                                <w:bottom w:val="none" w:sz="0" w:space="0" w:color="auto"/>
                                <w:right w:val="none" w:sz="0" w:space="0" w:color="auto"/>
                              </w:divBdr>
                              <w:divsChild>
                                <w:div w:id="5194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053807">
          <w:marLeft w:val="0"/>
          <w:marRight w:val="0"/>
          <w:marTop w:val="0"/>
          <w:marBottom w:val="0"/>
          <w:divBdr>
            <w:top w:val="none" w:sz="0" w:space="0" w:color="auto"/>
            <w:left w:val="none" w:sz="0" w:space="0" w:color="auto"/>
            <w:bottom w:val="none" w:sz="0" w:space="0" w:color="auto"/>
            <w:right w:val="none" w:sz="0" w:space="0" w:color="auto"/>
          </w:divBdr>
          <w:divsChild>
            <w:div w:id="1984043972">
              <w:marLeft w:val="0"/>
              <w:marRight w:val="0"/>
              <w:marTop w:val="0"/>
              <w:marBottom w:val="0"/>
              <w:divBdr>
                <w:top w:val="none" w:sz="0" w:space="0" w:color="auto"/>
                <w:left w:val="none" w:sz="0" w:space="0" w:color="auto"/>
                <w:bottom w:val="none" w:sz="0" w:space="0" w:color="auto"/>
                <w:right w:val="none" w:sz="0" w:space="0" w:color="auto"/>
              </w:divBdr>
              <w:divsChild>
                <w:div w:id="726073827">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sChild>
                        <w:div w:id="423917910">
                          <w:marLeft w:val="0"/>
                          <w:marRight w:val="0"/>
                          <w:marTop w:val="0"/>
                          <w:marBottom w:val="0"/>
                          <w:divBdr>
                            <w:top w:val="none" w:sz="0" w:space="0" w:color="auto"/>
                            <w:left w:val="none" w:sz="0" w:space="0" w:color="auto"/>
                            <w:bottom w:val="none" w:sz="0" w:space="0" w:color="auto"/>
                            <w:right w:val="none" w:sz="0" w:space="0" w:color="auto"/>
                          </w:divBdr>
                          <w:divsChild>
                            <w:div w:id="1534536724">
                              <w:marLeft w:val="0"/>
                              <w:marRight w:val="0"/>
                              <w:marTop w:val="0"/>
                              <w:marBottom w:val="0"/>
                              <w:divBdr>
                                <w:top w:val="none" w:sz="0" w:space="0" w:color="auto"/>
                                <w:left w:val="none" w:sz="0" w:space="0" w:color="auto"/>
                                <w:bottom w:val="none" w:sz="0" w:space="0" w:color="auto"/>
                                <w:right w:val="none" w:sz="0" w:space="0" w:color="auto"/>
                              </w:divBdr>
                              <w:divsChild>
                                <w:div w:id="2051564293">
                                  <w:marLeft w:val="0"/>
                                  <w:marRight w:val="0"/>
                                  <w:marTop w:val="0"/>
                                  <w:marBottom w:val="0"/>
                                  <w:divBdr>
                                    <w:top w:val="none" w:sz="0" w:space="0" w:color="auto"/>
                                    <w:left w:val="none" w:sz="0" w:space="0" w:color="auto"/>
                                    <w:bottom w:val="none" w:sz="0" w:space="0" w:color="auto"/>
                                    <w:right w:val="none" w:sz="0" w:space="0" w:color="auto"/>
                                  </w:divBdr>
                                  <w:divsChild>
                                    <w:div w:id="934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9222">
                          <w:marLeft w:val="0"/>
                          <w:marRight w:val="0"/>
                          <w:marTop w:val="0"/>
                          <w:marBottom w:val="0"/>
                          <w:divBdr>
                            <w:top w:val="none" w:sz="0" w:space="0" w:color="auto"/>
                            <w:left w:val="none" w:sz="0" w:space="0" w:color="auto"/>
                            <w:bottom w:val="none" w:sz="0" w:space="0" w:color="auto"/>
                            <w:right w:val="none" w:sz="0" w:space="0" w:color="auto"/>
                          </w:divBdr>
                          <w:divsChild>
                            <w:div w:id="1338850346">
                              <w:marLeft w:val="0"/>
                              <w:marRight w:val="0"/>
                              <w:marTop w:val="0"/>
                              <w:marBottom w:val="0"/>
                              <w:divBdr>
                                <w:top w:val="none" w:sz="0" w:space="0" w:color="auto"/>
                                <w:left w:val="none" w:sz="0" w:space="0" w:color="auto"/>
                                <w:bottom w:val="none" w:sz="0" w:space="0" w:color="auto"/>
                                <w:right w:val="none" w:sz="0" w:space="0" w:color="auto"/>
                              </w:divBdr>
                              <w:divsChild>
                                <w:div w:id="868177688">
                                  <w:marLeft w:val="0"/>
                                  <w:marRight w:val="0"/>
                                  <w:marTop w:val="0"/>
                                  <w:marBottom w:val="0"/>
                                  <w:divBdr>
                                    <w:top w:val="none" w:sz="0" w:space="0" w:color="auto"/>
                                    <w:left w:val="none" w:sz="0" w:space="0" w:color="auto"/>
                                    <w:bottom w:val="none" w:sz="0" w:space="0" w:color="auto"/>
                                    <w:right w:val="none" w:sz="0" w:space="0" w:color="auto"/>
                                  </w:divBdr>
                                  <w:divsChild>
                                    <w:div w:id="134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953995">
                  <w:marLeft w:val="0"/>
                  <w:marRight w:val="0"/>
                  <w:marTop w:val="0"/>
                  <w:marBottom w:val="0"/>
                  <w:divBdr>
                    <w:top w:val="none" w:sz="0" w:space="0" w:color="auto"/>
                    <w:left w:val="none" w:sz="0" w:space="0" w:color="auto"/>
                    <w:bottom w:val="none" w:sz="0" w:space="0" w:color="auto"/>
                    <w:right w:val="none" w:sz="0" w:space="0" w:color="auto"/>
                  </w:divBdr>
                  <w:divsChild>
                    <w:div w:id="819931920">
                      <w:marLeft w:val="0"/>
                      <w:marRight w:val="0"/>
                      <w:marTop w:val="0"/>
                      <w:marBottom w:val="0"/>
                      <w:divBdr>
                        <w:top w:val="none" w:sz="0" w:space="0" w:color="auto"/>
                        <w:left w:val="none" w:sz="0" w:space="0" w:color="auto"/>
                        <w:bottom w:val="none" w:sz="0" w:space="0" w:color="auto"/>
                        <w:right w:val="none" w:sz="0" w:space="0" w:color="auto"/>
                      </w:divBdr>
                      <w:divsChild>
                        <w:div w:id="892303276">
                          <w:marLeft w:val="0"/>
                          <w:marRight w:val="0"/>
                          <w:marTop w:val="0"/>
                          <w:marBottom w:val="0"/>
                          <w:divBdr>
                            <w:top w:val="none" w:sz="0" w:space="0" w:color="auto"/>
                            <w:left w:val="none" w:sz="0" w:space="0" w:color="auto"/>
                            <w:bottom w:val="none" w:sz="0" w:space="0" w:color="auto"/>
                            <w:right w:val="none" w:sz="0" w:space="0" w:color="auto"/>
                          </w:divBdr>
                          <w:divsChild>
                            <w:div w:id="531580674">
                              <w:marLeft w:val="0"/>
                              <w:marRight w:val="0"/>
                              <w:marTop w:val="0"/>
                              <w:marBottom w:val="0"/>
                              <w:divBdr>
                                <w:top w:val="none" w:sz="0" w:space="0" w:color="auto"/>
                                <w:left w:val="none" w:sz="0" w:space="0" w:color="auto"/>
                                <w:bottom w:val="none" w:sz="0" w:space="0" w:color="auto"/>
                                <w:right w:val="none" w:sz="0" w:space="0" w:color="auto"/>
                              </w:divBdr>
                              <w:divsChild>
                                <w:div w:id="17384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32092">
          <w:marLeft w:val="0"/>
          <w:marRight w:val="0"/>
          <w:marTop w:val="0"/>
          <w:marBottom w:val="0"/>
          <w:divBdr>
            <w:top w:val="none" w:sz="0" w:space="0" w:color="auto"/>
            <w:left w:val="none" w:sz="0" w:space="0" w:color="auto"/>
            <w:bottom w:val="none" w:sz="0" w:space="0" w:color="auto"/>
            <w:right w:val="none" w:sz="0" w:space="0" w:color="auto"/>
          </w:divBdr>
          <w:divsChild>
            <w:div w:id="1756122223">
              <w:marLeft w:val="0"/>
              <w:marRight w:val="0"/>
              <w:marTop w:val="0"/>
              <w:marBottom w:val="0"/>
              <w:divBdr>
                <w:top w:val="none" w:sz="0" w:space="0" w:color="auto"/>
                <w:left w:val="none" w:sz="0" w:space="0" w:color="auto"/>
                <w:bottom w:val="none" w:sz="0" w:space="0" w:color="auto"/>
                <w:right w:val="none" w:sz="0" w:space="0" w:color="auto"/>
              </w:divBdr>
              <w:divsChild>
                <w:div w:id="336664387">
                  <w:marLeft w:val="0"/>
                  <w:marRight w:val="0"/>
                  <w:marTop w:val="0"/>
                  <w:marBottom w:val="0"/>
                  <w:divBdr>
                    <w:top w:val="none" w:sz="0" w:space="0" w:color="auto"/>
                    <w:left w:val="none" w:sz="0" w:space="0" w:color="auto"/>
                    <w:bottom w:val="none" w:sz="0" w:space="0" w:color="auto"/>
                    <w:right w:val="none" w:sz="0" w:space="0" w:color="auto"/>
                  </w:divBdr>
                  <w:divsChild>
                    <w:div w:id="1312247797">
                      <w:marLeft w:val="0"/>
                      <w:marRight w:val="0"/>
                      <w:marTop w:val="0"/>
                      <w:marBottom w:val="0"/>
                      <w:divBdr>
                        <w:top w:val="none" w:sz="0" w:space="0" w:color="auto"/>
                        <w:left w:val="none" w:sz="0" w:space="0" w:color="auto"/>
                        <w:bottom w:val="none" w:sz="0" w:space="0" w:color="auto"/>
                        <w:right w:val="none" w:sz="0" w:space="0" w:color="auto"/>
                      </w:divBdr>
                      <w:divsChild>
                        <w:div w:id="139544816">
                          <w:marLeft w:val="0"/>
                          <w:marRight w:val="0"/>
                          <w:marTop w:val="0"/>
                          <w:marBottom w:val="0"/>
                          <w:divBdr>
                            <w:top w:val="none" w:sz="0" w:space="0" w:color="auto"/>
                            <w:left w:val="none" w:sz="0" w:space="0" w:color="auto"/>
                            <w:bottom w:val="none" w:sz="0" w:space="0" w:color="auto"/>
                            <w:right w:val="none" w:sz="0" w:space="0" w:color="auto"/>
                          </w:divBdr>
                          <w:divsChild>
                            <w:div w:id="492529204">
                              <w:marLeft w:val="0"/>
                              <w:marRight w:val="0"/>
                              <w:marTop w:val="0"/>
                              <w:marBottom w:val="0"/>
                              <w:divBdr>
                                <w:top w:val="none" w:sz="0" w:space="0" w:color="auto"/>
                                <w:left w:val="none" w:sz="0" w:space="0" w:color="auto"/>
                                <w:bottom w:val="none" w:sz="0" w:space="0" w:color="auto"/>
                                <w:right w:val="none" w:sz="0" w:space="0" w:color="auto"/>
                              </w:divBdr>
                              <w:divsChild>
                                <w:div w:id="1588728227">
                                  <w:marLeft w:val="0"/>
                                  <w:marRight w:val="0"/>
                                  <w:marTop w:val="0"/>
                                  <w:marBottom w:val="0"/>
                                  <w:divBdr>
                                    <w:top w:val="none" w:sz="0" w:space="0" w:color="auto"/>
                                    <w:left w:val="none" w:sz="0" w:space="0" w:color="auto"/>
                                    <w:bottom w:val="none" w:sz="0" w:space="0" w:color="auto"/>
                                    <w:right w:val="none" w:sz="0" w:space="0" w:color="auto"/>
                                  </w:divBdr>
                                  <w:divsChild>
                                    <w:div w:id="469439588">
                                      <w:marLeft w:val="0"/>
                                      <w:marRight w:val="0"/>
                                      <w:marTop w:val="0"/>
                                      <w:marBottom w:val="0"/>
                                      <w:divBdr>
                                        <w:top w:val="none" w:sz="0" w:space="0" w:color="auto"/>
                                        <w:left w:val="none" w:sz="0" w:space="0" w:color="auto"/>
                                        <w:bottom w:val="none" w:sz="0" w:space="0" w:color="auto"/>
                                        <w:right w:val="none" w:sz="0" w:space="0" w:color="auto"/>
                                      </w:divBdr>
                                      <w:divsChild>
                                        <w:div w:id="3790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880600">
          <w:marLeft w:val="0"/>
          <w:marRight w:val="0"/>
          <w:marTop w:val="0"/>
          <w:marBottom w:val="0"/>
          <w:divBdr>
            <w:top w:val="none" w:sz="0" w:space="0" w:color="auto"/>
            <w:left w:val="none" w:sz="0" w:space="0" w:color="auto"/>
            <w:bottom w:val="none" w:sz="0" w:space="0" w:color="auto"/>
            <w:right w:val="none" w:sz="0" w:space="0" w:color="auto"/>
          </w:divBdr>
          <w:divsChild>
            <w:div w:id="1016347294">
              <w:marLeft w:val="0"/>
              <w:marRight w:val="0"/>
              <w:marTop w:val="0"/>
              <w:marBottom w:val="0"/>
              <w:divBdr>
                <w:top w:val="none" w:sz="0" w:space="0" w:color="auto"/>
                <w:left w:val="none" w:sz="0" w:space="0" w:color="auto"/>
                <w:bottom w:val="none" w:sz="0" w:space="0" w:color="auto"/>
                <w:right w:val="none" w:sz="0" w:space="0" w:color="auto"/>
              </w:divBdr>
              <w:divsChild>
                <w:div w:id="789252165">
                  <w:marLeft w:val="0"/>
                  <w:marRight w:val="0"/>
                  <w:marTop w:val="0"/>
                  <w:marBottom w:val="0"/>
                  <w:divBdr>
                    <w:top w:val="none" w:sz="0" w:space="0" w:color="auto"/>
                    <w:left w:val="none" w:sz="0" w:space="0" w:color="auto"/>
                    <w:bottom w:val="none" w:sz="0" w:space="0" w:color="auto"/>
                    <w:right w:val="none" w:sz="0" w:space="0" w:color="auto"/>
                  </w:divBdr>
                  <w:divsChild>
                    <w:div w:id="1453473641">
                      <w:marLeft w:val="0"/>
                      <w:marRight w:val="0"/>
                      <w:marTop w:val="0"/>
                      <w:marBottom w:val="0"/>
                      <w:divBdr>
                        <w:top w:val="none" w:sz="0" w:space="0" w:color="auto"/>
                        <w:left w:val="none" w:sz="0" w:space="0" w:color="auto"/>
                        <w:bottom w:val="none" w:sz="0" w:space="0" w:color="auto"/>
                        <w:right w:val="none" w:sz="0" w:space="0" w:color="auto"/>
                      </w:divBdr>
                      <w:divsChild>
                        <w:div w:id="85348136">
                          <w:marLeft w:val="0"/>
                          <w:marRight w:val="0"/>
                          <w:marTop w:val="0"/>
                          <w:marBottom w:val="0"/>
                          <w:divBdr>
                            <w:top w:val="none" w:sz="0" w:space="0" w:color="auto"/>
                            <w:left w:val="none" w:sz="0" w:space="0" w:color="auto"/>
                            <w:bottom w:val="none" w:sz="0" w:space="0" w:color="auto"/>
                            <w:right w:val="none" w:sz="0" w:space="0" w:color="auto"/>
                          </w:divBdr>
                          <w:divsChild>
                            <w:div w:id="1283809183">
                              <w:marLeft w:val="0"/>
                              <w:marRight w:val="0"/>
                              <w:marTop w:val="0"/>
                              <w:marBottom w:val="0"/>
                              <w:divBdr>
                                <w:top w:val="none" w:sz="0" w:space="0" w:color="auto"/>
                                <w:left w:val="none" w:sz="0" w:space="0" w:color="auto"/>
                                <w:bottom w:val="none" w:sz="0" w:space="0" w:color="auto"/>
                                <w:right w:val="none" w:sz="0" w:space="0" w:color="auto"/>
                              </w:divBdr>
                              <w:divsChild>
                                <w:div w:id="2115591213">
                                  <w:marLeft w:val="0"/>
                                  <w:marRight w:val="0"/>
                                  <w:marTop w:val="0"/>
                                  <w:marBottom w:val="0"/>
                                  <w:divBdr>
                                    <w:top w:val="none" w:sz="0" w:space="0" w:color="auto"/>
                                    <w:left w:val="none" w:sz="0" w:space="0" w:color="auto"/>
                                    <w:bottom w:val="none" w:sz="0" w:space="0" w:color="auto"/>
                                    <w:right w:val="none" w:sz="0" w:space="0" w:color="auto"/>
                                  </w:divBdr>
                                  <w:divsChild>
                                    <w:div w:id="9361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7877">
                          <w:marLeft w:val="0"/>
                          <w:marRight w:val="0"/>
                          <w:marTop w:val="0"/>
                          <w:marBottom w:val="0"/>
                          <w:divBdr>
                            <w:top w:val="none" w:sz="0" w:space="0" w:color="auto"/>
                            <w:left w:val="none" w:sz="0" w:space="0" w:color="auto"/>
                            <w:bottom w:val="none" w:sz="0" w:space="0" w:color="auto"/>
                            <w:right w:val="none" w:sz="0" w:space="0" w:color="auto"/>
                          </w:divBdr>
                          <w:divsChild>
                            <w:div w:id="626932497">
                              <w:marLeft w:val="0"/>
                              <w:marRight w:val="0"/>
                              <w:marTop w:val="0"/>
                              <w:marBottom w:val="0"/>
                              <w:divBdr>
                                <w:top w:val="none" w:sz="0" w:space="0" w:color="auto"/>
                                <w:left w:val="none" w:sz="0" w:space="0" w:color="auto"/>
                                <w:bottom w:val="none" w:sz="0" w:space="0" w:color="auto"/>
                                <w:right w:val="none" w:sz="0" w:space="0" w:color="auto"/>
                              </w:divBdr>
                              <w:divsChild>
                                <w:div w:id="1787653902">
                                  <w:marLeft w:val="0"/>
                                  <w:marRight w:val="0"/>
                                  <w:marTop w:val="0"/>
                                  <w:marBottom w:val="0"/>
                                  <w:divBdr>
                                    <w:top w:val="none" w:sz="0" w:space="0" w:color="auto"/>
                                    <w:left w:val="none" w:sz="0" w:space="0" w:color="auto"/>
                                    <w:bottom w:val="none" w:sz="0" w:space="0" w:color="auto"/>
                                    <w:right w:val="none" w:sz="0" w:space="0" w:color="auto"/>
                                  </w:divBdr>
                                  <w:divsChild>
                                    <w:div w:id="1818453676">
                                      <w:marLeft w:val="0"/>
                                      <w:marRight w:val="0"/>
                                      <w:marTop w:val="0"/>
                                      <w:marBottom w:val="0"/>
                                      <w:divBdr>
                                        <w:top w:val="none" w:sz="0" w:space="0" w:color="auto"/>
                                        <w:left w:val="none" w:sz="0" w:space="0" w:color="auto"/>
                                        <w:bottom w:val="none" w:sz="0" w:space="0" w:color="auto"/>
                                        <w:right w:val="none" w:sz="0" w:space="0" w:color="auto"/>
                                      </w:divBdr>
                                      <w:divsChild>
                                        <w:div w:id="528640487">
                                          <w:marLeft w:val="0"/>
                                          <w:marRight w:val="0"/>
                                          <w:marTop w:val="0"/>
                                          <w:marBottom w:val="0"/>
                                          <w:divBdr>
                                            <w:top w:val="none" w:sz="0" w:space="0" w:color="auto"/>
                                            <w:left w:val="none" w:sz="0" w:space="0" w:color="auto"/>
                                            <w:bottom w:val="none" w:sz="0" w:space="0" w:color="auto"/>
                                            <w:right w:val="none" w:sz="0" w:space="0" w:color="auto"/>
                                          </w:divBdr>
                                          <w:divsChild>
                                            <w:div w:id="4822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587200">
                  <w:marLeft w:val="0"/>
                  <w:marRight w:val="0"/>
                  <w:marTop w:val="0"/>
                  <w:marBottom w:val="0"/>
                  <w:divBdr>
                    <w:top w:val="none" w:sz="0" w:space="0" w:color="auto"/>
                    <w:left w:val="none" w:sz="0" w:space="0" w:color="auto"/>
                    <w:bottom w:val="none" w:sz="0" w:space="0" w:color="auto"/>
                    <w:right w:val="none" w:sz="0" w:space="0" w:color="auto"/>
                  </w:divBdr>
                  <w:divsChild>
                    <w:div w:id="1385905759">
                      <w:marLeft w:val="0"/>
                      <w:marRight w:val="0"/>
                      <w:marTop w:val="0"/>
                      <w:marBottom w:val="0"/>
                      <w:divBdr>
                        <w:top w:val="none" w:sz="0" w:space="0" w:color="auto"/>
                        <w:left w:val="none" w:sz="0" w:space="0" w:color="auto"/>
                        <w:bottom w:val="none" w:sz="0" w:space="0" w:color="auto"/>
                        <w:right w:val="none" w:sz="0" w:space="0" w:color="auto"/>
                      </w:divBdr>
                      <w:divsChild>
                        <w:div w:id="1112943334">
                          <w:marLeft w:val="0"/>
                          <w:marRight w:val="0"/>
                          <w:marTop w:val="0"/>
                          <w:marBottom w:val="0"/>
                          <w:divBdr>
                            <w:top w:val="none" w:sz="0" w:space="0" w:color="auto"/>
                            <w:left w:val="none" w:sz="0" w:space="0" w:color="auto"/>
                            <w:bottom w:val="none" w:sz="0" w:space="0" w:color="auto"/>
                            <w:right w:val="none" w:sz="0" w:space="0" w:color="auto"/>
                          </w:divBdr>
                          <w:divsChild>
                            <w:div w:id="1251160646">
                              <w:marLeft w:val="0"/>
                              <w:marRight w:val="0"/>
                              <w:marTop w:val="0"/>
                              <w:marBottom w:val="0"/>
                              <w:divBdr>
                                <w:top w:val="none" w:sz="0" w:space="0" w:color="auto"/>
                                <w:left w:val="none" w:sz="0" w:space="0" w:color="auto"/>
                                <w:bottom w:val="none" w:sz="0" w:space="0" w:color="auto"/>
                                <w:right w:val="none" w:sz="0" w:space="0" w:color="auto"/>
                              </w:divBdr>
                              <w:divsChild>
                                <w:div w:id="10377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89184">
          <w:marLeft w:val="0"/>
          <w:marRight w:val="0"/>
          <w:marTop w:val="0"/>
          <w:marBottom w:val="0"/>
          <w:divBdr>
            <w:top w:val="none" w:sz="0" w:space="0" w:color="auto"/>
            <w:left w:val="none" w:sz="0" w:space="0" w:color="auto"/>
            <w:bottom w:val="none" w:sz="0" w:space="0" w:color="auto"/>
            <w:right w:val="none" w:sz="0" w:space="0" w:color="auto"/>
          </w:divBdr>
          <w:divsChild>
            <w:div w:id="1141728902">
              <w:marLeft w:val="0"/>
              <w:marRight w:val="0"/>
              <w:marTop w:val="0"/>
              <w:marBottom w:val="0"/>
              <w:divBdr>
                <w:top w:val="none" w:sz="0" w:space="0" w:color="auto"/>
                <w:left w:val="none" w:sz="0" w:space="0" w:color="auto"/>
                <w:bottom w:val="none" w:sz="0" w:space="0" w:color="auto"/>
                <w:right w:val="none" w:sz="0" w:space="0" w:color="auto"/>
              </w:divBdr>
              <w:divsChild>
                <w:div w:id="261576792">
                  <w:marLeft w:val="0"/>
                  <w:marRight w:val="0"/>
                  <w:marTop w:val="0"/>
                  <w:marBottom w:val="0"/>
                  <w:divBdr>
                    <w:top w:val="none" w:sz="0" w:space="0" w:color="auto"/>
                    <w:left w:val="none" w:sz="0" w:space="0" w:color="auto"/>
                    <w:bottom w:val="none" w:sz="0" w:space="0" w:color="auto"/>
                    <w:right w:val="none" w:sz="0" w:space="0" w:color="auto"/>
                  </w:divBdr>
                  <w:divsChild>
                    <w:div w:id="417558543">
                      <w:marLeft w:val="0"/>
                      <w:marRight w:val="0"/>
                      <w:marTop w:val="0"/>
                      <w:marBottom w:val="0"/>
                      <w:divBdr>
                        <w:top w:val="none" w:sz="0" w:space="0" w:color="auto"/>
                        <w:left w:val="none" w:sz="0" w:space="0" w:color="auto"/>
                        <w:bottom w:val="none" w:sz="0" w:space="0" w:color="auto"/>
                        <w:right w:val="none" w:sz="0" w:space="0" w:color="auto"/>
                      </w:divBdr>
                      <w:divsChild>
                        <w:div w:id="1810587171">
                          <w:marLeft w:val="0"/>
                          <w:marRight w:val="0"/>
                          <w:marTop w:val="0"/>
                          <w:marBottom w:val="0"/>
                          <w:divBdr>
                            <w:top w:val="none" w:sz="0" w:space="0" w:color="auto"/>
                            <w:left w:val="none" w:sz="0" w:space="0" w:color="auto"/>
                            <w:bottom w:val="none" w:sz="0" w:space="0" w:color="auto"/>
                            <w:right w:val="none" w:sz="0" w:space="0" w:color="auto"/>
                          </w:divBdr>
                          <w:divsChild>
                            <w:div w:id="113259720">
                              <w:marLeft w:val="0"/>
                              <w:marRight w:val="0"/>
                              <w:marTop w:val="0"/>
                              <w:marBottom w:val="0"/>
                              <w:divBdr>
                                <w:top w:val="none" w:sz="0" w:space="0" w:color="auto"/>
                                <w:left w:val="none" w:sz="0" w:space="0" w:color="auto"/>
                                <w:bottom w:val="none" w:sz="0" w:space="0" w:color="auto"/>
                                <w:right w:val="none" w:sz="0" w:space="0" w:color="auto"/>
                              </w:divBdr>
                              <w:divsChild>
                                <w:div w:id="1456296242">
                                  <w:marLeft w:val="0"/>
                                  <w:marRight w:val="0"/>
                                  <w:marTop w:val="0"/>
                                  <w:marBottom w:val="0"/>
                                  <w:divBdr>
                                    <w:top w:val="none" w:sz="0" w:space="0" w:color="auto"/>
                                    <w:left w:val="none" w:sz="0" w:space="0" w:color="auto"/>
                                    <w:bottom w:val="none" w:sz="0" w:space="0" w:color="auto"/>
                                    <w:right w:val="none" w:sz="0" w:space="0" w:color="auto"/>
                                  </w:divBdr>
                                  <w:divsChild>
                                    <w:div w:id="1935018927">
                                      <w:marLeft w:val="0"/>
                                      <w:marRight w:val="0"/>
                                      <w:marTop w:val="0"/>
                                      <w:marBottom w:val="0"/>
                                      <w:divBdr>
                                        <w:top w:val="none" w:sz="0" w:space="0" w:color="auto"/>
                                        <w:left w:val="none" w:sz="0" w:space="0" w:color="auto"/>
                                        <w:bottom w:val="none" w:sz="0" w:space="0" w:color="auto"/>
                                        <w:right w:val="none" w:sz="0" w:space="0" w:color="auto"/>
                                      </w:divBdr>
                                      <w:divsChild>
                                        <w:div w:id="1307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1402">
          <w:marLeft w:val="0"/>
          <w:marRight w:val="0"/>
          <w:marTop w:val="0"/>
          <w:marBottom w:val="0"/>
          <w:divBdr>
            <w:top w:val="none" w:sz="0" w:space="0" w:color="auto"/>
            <w:left w:val="none" w:sz="0" w:space="0" w:color="auto"/>
            <w:bottom w:val="none" w:sz="0" w:space="0" w:color="auto"/>
            <w:right w:val="none" w:sz="0" w:space="0" w:color="auto"/>
          </w:divBdr>
          <w:divsChild>
            <w:div w:id="1017921576">
              <w:marLeft w:val="0"/>
              <w:marRight w:val="0"/>
              <w:marTop w:val="0"/>
              <w:marBottom w:val="0"/>
              <w:divBdr>
                <w:top w:val="none" w:sz="0" w:space="0" w:color="auto"/>
                <w:left w:val="none" w:sz="0" w:space="0" w:color="auto"/>
                <w:bottom w:val="none" w:sz="0" w:space="0" w:color="auto"/>
                <w:right w:val="none" w:sz="0" w:space="0" w:color="auto"/>
              </w:divBdr>
              <w:divsChild>
                <w:div w:id="894974127">
                  <w:marLeft w:val="0"/>
                  <w:marRight w:val="0"/>
                  <w:marTop w:val="0"/>
                  <w:marBottom w:val="0"/>
                  <w:divBdr>
                    <w:top w:val="none" w:sz="0" w:space="0" w:color="auto"/>
                    <w:left w:val="none" w:sz="0" w:space="0" w:color="auto"/>
                    <w:bottom w:val="none" w:sz="0" w:space="0" w:color="auto"/>
                    <w:right w:val="none" w:sz="0" w:space="0" w:color="auto"/>
                  </w:divBdr>
                  <w:divsChild>
                    <w:div w:id="1152330222">
                      <w:marLeft w:val="0"/>
                      <w:marRight w:val="0"/>
                      <w:marTop w:val="0"/>
                      <w:marBottom w:val="0"/>
                      <w:divBdr>
                        <w:top w:val="none" w:sz="0" w:space="0" w:color="auto"/>
                        <w:left w:val="none" w:sz="0" w:space="0" w:color="auto"/>
                        <w:bottom w:val="none" w:sz="0" w:space="0" w:color="auto"/>
                        <w:right w:val="none" w:sz="0" w:space="0" w:color="auto"/>
                      </w:divBdr>
                    </w:div>
                  </w:divsChild>
                </w:div>
                <w:div w:id="14125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219">
          <w:marLeft w:val="0"/>
          <w:marRight w:val="0"/>
          <w:marTop w:val="0"/>
          <w:marBottom w:val="0"/>
          <w:divBdr>
            <w:top w:val="none" w:sz="0" w:space="0" w:color="auto"/>
            <w:left w:val="none" w:sz="0" w:space="0" w:color="auto"/>
            <w:bottom w:val="none" w:sz="0" w:space="0" w:color="auto"/>
            <w:right w:val="none" w:sz="0" w:space="0" w:color="auto"/>
          </w:divBdr>
          <w:divsChild>
            <w:div w:id="1802141474">
              <w:marLeft w:val="0"/>
              <w:marRight w:val="0"/>
              <w:marTop w:val="0"/>
              <w:marBottom w:val="0"/>
              <w:divBdr>
                <w:top w:val="none" w:sz="0" w:space="0" w:color="auto"/>
                <w:left w:val="none" w:sz="0" w:space="0" w:color="auto"/>
                <w:bottom w:val="none" w:sz="0" w:space="0" w:color="auto"/>
                <w:right w:val="none" w:sz="0" w:space="0" w:color="auto"/>
              </w:divBdr>
              <w:divsChild>
                <w:div w:id="890657788">
                  <w:marLeft w:val="0"/>
                  <w:marRight w:val="0"/>
                  <w:marTop w:val="0"/>
                  <w:marBottom w:val="0"/>
                  <w:divBdr>
                    <w:top w:val="none" w:sz="0" w:space="0" w:color="auto"/>
                    <w:left w:val="none" w:sz="0" w:space="0" w:color="auto"/>
                    <w:bottom w:val="none" w:sz="0" w:space="0" w:color="auto"/>
                    <w:right w:val="none" w:sz="0" w:space="0" w:color="auto"/>
                  </w:divBdr>
                  <w:divsChild>
                    <w:div w:id="450981854">
                      <w:marLeft w:val="0"/>
                      <w:marRight w:val="0"/>
                      <w:marTop w:val="0"/>
                      <w:marBottom w:val="0"/>
                      <w:divBdr>
                        <w:top w:val="none" w:sz="0" w:space="0" w:color="auto"/>
                        <w:left w:val="none" w:sz="0" w:space="0" w:color="auto"/>
                        <w:bottom w:val="none" w:sz="0" w:space="0" w:color="auto"/>
                        <w:right w:val="none" w:sz="0" w:space="0" w:color="auto"/>
                      </w:divBdr>
                      <w:divsChild>
                        <w:div w:id="1811827985">
                          <w:marLeft w:val="0"/>
                          <w:marRight w:val="0"/>
                          <w:marTop w:val="0"/>
                          <w:marBottom w:val="0"/>
                          <w:divBdr>
                            <w:top w:val="none" w:sz="0" w:space="0" w:color="auto"/>
                            <w:left w:val="none" w:sz="0" w:space="0" w:color="auto"/>
                            <w:bottom w:val="none" w:sz="0" w:space="0" w:color="auto"/>
                            <w:right w:val="none" w:sz="0" w:space="0" w:color="auto"/>
                          </w:divBdr>
                          <w:divsChild>
                            <w:div w:id="1889491627">
                              <w:marLeft w:val="0"/>
                              <w:marRight w:val="0"/>
                              <w:marTop w:val="0"/>
                              <w:marBottom w:val="0"/>
                              <w:divBdr>
                                <w:top w:val="none" w:sz="0" w:space="0" w:color="auto"/>
                                <w:left w:val="none" w:sz="0" w:space="0" w:color="auto"/>
                                <w:bottom w:val="none" w:sz="0" w:space="0" w:color="auto"/>
                                <w:right w:val="none" w:sz="0" w:space="0" w:color="auto"/>
                              </w:divBdr>
                              <w:divsChild>
                                <w:div w:id="587933034">
                                  <w:marLeft w:val="0"/>
                                  <w:marRight w:val="0"/>
                                  <w:marTop w:val="0"/>
                                  <w:marBottom w:val="0"/>
                                  <w:divBdr>
                                    <w:top w:val="none" w:sz="0" w:space="0" w:color="auto"/>
                                    <w:left w:val="none" w:sz="0" w:space="0" w:color="auto"/>
                                    <w:bottom w:val="none" w:sz="0" w:space="0" w:color="auto"/>
                                    <w:right w:val="none" w:sz="0" w:space="0" w:color="auto"/>
                                  </w:divBdr>
                                  <w:divsChild>
                                    <w:div w:id="1493180763">
                                      <w:marLeft w:val="0"/>
                                      <w:marRight w:val="0"/>
                                      <w:marTop w:val="0"/>
                                      <w:marBottom w:val="0"/>
                                      <w:divBdr>
                                        <w:top w:val="none" w:sz="0" w:space="0" w:color="auto"/>
                                        <w:left w:val="none" w:sz="0" w:space="0" w:color="auto"/>
                                        <w:bottom w:val="none" w:sz="0" w:space="0" w:color="auto"/>
                                        <w:right w:val="none" w:sz="0" w:space="0" w:color="auto"/>
                                      </w:divBdr>
                                      <w:divsChild>
                                        <w:div w:id="1077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972895">
          <w:marLeft w:val="0"/>
          <w:marRight w:val="0"/>
          <w:marTop w:val="0"/>
          <w:marBottom w:val="0"/>
          <w:divBdr>
            <w:top w:val="none" w:sz="0" w:space="0" w:color="auto"/>
            <w:left w:val="none" w:sz="0" w:space="0" w:color="auto"/>
            <w:bottom w:val="none" w:sz="0" w:space="0" w:color="auto"/>
            <w:right w:val="none" w:sz="0" w:space="0" w:color="auto"/>
          </w:divBdr>
          <w:divsChild>
            <w:div w:id="9576983">
              <w:marLeft w:val="0"/>
              <w:marRight w:val="0"/>
              <w:marTop w:val="0"/>
              <w:marBottom w:val="0"/>
              <w:divBdr>
                <w:top w:val="none" w:sz="0" w:space="0" w:color="auto"/>
                <w:left w:val="none" w:sz="0" w:space="0" w:color="auto"/>
                <w:bottom w:val="none" w:sz="0" w:space="0" w:color="auto"/>
                <w:right w:val="none" w:sz="0" w:space="0" w:color="auto"/>
              </w:divBdr>
              <w:divsChild>
                <w:div w:id="827598120">
                  <w:marLeft w:val="0"/>
                  <w:marRight w:val="0"/>
                  <w:marTop w:val="0"/>
                  <w:marBottom w:val="0"/>
                  <w:divBdr>
                    <w:top w:val="none" w:sz="0" w:space="0" w:color="auto"/>
                    <w:left w:val="none" w:sz="0" w:space="0" w:color="auto"/>
                    <w:bottom w:val="none" w:sz="0" w:space="0" w:color="auto"/>
                    <w:right w:val="none" w:sz="0" w:space="0" w:color="auto"/>
                  </w:divBdr>
                  <w:divsChild>
                    <w:div w:id="944457374">
                      <w:marLeft w:val="0"/>
                      <w:marRight w:val="0"/>
                      <w:marTop w:val="0"/>
                      <w:marBottom w:val="0"/>
                      <w:divBdr>
                        <w:top w:val="none" w:sz="0" w:space="0" w:color="auto"/>
                        <w:left w:val="none" w:sz="0" w:space="0" w:color="auto"/>
                        <w:bottom w:val="none" w:sz="0" w:space="0" w:color="auto"/>
                        <w:right w:val="none" w:sz="0" w:space="0" w:color="auto"/>
                      </w:divBdr>
                      <w:divsChild>
                        <w:div w:id="1704209569">
                          <w:marLeft w:val="0"/>
                          <w:marRight w:val="0"/>
                          <w:marTop w:val="0"/>
                          <w:marBottom w:val="0"/>
                          <w:divBdr>
                            <w:top w:val="none" w:sz="0" w:space="0" w:color="auto"/>
                            <w:left w:val="none" w:sz="0" w:space="0" w:color="auto"/>
                            <w:bottom w:val="none" w:sz="0" w:space="0" w:color="auto"/>
                            <w:right w:val="none" w:sz="0" w:space="0" w:color="auto"/>
                          </w:divBdr>
                          <w:divsChild>
                            <w:div w:id="1141769359">
                              <w:marLeft w:val="0"/>
                              <w:marRight w:val="0"/>
                              <w:marTop w:val="0"/>
                              <w:marBottom w:val="0"/>
                              <w:divBdr>
                                <w:top w:val="none" w:sz="0" w:space="0" w:color="auto"/>
                                <w:left w:val="none" w:sz="0" w:space="0" w:color="auto"/>
                                <w:bottom w:val="none" w:sz="0" w:space="0" w:color="auto"/>
                                <w:right w:val="none" w:sz="0" w:space="0" w:color="auto"/>
                              </w:divBdr>
                              <w:divsChild>
                                <w:div w:id="6033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4263">
                  <w:marLeft w:val="0"/>
                  <w:marRight w:val="0"/>
                  <w:marTop w:val="0"/>
                  <w:marBottom w:val="0"/>
                  <w:divBdr>
                    <w:top w:val="none" w:sz="0" w:space="0" w:color="auto"/>
                    <w:left w:val="none" w:sz="0" w:space="0" w:color="auto"/>
                    <w:bottom w:val="none" w:sz="0" w:space="0" w:color="auto"/>
                    <w:right w:val="none" w:sz="0" w:space="0" w:color="auto"/>
                  </w:divBdr>
                  <w:divsChild>
                    <w:div w:id="1398165969">
                      <w:marLeft w:val="0"/>
                      <w:marRight w:val="0"/>
                      <w:marTop w:val="0"/>
                      <w:marBottom w:val="0"/>
                      <w:divBdr>
                        <w:top w:val="none" w:sz="0" w:space="0" w:color="auto"/>
                        <w:left w:val="none" w:sz="0" w:space="0" w:color="auto"/>
                        <w:bottom w:val="none" w:sz="0" w:space="0" w:color="auto"/>
                        <w:right w:val="none" w:sz="0" w:space="0" w:color="auto"/>
                      </w:divBdr>
                      <w:divsChild>
                        <w:div w:id="271326469">
                          <w:marLeft w:val="0"/>
                          <w:marRight w:val="0"/>
                          <w:marTop w:val="0"/>
                          <w:marBottom w:val="0"/>
                          <w:divBdr>
                            <w:top w:val="none" w:sz="0" w:space="0" w:color="auto"/>
                            <w:left w:val="none" w:sz="0" w:space="0" w:color="auto"/>
                            <w:bottom w:val="none" w:sz="0" w:space="0" w:color="auto"/>
                            <w:right w:val="none" w:sz="0" w:space="0" w:color="auto"/>
                          </w:divBdr>
                          <w:divsChild>
                            <w:div w:id="1800418428">
                              <w:marLeft w:val="0"/>
                              <w:marRight w:val="0"/>
                              <w:marTop w:val="0"/>
                              <w:marBottom w:val="0"/>
                              <w:divBdr>
                                <w:top w:val="none" w:sz="0" w:space="0" w:color="auto"/>
                                <w:left w:val="none" w:sz="0" w:space="0" w:color="auto"/>
                                <w:bottom w:val="none" w:sz="0" w:space="0" w:color="auto"/>
                                <w:right w:val="none" w:sz="0" w:space="0" w:color="auto"/>
                              </w:divBdr>
                              <w:divsChild>
                                <w:div w:id="1823960505">
                                  <w:marLeft w:val="0"/>
                                  <w:marRight w:val="0"/>
                                  <w:marTop w:val="0"/>
                                  <w:marBottom w:val="0"/>
                                  <w:divBdr>
                                    <w:top w:val="none" w:sz="0" w:space="0" w:color="auto"/>
                                    <w:left w:val="none" w:sz="0" w:space="0" w:color="auto"/>
                                    <w:bottom w:val="none" w:sz="0" w:space="0" w:color="auto"/>
                                    <w:right w:val="none" w:sz="0" w:space="0" w:color="auto"/>
                                  </w:divBdr>
                                  <w:divsChild>
                                    <w:div w:id="36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87965">
          <w:marLeft w:val="0"/>
          <w:marRight w:val="0"/>
          <w:marTop w:val="0"/>
          <w:marBottom w:val="0"/>
          <w:divBdr>
            <w:top w:val="none" w:sz="0" w:space="0" w:color="auto"/>
            <w:left w:val="none" w:sz="0" w:space="0" w:color="auto"/>
            <w:bottom w:val="none" w:sz="0" w:space="0" w:color="auto"/>
            <w:right w:val="none" w:sz="0" w:space="0" w:color="auto"/>
          </w:divBdr>
          <w:divsChild>
            <w:div w:id="1171413421">
              <w:marLeft w:val="0"/>
              <w:marRight w:val="0"/>
              <w:marTop w:val="0"/>
              <w:marBottom w:val="0"/>
              <w:divBdr>
                <w:top w:val="none" w:sz="0" w:space="0" w:color="auto"/>
                <w:left w:val="none" w:sz="0" w:space="0" w:color="auto"/>
                <w:bottom w:val="none" w:sz="0" w:space="0" w:color="auto"/>
                <w:right w:val="none" w:sz="0" w:space="0" w:color="auto"/>
              </w:divBdr>
              <w:divsChild>
                <w:div w:id="1719890690">
                  <w:marLeft w:val="0"/>
                  <w:marRight w:val="0"/>
                  <w:marTop w:val="0"/>
                  <w:marBottom w:val="0"/>
                  <w:divBdr>
                    <w:top w:val="none" w:sz="0" w:space="0" w:color="auto"/>
                    <w:left w:val="none" w:sz="0" w:space="0" w:color="auto"/>
                    <w:bottom w:val="none" w:sz="0" w:space="0" w:color="auto"/>
                    <w:right w:val="none" w:sz="0" w:space="0" w:color="auto"/>
                  </w:divBdr>
                  <w:divsChild>
                    <w:div w:id="575938722">
                      <w:marLeft w:val="0"/>
                      <w:marRight w:val="0"/>
                      <w:marTop w:val="0"/>
                      <w:marBottom w:val="0"/>
                      <w:divBdr>
                        <w:top w:val="none" w:sz="0" w:space="0" w:color="auto"/>
                        <w:left w:val="none" w:sz="0" w:space="0" w:color="auto"/>
                        <w:bottom w:val="none" w:sz="0" w:space="0" w:color="auto"/>
                        <w:right w:val="none" w:sz="0" w:space="0" w:color="auto"/>
                      </w:divBdr>
                      <w:divsChild>
                        <w:div w:id="1592424721">
                          <w:marLeft w:val="0"/>
                          <w:marRight w:val="0"/>
                          <w:marTop w:val="0"/>
                          <w:marBottom w:val="0"/>
                          <w:divBdr>
                            <w:top w:val="none" w:sz="0" w:space="0" w:color="auto"/>
                            <w:left w:val="none" w:sz="0" w:space="0" w:color="auto"/>
                            <w:bottom w:val="none" w:sz="0" w:space="0" w:color="auto"/>
                            <w:right w:val="none" w:sz="0" w:space="0" w:color="auto"/>
                          </w:divBdr>
                          <w:divsChild>
                            <w:div w:id="101458889">
                              <w:marLeft w:val="0"/>
                              <w:marRight w:val="0"/>
                              <w:marTop w:val="0"/>
                              <w:marBottom w:val="0"/>
                              <w:divBdr>
                                <w:top w:val="none" w:sz="0" w:space="0" w:color="auto"/>
                                <w:left w:val="none" w:sz="0" w:space="0" w:color="auto"/>
                                <w:bottom w:val="none" w:sz="0" w:space="0" w:color="auto"/>
                                <w:right w:val="none" w:sz="0" w:space="0" w:color="auto"/>
                              </w:divBdr>
                              <w:divsChild>
                                <w:div w:id="203249296">
                                  <w:marLeft w:val="0"/>
                                  <w:marRight w:val="0"/>
                                  <w:marTop w:val="0"/>
                                  <w:marBottom w:val="0"/>
                                  <w:divBdr>
                                    <w:top w:val="none" w:sz="0" w:space="0" w:color="auto"/>
                                    <w:left w:val="none" w:sz="0" w:space="0" w:color="auto"/>
                                    <w:bottom w:val="none" w:sz="0" w:space="0" w:color="auto"/>
                                    <w:right w:val="none" w:sz="0" w:space="0" w:color="auto"/>
                                  </w:divBdr>
                                  <w:divsChild>
                                    <w:div w:id="416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8373">
                          <w:marLeft w:val="0"/>
                          <w:marRight w:val="0"/>
                          <w:marTop w:val="0"/>
                          <w:marBottom w:val="0"/>
                          <w:divBdr>
                            <w:top w:val="none" w:sz="0" w:space="0" w:color="auto"/>
                            <w:left w:val="none" w:sz="0" w:space="0" w:color="auto"/>
                            <w:bottom w:val="none" w:sz="0" w:space="0" w:color="auto"/>
                            <w:right w:val="none" w:sz="0" w:space="0" w:color="auto"/>
                          </w:divBdr>
                          <w:divsChild>
                            <w:div w:id="457601938">
                              <w:marLeft w:val="0"/>
                              <w:marRight w:val="0"/>
                              <w:marTop w:val="0"/>
                              <w:marBottom w:val="0"/>
                              <w:divBdr>
                                <w:top w:val="none" w:sz="0" w:space="0" w:color="auto"/>
                                <w:left w:val="none" w:sz="0" w:space="0" w:color="auto"/>
                                <w:bottom w:val="none" w:sz="0" w:space="0" w:color="auto"/>
                                <w:right w:val="none" w:sz="0" w:space="0" w:color="auto"/>
                              </w:divBdr>
                              <w:divsChild>
                                <w:div w:id="1985238113">
                                  <w:marLeft w:val="0"/>
                                  <w:marRight w:val="0"/>
                                  <w:marTop w:val="0"/>
                                  <w:marBottom w:val="0"/>
                                  <w:divBdr>
                                    <w:top w:val="none" w:sz="0" w:space="0" w:color="auto"/>
                                    <w:left w:val="none" w:sz="0" w:space="0" w:color="auto"/>
                                    <w:bottom w:val="none" w:sz="0" w:space="0" w:color="auto"/>
                                    <w:right w:val="none" w:sz="0" w:space="0" w:color="auto"/>
                                  </w:divBdr>
                                  <w:divsChild>
                                    <w:div w:id="1937665705">
                                      <w:marLeft w:val="0"/>
                                      <w:marRight w:val="0"/>
                                      <w:marTop w:val="0"/>
                                      <w:marBottom w:val="0"/>
                                      <w:divBdr>
                                        <w:top w:val="none" w:sz="0" w:space="0" w:color="auto"/>
                                        <w:left w:val="none" w:sz="0" w:space="0" w:color="auto"/>
                                        <w:bottom w:val="none" w:sz="0" w:space="0" w:color="auto"/>
                                        <w:right w:val="none" w:sz="0" w:space="0" w:color="auto"/>
                                      </w:divBdr>
                                      <w:divsChild>
                                        <w:div w:id="162669290">
                                          <w:marLeft w:val="0"/>
                                          <w:marRight w:val="0"/>
                                          <w:marTop w:val="0"/>
                                          <w:marBottom w:val="0"/>
                                          <w:divBdr>
                                            <w:top w:val="none" w:sz="0" w:space="0" w:color="auto"/>
                                            <w:left w:val="none" w:sz="0" w:space="0" w:color="auto"/>
                                            <w:bottom w:val="none" w:sz="0" w:space="0" w:color="auto"/>
                                            <w:right w:val="none" w:sz="0" w:space="0" w:color="auto"/>
                                          </w:divBdr>
                                          <w:divsChild>
                                            <w:div w:id="756053104">
                                              <w:marLeft w:val="0"/>
                                              <w:marRight w:val="0"/>
                                              <w:marTop w:val="0"/>
                                              <w:marBottom w:val="0"/>
                                              <w:divBdr>
                                                <w:top w:val="none" w:sz="0" w:space="0" w:color="auto"/>
                                                <w:left w:val="none" w:sz="0" w:space="0" w:color="auto"/>
                                                <w:bottom w:val="none" w:sz="0" w:space="0" w:color="auto"/>
                                                <w:right w:val="none" w:sz="0" w:space="0" w:color="auto"/>
                                              </w:divBdr>
                                              <w:divsChild>
                                                <w:div w:id="376927892">
                                                  <w:marLeft w:val="0"/>
                                                  <w:marRight w:val="0"/>
                                                  <w:marTop w:val="0"/>
                                                  <w:marBottom w:val="0"/>
                                                  <w:divBdr>
                                                    <w:top w:val="none" w:sz="0" w:space="0" w:color="auto"/>
                                                    <w:left w:val="none" w:sz="0" w:space="0" w:color="auto"/>
                                                    <w:bottom w:val="none" w:sz="0" w:space="0" w:color="auto"/>
                                                    <w:right w:val="none" w:sz="0" w:space="0" w:color="auto"/>
                                                  </w:divBdr>
                                                </w:div>
                                              </w:divsChild>
                                            </w:div>
                                            <w:div w:id="1184782636">
                                              <w:marLeft w:val="0"/>
                                              <w:marRight w:val="0"/>
                                              <w:marTop w:val="0"/>
                                              <w:marBottom w:val="0"/>
                                              <w:divBdr>
                                                <w:top w:val="none" w:sz="0" w:space="0" w:color="auto"/>
                                                <w:left w:val="none" w:sz="0" w:space="0" w:color="auto"/>
                                                <w:bottom w:val="none" w:sz="0" w:space="0" w:color="auto"/>
                                                <w:right w:val="none" w:sz="0" w:space="0" w:color="auto"/>
                                              </w:divBdr>
                                            </w:div>
                                          </w:divsChild>
                                        </w:div>
                                        <w:div w:id="18789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95869">
                  <w:marLeft w:val="0"/>
                  <w:marRight w:val="0"/>
                  <w:marTop w:val="0"/>
                  <w:marBottom w:val="0"/>
                  <w:divBdr>
                    <w:top w:val="none" w:sz="0" w:space="0" w:color="auto"/>
                    <w:left w:val="none" w:sz="0" w:space="0" w:color="auto"/>
                    <w:bottom w:val="none" w:sz="0" w:space="0" w:color="auto"/>
                    <w:right w:val="none" w:sz="0" w:space="0" w:color="auto"/>
                  </w:divBdr>
                  <w:divsChild>
                    <w:div w:id="1379087867">
                      <w:marLeft w:val="0"/>
                      <w:marRight w:val="0"/>
                      <w:marTop w:val="0"/>
                      <w:marBottom w:val="0"/>
                      <w:divBdr>
                        <w:top w:val="none" w:sz="0" w:space="0" w:color="auto"/>
                        <w:left w:val="none" w:sz="0" w:space="0" w:color="auto"/>
                        <w:bottom w:val="none" w:sz="0" w:space="0" w:color="auto"/>
                        <w:right w:val="none" w:sz="0" w:space="0" w:color="auto"/>
                      </w:divBdr>
                      <w:divsChild>
                        <w:div w:id="1144473420">
                          <w:marLeft w:val="0"/>
                          <w:marRight w:val="0"/>
                          <w:marTop w:val="0"/>
                          <w:marBottom w:val="0"/>
                          <w:divBdr>
                            <w:top w:val="none" w:sz="0" w:space="0" w:color="auto"/>
                            <w:left w:val="none" w:sz="0" w:space="0" w:color="auto"/>
                            <w:bottom w:val="none" w:sz="0" w:space="0" w:color="auto"/>
                            <w:right w:val="none" w:sz="0" w:space="0" w:color="auto"/>
                          </w:divBdr>
                          <w:divsChild>
                            <w:div w:id="983511088">
                              <w:marLeft w:val="0"/>
                              <w:marRight w:val="0"/>
                              <w:marTop w:val="0"/>
                              <w:marBottom w:val="0"/>
                              <w:divBdr>
                                <w:top w:val="none" w:sz="0" w:space="0" w:color="auto"/>
                                <w:left w:val="none" w:sz="0" w:space="0" w:color="auto"/>
                                <w:bottom w:val="none" w:sz="0" w:space="0" w:color="auto"/>
                                <w:right w:val="none" w:sz="0" w:space="0" w:color="auto"/>
                              </w:divBdr>
                              <w:divsChild>
                                <w:div w:id="1862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68120">
          <w:marLeft w:val="0"/>
          <w:marRight w:val="0"/>
          <w:marTop w:val="0"/>
          <w:marBottom w:val="0"/>
          <w:divBdr>
            <w:top w:val="none" w:sz="0" w:space="0" w:color="auto"/>
            <w:left w:val="none" w:sz="0" w:space="0" w:color="auto"/>
            <w:bottom w:val="none" w:sz="0" w:space="0" w:color="auto"/>
            <w:right w:val="none" w:sz="0" w:space="0" w:color="auto"/>
          </w:divBdr>
          <w:divsChild>
            <w:div w:id="970938237">
              <w:marLeft w:val="0"/>
              <w:marRight w:val="0"/>
              <w:marTop w:val="0"/>
              <w:marBottom w:val="0"/>
              <w:divBdr>
                <w:top w:val="none" w:sz="0" w:space="0" w:color="auto"/>
                <w:left w:val="none" w:sz="0" w:space="0" w:color="auto"/>
                <w:bottom w:val="none" w:sz="0" w:space="0" w:color="auto"/>
                <w:right w:val="none" w:sz="0" w:space="0" w:color="auto"/>
              </w:divBdr>
              <w:divsChild>
                <w:div w:id="1853259599">
                  <w:marLeft w:val="0"/>
                  <w:marRight w:val="0"/>
                  <w:marTop w:val="0"/>
                  <w:marBottom w:val="0"/>
                  <w:divBdr>
                    <w:top w:val="none" w:sz="0" w:space="0" w:color="auto"/>
                    <w:left w:val="none" w:sz="0" w:space="0" w:color="auto"/>
                    <w:bottom w:val="none" w:sz="0" w:space="0" w:color="auto"/>
                    <w:right w:val="none" w:sz="0" w:space="0" w:color="auto"/>
                  </w:divBdr>
                  <w:divsChild>
                    <w:div w:id="1638140464">
                      <w:marLeft w:val="0"/>
                      <w:marRight w:val="0"/>
                      <w:marTop w:val="0"/>
                      <w:marBottom w:val="0"/>
                      <w:divBdr>
                        <w:top w:val="none" w:sz="0" w:space="0" w:color="auto"/>
                        <w:left w:val="none" w:sz="0" w:space="0" w:color="auto"/>
                        <w:bottom w:val="none" w:sz="0" w:space="0" w:color="auto"/>
                        <w:right w:val="none" w:sz="0" w:space="0" w:color="auto"/>
                      </w:divBdr>
                      <w:divsChild>
                        <w:div w:id="1094352660">
                          <w:marLeft w:val="0"/>
                          <w:marRight w:val="0"/>
                          <w:marTop w:val="0"/>
                          <w:marBottom w:val="0"/>
                          <w:divBdr>
                            <w:top w:val="none" w:sz="0" w:space="0" w:color="auto"/>
                            <w:left w:val="none" w:sz="0" w:space="0" w:color="auto"/>
                            <w:bottom w:val="none" w:sz="0" w:space="0" w:color="auto"/>
                            <w:right w:val="none" w:sz="0" w:space="0" w:color="auto"/>
                          </w:divBdr>
                          <w:divsChild>
                            <w:div w:id="1733581158">
                              <w:marLeft w:val="0"/>
                              <w:marRight w:val="0"/>
                              <w:marTop w:val="0"/>
                              <w:marBottom w:val="0"/>
                              <w:divBdr>
                                <w:top w:val="none" w:sz="0" w:space="0" w:color="auto"/>
                                <w:left w:val="none" w:sz="0" w:space="0" w:color="auto"/>
                                <w:bottom w:val="none" w:sz="0" w:space="0" w:color="auto"/>
                                <w:right w:val="none" w:sz="0" w:space="0" w:color="auto"/>
                              </w:divBdr>
                              <w:divsChild>
                                <w:div w:id="203370729">
                                  <w:marLeft w:val="0"/>
                                  <w:marRight w:val="0"/>
                                  <w:marTop w:val="0"/>
                                  <w:marBottom w:val="0"/>
                                  <w:divBdr>
                                    <w:top w:val="none" w:sz="0" w:space="0" w:color="auto"/>
                                    <w:left w:val="none" w:sz="0" w:space="0" w:color="auto"/>
                                    <w:bottom w:val="none" w:sz="0" w:space="0" w:color="auto"/>
                                    <w:right w:val="none" w:sz="0" w:space="0" w:color="auto"/>
                                  </w:divBdr>
                                  <w:divsChild>
                                    <w:div w:id="724179370">
                                      <w:marLeft w:val="0"/>
                                      <w:marRight w:val="0"/>
                                      <w:marTop w:val="0"/>
                                      <w:marBottom w:val="0"/>
                                      <w:divBdr>
                                        <w:top w:val="none" w:sz="0" w:space="0" w:color="auto"/>
                                        <w:left w:val="none" w:sz="0" w:space="0" w:color="auto"/>
                                        <w:bottom w:val="none" w:sz="0" w:space="0" w:color="auto"/>
                                        <w:right w:val="none" w:sz="0" w:space="0" w:color="auto"/>
                                      </w:divBdr>
                                      <w:divsChild>
                                        <w:div w:id="823083023">
                                          <w:marLeft w:val="0"/>
                                          <w:marRight w:val="0"/>
                                          <w:marTop w:val="0"/>
                                          <w:marBottom w:val="0"/>
                                          <w:divBdr>
                                            <w:top w:val="none" w:sz="0" w:space="0" w:color="auto"/>
                                            <w:left w:val="none" w:sz="0" w:space="0" w:color="auto"/>
                                            <w:bottom w:val="none" w:sz="0" w:space="0" w:color="auto"/>
                                            <w:right w:val="none" w:sz="0" w:space="0" w:color="auto"/>
                                          </w:divBdr>
                                          <w:divsChild>
                                            <w:div w:id="6978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246920">
                          <w:marLeft w:val="0"/>
                          <w:marRight w:val="0"/>
                          <w:marTop w:val="0"/>
                          <w:marBottom w:val="0"/>
                          <w:divBdr>
                            <w:top w:val="none" w:sz="0" w:space="0" w:color="auto"/>
                            <w:left w:val="none" w:sz="0" w:space="0" w:color="auto"/>
                            <w:bottom w:val="none" w:sz="0" w:space="0" w:color="auto"/>
                            <w:right w:val="none" w:sz="0" w:space="0" w:color="auto"/>
                          </w:divBdr>
                          <w:divsChild>
                            <w:div w:id="533614663">
                              <w:marLeft w:val="0"/>
                              <w:marRight w:val="0"/>
                              <w:marTop w:val="0"/>
                              <w:marBottom w:val="0"/>
                              <w:divBdr>
                                <w:top w:val="none" w:sz="0" w:space="0" w:color="auto"/>
                                <w:left w:val="none" w:sz="0" w:space="0" w:color="auto"/>
                                <w:bottom w:val="none" w:sz="0" w:space="0" w:color="auto"/>
                                <w:right w:val="none" w:sz="0" w:space="0" w:color="auto"/>
                              </w:divBdr>
                              <w:divsChild>
                                <w:div w:id="566455648">
                                  <w:marLeft w:val="0"/>
                                  <w:marRight w:val="0"/>
                                  <w:marTop w:val="0"/>
                                  <w:marBottom w:val="0"/>
                                  <w:divBdr>
                                    <w:top w:val="none" w:sz="0" w:space="0" w:color="auto"/>
                                    <w:left w:val="none" w:sz="0" w:space="0" w:color="auto"/>
                                    <w:bottom w:val="none" w:sz="0" w:space="0" w:color="auto"/>
                                    <w:right w:val="none" w:sz="0" w:space="0" w:color="auto"/>
                                  </w:divBdr>
                                  <w:divsChild>
                                    <w:div w:id="11288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065922">
                  <w:marLeft w:val="0"/>
                  <w:marRight w:val="0"/>
                  <w:marTop w:val="0"/>
                  <w:marBottom w:val="0"/>
                  <w:divBdr>
                    <w:top w:val="none" w:sz="0" w:space="0" w:color="auto"/>
                    <w:left w:val="none" w:sz="0" w:space="0" w:color="auto"/>
                    <w:bottom w:val="none" w:sz="0" w:space="0" w:color="auto"/>
                    <w:right w:val="none" w:sz="0" w:space="0" w:color="auto"/>
                  </w:divBdr>
                  <w:divsChild>
                    <w:div w:id="615792104">
                      <w:marLeft w:val="0"/>
                      <w:marRight w:val="0"/>
                      <w:marTop w:val="0"/>
                      <w:marBottom w:val="0"/>
                      <w:divBdr>
                        <w:top w:val="none" w:sz="0" w:space="0" w:color="auto"/>
                        <w:left w:val="none" w:sz="0" w:space="0" w:color="auto"/>
                        <w:bottom w:val="none" w:sz="0" w:space="0" w:color="auto"/>
                        <w:right w:val="none" w:sz="0" w:space="0" w:color="auto"/>
                      </w:divBdr>
                      <w:divsChild>
                        <w:div w:id="996684487">
                          <w:marLeft w:val="0"/>
                          <w:marRight w:val="0"/>
                          <w:marTop w:val="0"/>
                          <w:marBottom w:val="0"/>
                          <w:divBdr>
                            <w:top w:val="none" w:sz="0" w:space="0" w:color="auto"/>
                            <w:left w:val="none" w:sz="0" w:space="0" w:color="auto"/>
                            <w:bottom w:val="none" w:sz="0" w:space="0" w:color="auto"/>
                            <w:right w:val="none" w:sz="0" w:space="0" w:color="auto"/>
                          </w:divBdr>
                          <w:divsChild>
                            <w:div w:id="2007050891">
                              <w:marLeft w:val="0"/>
                              <w:marRight w:val="0"/>
                              <w:marTop w:val="0"/>
                              <w:marBottom w:val="0"/>
                              <w:divBdr>
                                <w:top w:val="none" w:sz="0" w:space="0" w:color="auto"/>
                                <w:left w:val="none" w:sz="0" w:space="0" w:color="auto"/>
                                <w:bottom w:val="none" w:sz="0" w:space="0" w:color="auto"/>
                                <w:right w:val="none" w:sz="0" w:space="0" w:color="auto"/>
                              </w:divBdr>
                              <w:divsChild>
                                <w:div w:id="17147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808043">
      <w:bodyDiv w:val="1"/>
      <w:marLeft w:val="0"/>
      <w:marRight w:val="0"/>
      <w:marTop w:val="0"/>
      <w:marBottom w:val="0"/>
      <w:divBdr>
        <w:top w:val="none" w:sz="0" w:space="0" w:color="auto"/>
        <w:left w:val="none" w:sz="0" w:space="0" w:color="auto"/>
        <w:bottom w:val="none" w:sz="0" w:space="0" w:color="auto"/>
        <w:right w:val="none" w:sz="0" w:space="0" w:color="auto"/>
      </w:divBdr>
      <w:divsChild>
        <w:div w:id="1244796503">
          <w:marLeft w:val="0"/>
          <w:marRight w:val="0"/>
          <w:marTop w:val="0"/>
          <w:marBottom w:val="0"/>
          <w:divBdr>
            <w:top w:val="none" w:sz="0" w:space="0" w:color="auto"/>
            <w:left w:val="none" w:sz="0" w:space="0" w:color="auto"/>
            <w:bottom w:val="none" w:sz="0" w:space="0" w:color="auto"/>
            <w:right w:val="none" w:sz="0" w:space="0" w:color="auto"/>
          </w:divBdr>
          <w:divsChild>
            <w:div w:id="2121754833">
              <w:marLeft w:val="0"/>
              <w:marRight w:val="0"/>
              <w:marTop w:val="0"/>
              <w:marBottom w:val="0"/>
              <w:divBdr>
                <w:top w:val="none" w:sz="0" w:space="0" w:color="auto"/>
                <w:left w:val="none" w:sz="0" w:space="0" w:color="auto"/>
                <w:bottom w:val="none" w:sz="0" w:space="0" w:color="auto"/>
                <w:right w:val="none" w:sz="0" w:space="0" w:color="auto"/>
              </w:divBdr>
              <w:divsChild>
                <w:div w:id="852450590">
                  <w:marLeft w:val="0"/>
                  <w:marRight w:val="0"/>
                  <w:marTop w:val="0"/>
                  <w:marBottom w:val="0"/>
                  <w:divBdr>
                    <w:top w:val="none" w:sz="0" w:space="0" w:color="auto"/>
                    <w:left w:val="none" w:sz="0" w:space="0" w:color="auto"/>
                    <w:bottom w:val="none" w:sz="0" w:space="0" w:color="auto"/>
                    <w:right w:val="none" w:sz="0" w:space="0" w:color="auto"/>
                  </w:divBdr>
                  <w:divsChild>
                    <w:div w:id="873927092">
                      <w:marLeft w:val="0"/>
                      <w:marRight w:val="0"/>
                      <w:marTop w:val="0"/>
                      <w:marBottom w:val="0"/>
                      <w:divBdr>
                        <w:top w:val="none" w:sz="0" w:space="0" w:color="auto"/>
                        <w:left w:val="none" w:sz="0" w:space="0" w:color="auto"/>
                        <w:bottom w:val="none" w:sz="0" w:space="0" w:color="auto"/>
                        <w:right w:val="none" w:sz="0" w:space="0" w:color="auto"/>
                      </w:divBdr>
                      <w:divsChild>
                        <w:div w:id="1034499304">
                          <w:marLeft w:val="0"/>
                          <w:marRight w:val="0"/>
                          <w:marTop w:val="0"/>
                          <w:marBottom w:val="0"/>
                          <w:divBdr>
                            <w:top w:val="none" w:sz="0" w:space="0" w:color="auto"/>
                            <w:left w:val="none" w:sz="0" w:space="0" w:color="auto"/>
                            <w:bottom w:val="none" w:sz="0" w:space="0" w:color="auto"/>
                            <w:right w:val="none" w:sz="0" w:space="0" w:color="auto"/>
                          </w:divBdr>
                          <w:divsChild>
                            <w:div w:id="913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699084">
      <w:bodyDiv w:val="1"/>
      <w:marLeft w:val="0"/>
      <w:marRight w:val="0"/>
      <w:marTop w:val="0"/>
      <w:marBottom w:val="0"/>
      <w:divBdr>
        <w:top w:val="none" w:sz="0" w:space="0" w:color="auto"/>
        <w:left w:val="none" w:sz="0" w:space="0" w:color="auto"/>
        <w:bottom w:val="none" w:sz="0" w:space="0" w:color="auto"/>
        <w:right w:val="none" w:sz="0" w:space="0" w:color="auto"/>
      </w:divBdr>
    </w:div>
    <w:div w:id="318506342">
      <w:bodyDiv w:val="1"/>
      <w:marLeft w:val="0"/>
      <w:marRight w:val="0"/>
      <w:marTop w:val="0"/>
      <w:marBottom w:val="0"/>
      <w:divBdr>
        <w:top w:val="none" w:sz="0" w:space="0" w:color="auto"/>
        <w:left w:val="none" w:sz="0" w:space="0" w:color="auto"/>
        <w:bottom w:val="none" w:sz="0" w:space="0" w:color="auto"/>
        <w:right w:val="none" w:sz="0" w:space="0" w:color="auto"/>
      </w:divBdr>
    </w:div>
    <w:div w:id="342822956">
      <w:bodyDiv w:val="1"/>
      <w:marLeft w:val="0"/>
      <w:marRight w:val="0"/>
      <w:marTop w:val="0"/>
      <w:marBottom w:val="0"/>
      <w:divBdr>
        <w:top w:val="none" w:sz="0" w:space="0" w:color="auto"/>
        <w:left w:val="none" w:sz="0" w:space="0" w:color="auto"/>
        <w:bottom w:val="none" w:sz="0" w:space="0" w:color="auto"/>
        <w:right w:val="none" w:sz="0" w:space="0" w:color="auto"/>
      </w:divBdr>
      <w:divsChild>
        <w:div w:id="1861779042">
          <w:marLeft w:val="0"/>
          <w:marRight w:val="0"/>
          <w:marTop w:val="0"/>
          <w:marBottom w:val="0"/>
          <w:divBdr>
            <w:top w:val="none" w:sz="0" w:space="0" w:color="auto"/>
            <w:left w:val="none" w:sz="0" w:space="0" w:color="auto"/>
            <w:bottom w:val="none" w:sz="0" w:space="0" w:color="auto"/>
            <w:right w:val="none" w:sz="0" w:space="0" w:color="auto"/>
          </w:divBdr>
          <w:divsChild>
            <w:div w:id="944535570">
              <w:marLeft w:val="0"/>
              <w:marRight w:val="0"/>
              <w:marTop w:val="0"/>
              <w:marBottom w:val="0"/>
              <w:divBdr>
                <w:top w:val="none" w:sz="0" w:space="0" w:color="auto"/>
                <w:left w:val="none" w:sz="0" w:space="0" w:color="auto"/>
                <w:bottom w:val="none" w:sz="0" w:space="0" w:color="auto"/>
                <w:right w:val="none" w:sz="0" w:space="0" w:color="auto"/>
              </w:divBdr>
              <w:divsChild>
                <w:div w:id="463239071">
                  <w:marLeft w:val="0"/>
                  <w:marRight w:val="0"/>
                  <w:marTop w:val="0"/>
                  <w:marBottom w:val="0"/>
                  <w:divBdr>
                    <w:top w:val="none" w:sz="0" w:space="0" w:color="auto"/>
                    <w:left w:val="none" w:sz="0" w:space="0" w:color="auto"/>
                    <w:bottom w:val="none" w:sz="0" w:space="0" w:color="auto"/>
                    <w:right w:val="none" w:sz="0" w:space="0" w:color="auto"/>
                  </w:divBdr>
                  <w:divsChild>
                    <w:div w:id="984317721">
                      <w:marLeft w:val="0"/>
                      <w:marRight w:val="0"/>
                      <w:marTop w:val="0"/>
                      <w:marBottom w:val="0"/>
                      <w:divBdr>
                        <w:top w:val="none" w:sz="0" w:space="0" w:color="auto"/>
                        <w:left w:val="none" w:sz="0" w:space="0" w:color="auto"/>
                        <w:bottom w:val="none" w:sz="0" w:space="0" w:color="auto"/>
                        <w:right w:val="none" w:sz="0" w:space="0" w:color="auto"/>
                      </w:divBdr>
                      <w:divsChild>
                        <w:div w:id="1015111144">
                          <w:marLeft w:val="0"/>
                          <w:marRight w:val="0"/>
                          <w:marTop w:val="0"/>
                          <w:marBottom w:val="0"/>
                          <w:divBdr>
                            <w:top w:val="none" w:sz="0" w:space="0" w:color="auto"/>
                            <w:left w:val="none" w:sz="0" w:space="0" w:color="auto"/>
                            <w:bottom w:val="none" w:sz="0" w:space="0" w:color="auto"/>
                            <w:right w:val="none" w:sz="0" w:space="0" w:color="auto"/>
                          </w:divBdr>
                          <w:divsChild>
                            <w:div w:id="18710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06879">
      <w:bodyDiv w:val="1"/>
      <w:marLeft w:val="0"/>
      <w:marRight w:val="0"/>
      <w:marTop w:val="0"/>
      <w:marBottom w:val="0"/>
      <w:divBdr>
        <w:top w:val="none" w:sz="0" w:space="0" w:color="auto"/>
        <w:left w:val="none" w:sz="0" w:space="0" w:color="auto"/>
        <w:bottom w:val="none" w:sz="0" w:space="0" w:color="auto"/>
        <w:right w:val="none" w:sz="0" w:space="0" w:color="auto"/>
      </w:divBdr>
      <w:divsChild>
        <w:div w:id="379671632">
          <w:marLeft w:val="720"/>
          <w:marRight w:val="0"/>
          <w:marTop w:val="115"/>
          <w:marBottom w:val="160"/>
          <w:divBdr>
            <w:top w:val="none" w:sz="0" w:space="0" w:color="auto"/>
            <w:left w:val="none" w:sz="0" w:space="0" w:color="auto"/>
            <w:bottom w:val="none" w:sz="0" w:space="0" w:color="auto"/>
            <w:right w:val="none" w:sz="0" w:space="0" w:color="auto"/>
          </w:divBdr>
        </w:div>
        <w:div w:id="693725455">
          <w:marLeft w:val="720"/>
          <w:marRight w:val="0"/>
          <w:marTop w:val="115"/>
          <w:marBottom w:val="160"/>
          <w:divBdr>
            <w:top w:val="none" w:sz="0" w:space="0" w:color="auto"/>
            <w:left w:val="none" w:sz="0" w:space="0" w:color="auto"/>
            <w:bottom w:val="none" w:sz="0" w:space="0" w:color="auto"/>
            <w:right w:val="none" w:sz="0" w:space="0" w:color="auto"/>
          </w:divBdr>
        </w:div>
        <w:div w:id="1123227516">
          <w:marLeft w:val="720"/>
          <w:marRight w:val="0"/>
          <w:marTop w:val="115"/>
          <w:marBottom w:val="160"/>
          <w:divBdr>
            <w:top w:val="none" w:sz="0" w:space="0" w:color="auto"/>
            <w:left w:val="none" w:sz="0" w:space="0" w:color="auto"/>
            <w:bottom w:val="none" w:sz="0" w:space="0" w:color="auto"/>
            <w:right w:val="none" w:sz="0" w:space="0" w:color="auto"/>
          </w:divBdr>
        </w:div>
      </w:divsChild>
    </w:div>
    <w:div w:id="359476900">
      <w:bodyDiv w:val="1"/>
      <w:marLeft w:val="0"/>
      <w:marRight w:val="0"/>
      <w:marTop w:val="0"/>
      <w:marBottom w:val="0"/>
      <w:divBdr>
        <w:top w:val="none" w:sz="0" w:space="0" w:color="auto"/>
        <w:left w:val="none" w:sz="0" w:space="0" w:color="auto"/>
        <w:bottom w:val="none" w:sz="0" w:space="0" w:color="auto"/>
        <w:right w:val="none" w:sz="0" w:space="0" w:color="auto"/>
      </w:divBdr>
      <w:divsChild>
        <w:div w:id="863060180">
          <w:marLeft w:val="0"/>
          <w:marRight w:val="0"/>
          <w:marTop w:val="0"/>
          <w:marBottom w:val="0"/>
          <w:divBdr>
            <w:top w:val="none" w:sz="0" w:space="0" w:color="auto"/>
            <w:left w:val="none" w:sz="0" w:space="0" w:color="auto"/>
            <w:bottom w:val="none" w:sz="0" w:space="0" w:color="auto"/>
            <w:right w:val="none" w:sz="0" w:space="0" w:color="auto"/>
          </w:divBdr>
          <w:divsChild>
            <w:div w:id="313265638">
              <w:marLeft w:val="0"/>
              <w:marRight w:val="0"/>
              <w:marTop w:val="0"/>
              <w:marBottom w:val="0"/>
              <w:divBdr>
                <w:top w:val="none" w:sz="0" w:space="0" w:color="auto"/>
                <w:left w:val="none" w:sz="0" w:space="0" w:color="auto"/>
                <w:bottom w:val="none" w:sz="0" w:space="0" w:color="auto"/>
                <w:right w:val="none" w:sz="0" w:space="0" w:color="auto"/>
              </w:divBdr>
              <w:divsChild>
                <w:div w:id="2109500034">
                  <w:marLeft w:val="0"/>
                  <w:marRight w:val="0"/>
                  <w:marTop w:val="0"/>
                  <w:marBottom w:val="0"/>
                  <w:divBdr>
                    <w:top w:val="none" w:sz="0" w:space="0" w:color="auto"/>
                    <w:left w:val="none" w:sz="0" w:space="0" w:color="auto"/>
                    <w:bottom w:val="none" w:sz="0" w:space="0" w:color="auto"/>
                    <w:right w:val="none" w:sz="0" w:space="0" w:color="auto"/>
                  </w:divBdr>
                  <w:divsChild>
                    <w:div w:id="2016373200">
                      <w:marLeft w:val="0"/>
                      <w:marRight w:val="0"/>
                      <w:marTop w:val="0"/>
                      <w:marBottom w:val="0"/>
                      <w:divBdr>
                        <w:top w:val="none" w:sz="0" w:space="0" w:color="auto"/>
                        <w:left w:val="none" w:sz="0" w:space="0" w:color="auto"/>
                        <w:bottom w:val="none" w:sz="0" w:space="0" w:color="auto"/>
                        <w:right w:val="none" w:sz="0" w:space="0" w:color="auto"/>
                      </w:divBdr>
                      <w:divsChild>
                        <w:div w:id="548876898">
                          <w:marLeft w:val="0"/>
                          <w:marRight w:val="0"/>
                          <w:marTop w:val="0"/>
                          <w:marBottom w:val="0"/>
                          <w:divBdr>
                            <w:top w:val="none" w:sz="0" w:space="0" w:color="auto"/>
                            <w:left w:val="none" w:sz="0" w:space="0" w:color="auto"/>
                            <w:bottom w:val="none" w:sz="0" w:space="0" w:color="auto"/>
                            <w:right w:val="none" w:sz="0" w:space="0" w:color="auto"/>
                          </w:divBdr>
                          <w:divsChild>
                            <w:div w:id="7103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358209">
      <w:bodyDiv w:val="1"/>
      <w:marLeft w:val="0"/>
      <w:marRight w:val="0"/>
      <w:marTop w:val="0"/>
      <w:marBottom w:val="0"/>
      <w:divBdr>
        <w:top w:val="none" w:sz="0" w:space="0" w:color="auto"/>
        <w:left w:val="none" w:sz="0" w:space="0" w:color="auto"/>
        <w:bottom w:val="none" w:sz="0" w:space="0" w:color="auto"/>
        <w:right w:val="none" w:sz="0" w:space="0" w:color="auto"/>
      </w:divBdr>
      <w:divsChild>
        <w:div w:id="116535770">
          <w:marLeft w:val="0"/>
          <w:marRight w:val="0"/>
          <w:marTop w:val="0"/>
          <w:marBottom w:val="0"/>
          <w:divBdr>
            <w:top w:val="none" w:sz="0" w:space="0" w:color="auto"/>
            <w:left w:val="none" w:sz="0" w:space="0" w:color="auto"/>
            <w:bottom w:val="none" w:sz="0" w:space="0" w:color="auto"/>
            <w:right w:val="none" w:sz="0" w:space="0" w:color="auto"/>
          </w:divBdr>
          <w:divsChild>
            <w:div w:id="60253608">
              <w:marLeft w:val="0"/>
              <w:marRight w:val="0"/>
              <w:marTop w:val="0"/>
              <w:marBottom w:val="0"/>
              <w:divBdr>
                <w:top w:val="none" w:sz="0" w:space="0" w:color="auto"/>
                <w:left w:val="none" w:sz="0" w:space="0" w:color="auto"/>
                <w:bottom w:val="none" w:sz="0" w:space="0" w:color="auto"/>
                <w:right w:val="none" w:sz="0" w:space="0" w:color="auto"/>
              </w:divBdr>
              <w:divsChild>
                <w:div w:id="110756704">
                  <w:marLeft w:val="0"/>
                  <w:marRight w:val="0"/>
                  <w:marTop w:val="0"/>
                  <w:marBottom w:val="0"/>
                  <w:divBdr>
                    <w:top w:val="none" w:sz="0" w:space="0" w:color="auto"/>
                    <w:left w:val="none" w:sz="0" w:space="0" w:color="auto"/>
                    <w:bottom w:val="none" w:sz="0" w:space="0" w:color="auto"/>
                    <w:right w:val="none" w:sz="0" w:space="0" w:color="auto"/>
                  </w:divBdr>
                  <w:divsChild>
                    <w:div w:id="1170215273">
                      <w:marLeft w:val="0"/>
                      <w:marRight w:val="0"/>
                      <w:marTop w:val="0"/>
                      <w:marBottom w:val="0"/>
                      <w:divBdr>
                        <w:top w:val="none" w:sz="0" w:space="0" w:color="auto"/>
                        <w:left w:val="none" w:sz="0" w:space="0" w:color="auto"/>
                        <w:bottom w:val="none" w:sz="0" w:space="0" w:color="auto"/>
                        <w:right w:val="none" w:sz="0" w:space="0" w:color="auto"/>
                      </w:divBdr>
                      <w:divsChild>
                        <w:div w:id="543371569">
                          <w:marLeft w:val="0"/>
                          <w:marRight w:val="0"/>
                          <w:marTop w:val="0"/>
                          <w:marBottom w:val="0"/>
                          <w:divBdr>
                            <w:top w:val="none" w:sz="0" w:space="0" w:color="auto"/>
                            <w:left w:val="none" w:sz="0" w:space="0" w:color="auto"/>
                            <w:bottom w:val="none" w:sz="0" w:space="0" w:color="auto"/>
                            <w:right w:val="none" w:sz="0" w:space="0" w:color="auto"/>
                          </w:divBdr>
                          <w:divsChild>
                            <w:div w:id="1357272821">
                              <w:marLeft w:val="0"/>
                              <w:marRight w:val="0"/>
                              <w:marTop w:val="0"/>
                              <w:marBottom w:val="0"/>
                              <w:divBdr>
                                <w:top w:val="none" w:sz="0" w:space="0" w:color="auto"/>
                                <w:left w:val="none" w:sz="0" w:space="0" w:color="auto"/>
                                <w:bottom w:val="none" w:sz="0" w:space="0" w:color="auto"/>
                                <w:right w:val="none" w:sz="0" w:space="0" w:color="auto"/>
                              </w:divBdr>
                              <w:divsChild>
                                <w:div w:id="1289239822">
                                  <w:marLeft w:val="0"/>
                                  <w:marRight w:val="0"/>
                                  <w:marTop w:val="0"/>
                                  <w:marBottom w:val="0"/>
                                  <w:divBdr>
                                    <w:top w:val="none" w:sz="0" w:space="0" w:color="auto"/>
                                    <w:left w:val="none" w:sz="0" w:space="0" w:color="auto"/>
                                    <w:bottom w:val="none" w:sz="0" w:space="0" w:color="auto"/>
                                    <w:right w:val="none" w:sz="0" w:space="0" w:color="auto"/>
                                  </w:divBdr>
                                  <w:divsChild>
                                    <w:div w:id="13195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7350">
                          <w:marLeft w:val="0"/>
                          <w:marRight w:val="0"/>
                          <w:marTop w:val="0"/>
                          <w:marBottom w:val="0"/>
                          <w:divBdr>
                            <w:top w:val="none" w:sz="0" w:space="0" w:color="auto"/>
                            <w:left w:val="none" w:sz="0" w:space="0" w:color="auto"/>
                            <w:bottom w:val="none" w:sz="0" w:space="0" w:color="auto"/>
                            <w:right w:val="none" w:sz="0" w:space="0" w:color="auto"/>
                          </w:divBdr>
                          <w:divsChild>
                            <w:div w:id="895318723">
                              <w:marLeft w:val="0"/>
                              <w:marRight w:val="0"/>
                              <w:marTop w:val="0"/>
                              <w:marBottom w:val="0"/>
                              <w:divBdr>
                                <w:top w:val="none" w:sz="0" w:space="0" w:color="auto"/>
                                <w:left w:val="none" w:sz="0" w:space="0" w:color="auto"/>
                                <w:bottom w:val="none" w:sz="0" w:space="0" w:color="auto"/>
                                <w:right w:val="none" w:sz="0" w:space="0" w:color="auto"/>
                              </w:divBdr>
                              <w:divsChild>
                                <w:div w:id="1657758074">
                                  <w:marLeft w:val="0"/>
                                  <w:marRight w:val="0"/>
                                  <w:marTop w:val="0"/>
                                  <w:marBottom w:val="0"/>
                                  <w:divBdr>
                                    <w:top w:val="none" w:sz="0" w:space="0" w:color="auto"/>
                                    <w:left w:val="none" w:sz="0" w:space="0" w:color="auto"/>
                                    <w:bottom w:val="none" w:sz="0" w:space="0" w:color="auto"/>
                                    <w:right w:val="none" w:sz="0" w:space="0" w:color="auto"/>
                                  </w:divBdr>
                                  <w:divsChild>
                                    <w:div w:id="5507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56883">
                  <w:marLeft w:val="0"/>
                  <w:marRight w:val="0"/>
                  <w:marTop w:val="0"/>
                  <w:marBottom w:val="0"/>
                  <w:divBdr>
                    <w:top w:val="none" w:sz="0" w:space="0" w:color="auto"/>
                    <w:left w:val="none" w:sz="0" w:space="0" w:color="auto"/>
                    <w:bottom w:val="none" w:sz="0" w:space="0" w:color="auto"/>
                    <w:right w:val="none" w:sz="0" w:space="0" w:color="auto"/>
                  </w:divBdr>
                  <w:divsChild>
                    <w:div w:id="1949504985">
                      <w:marLeft w:val="0"/>
                      <w:marRight w:val="0"/>
                      <w:marTop w:val="0"/>
                      <w:marBottom w:val="0"/>
                      <w:divBdr>
                        <w:top w:val="none" w:sz="0" w:space="0" w:color="auto"/>
                        <w:left w:val="none" w:sz="0" w:space="0" w:color="auto"/>
                        <w:bottom w:val="none" w:sz="0" w:space="0" w:color="auto"/>
                        <w:right w:val="none" w:sz="0" w:space="0" w:color="auto"/>
                      </w:divBdr>
                      <w:divsChild>
                        <w:div w:id="1970740759">
                          <w:marLeft w:val="0"/>
                          <w:marRight w:val="0"/>
                          <w:marTop w:val="0"/>
                          <w:marBottom w:val="0"/>
                          <w:divBdr>
                            <w:top w:val="none" w:sz="0" w:space="0" w:color="auto"/>
                            <w:left w:val="none" w:sz="0" w:space="0" w:color="auto"/>
                            <w:bottom w:val="none" w:sz="0" w:space="0" w:color="auto"/>
                            <w:right w:val="none" w:sz="0" w:space="0" w:color="auto"/>
                          </w:divBdr>
                          <w:divsChild>
                            <w:div w:id="2073842393">
                              <w:marLeft w:val="0"/>
                              <w:marRight w:val="0"/>
                              <w:marTop w:val="0"/>
                              <w:marBottom w:val="0"/>
                              <w:divBdr>
                                <w:top w:val="none" w:sz="0" w:space="0" w:color="auto"/>
                                <w:left w:val="none" w:sz="0" w:space="0" w:color="auto"/>
                                <w:bottom w:val="none" w:sz="0" w:space="0" w:color="auto"/>
                                <w:right w:val="none" w:sz="0" w:space="0" w:color="auto"/>
                              </w:divBdr>
                              <w:divsChild>
                                <w:div w:id="5807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6753">
          <w:marLeft w:val="0"/>
          <w:marRight w:val="0"/>
          <w:marTop w:val="0"/>
          <w:marBottom w:val="0"/>
          <w:divBdr>
            <w:top w:val="none" w:sz="0" w:space="0" w:color="auto"/>
            <w:left w:val="none" w:sz="0" w:space="0" w:color="auto"/>
            <w:bottom w:val="none" w:sz="0" w:space="0" w:color="auto"/>
            <w:right w:val="none" w:sz="0" w:space="0" w:color="auto"/>
          </w:divBdr>
          <w:divsChild>
            <w:div w:id="2095541850">
              <w:marLeft w:val="0"/>
              <w:marRight w:val="0"/>
              <w:marTop w:val="0"/>
              <w:marBottom w:val="0"/>
              <w:divBdr>
                <w:top w:val="none" w:sz="0" w:space="0" w:color="auto"/>
                <w:left w:val="none" w:sz="0" w:space="0" w:color="auto"/>
                <w:bottom w:val="none" w:sz="0" w:space="0" w:color="auto"/>
                <w:right w:val="none" w:sz="0" w:space="0" w:color="auto"/>
              </w:divBdr>
              <w:divsChild>
                <w:div w:id="934482975">
                  <w:marLeft w:val="0"/>
                  <w:marRight w:val="0"/>
                  <w:marTop w:val="0"/>
                  <w:marBottom w:val="0"/>
                  <w:divBdr>
                    <w:top w:val="none" w:sz="0" w:space="0" w:color="auto"/>
                    <w:left w:val="none" w:sz="0" w:space="0" w:color="auto"/>
                    <w:bottom w:val="none" w:sz="0" w:space="0" w:color="auto"/>
                    <w:right w:val="none" w:sz="0" w:space="0" w:color="auto"/>
                  </w:divBdr>
                  <w:divsChild>
                    <w:div w:id="1350638932">
                      <w:marLeft w:val="0"/>
                      <w:marRight w:val="0"/>
                      <w:marTop w:val="0"/>
                      <w:marBottom w:val="0"/>
                      <w:divBdr>
                        <w:top w:val="none" w:sz="0" w:space="0" w:color="auto"/>
                        <w:left w:val="none" w:sz="0" w:space="0" w:color="auto"/>
                        <w:bottom w:val="none" w:sz="0" w:space="0" w:color="auto"/>
                        <w:right w:val="none" w:sz="0" w:space="0" w:color="auto"/>
                      </w:divBdr>
                      <w:divsChild>
                        <w:div w:id="2085032746">
                          <w:marLeft w:val="0"/>
                          <w:marRight w:val="0"/>
                          <w:marTop w:val="0"/>
                          <w:marBottom w:val="0"/>
                          <w:divBdr>
                            <w:top w:val="none" w:sz="0" w:space="0" w:color="auto"/>
                            <w:left w:val="none" w:sz="0" w:space="0" w:color="auto"/>
                            <w:bottom w:val="none" w:sz="0" w:space="0" w:color="auto"/>
                            <w:right w:val="none" w:sz="0" w:space="0" w:color="auto"/>
                          </w:divBdr>
                          <w:divsChild>
                            <w:div w:id="965813227">
                              <w:marLeft w:val="0"/>
                              <w:marRight w:val="0"/>
                              <w:marTop w:val="0"/>
                              <w:marBottom w:val="0"/>
                              <w:divBdr>
                                <w:top w:val="none" w:sz="0" w:space="0" w:color="auto"/>
                                <w:left w:val="none" w:sz="0" w:space="0" w:color="auto"/>
                                <w:bottom w:val="none" w:sz="0" w:space="0" w:color="auto"/>
                                <w:right w:val="none" w:sz="0" w:space="0" w:color="auto"/>
                              </w:divBdr>
                              <w:divsChild>
                                <w:div w:id="2025134910">
                                  <w:marLeft w:val="0"/>
                                  <w:marRight w:val="0"/>
                                  <w:marTop w:val="0"/>
                                  <w:marBottom w:val="0"/>
                                  <w:divBdr>
                                    <w:top w:val="none" w:sz="0" w:space="0" w:color="auto"/>
                                    <w:left w:val="none" w:sz="0" w:space="0" w:color="auto"/>
                                    <w:bottom w:val="none" w:sz="0" w:space="0" w:color="auto"/>
                                    <w:right w:val="none" w:sz="0" w:space="0" w:color="auto"/>
                                  </w:divBdr>
                                  <w:divsChild>
                                    <w:div w:id="1874995179">
                                      <w:marLeft w:val="0"/>
                                      <w:marRight w:val="0"/>
                                      <w:marTop w:val="0"/>
                                      <w:marBottom w:val="0"/>
                                      <w:divBdr>
                                        <w:top w:val="none" w:sz="0" w:space="0" w:color="auto"/>
                                        <w:left w:val="none" w:sz="0" w:space="0" w:color="auto"/>
                                        <w:bottom w:val="none" w:sz="0" w:space="0" w:color="auto"/>
                                        <w:right w:val="none" w:sz="0" w:space="0" w:color="auto"/>
                                      </w:divBdr>
                                      <w:divsChild>
                                        <w:div w:id="715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92740">
          <w:marLeft w:val="0"/>
          <w:marRight w:val="0"/>
          <w:marTop w:val="0"/>
          <w:marBottom w:val="0"/>
          <w:divBdr>
            <w:top w:val="none" w:sz="0" w:space="0" w:color="auto"/>
            <w:left w:val="none" w:sz="0" w:space="0" w:color="auto"/>
            <w:bottom w:val="none" w:sz="0" w:space="0" w:color="auto"/>
            <w:right w:val="none" w:sz="0" w:space="0" w:color="auto"/>
          </w:divBdr>
          <w:divsChild>
            <w:div w:id="1489246924">
              <w:marLeft w:val="0"/>
              <w:marRight w:val="0"/>
              <w:marTop w:val="0"/>
              <w:marBottom w:val="0"/>
              <w:divBdr>
                <w:top w:val="none" w:sz="0" w:space="0" w:color="auto"/>
                <w:left w:val="none" w:sz="0" w:space="0" w:color="auto"/>
                <w:bottom w:val="none" w:sz="0" w:space="0" w:color="auto"/>
                <w:right w:val="none" w:sz="0" w:space="0" w:color="auto"/>
              </w:divBdr>
              <w:divsChild>
                <w:div w:id="56511686">
                  <w:marLeft w:val="0"/>
                  <w:marRight w:val="0"/>
                  <w:marTop w:val="0"/>
                  <w:marBottom w:val="0"/>
                  <w:divBdr>
                    <w:top w:val="none" w:sz="0" w:space="0" w:color="auto"/>
                    <w:left w:val="none" w:sz="0" w:space="0" w:color="auto"/>
                    <w:bottom w:val="none" w:sz="0" w:space="0" w:color="auto"/>
                    <w:right w:val="none" w:sz="0" w:space="0" w:color="auto"/>
                  </w:divBdr>
                  <w:divsChild>
                    <w:div w:id="427581653">
                      <w:marLeft w:val="0"/>
                      <w:marRight w:val="0"/>
                      <w:marTop w:val="0"/>
                      <w:marBottom w:val="0"/>
                      <w:divBdr>
                        <w:top w:val="none" w:sz="0" w:space="0" w:color="auto"/>
                        <w:left w:val="none" w:sz="0" w:space="0" w:color="auto"/>
                        <w:bottom w:val="none" w:sz="0" w:space="0" w:color="auto"/>
                        <w:right w:val="none" w:sz="0" w:space="0" w:color="auto"/>
                      </w:divBdr>
                      <w:divsChild>
                        <w:div w:id="1238511526">
                          <w:marLeft w:val="0"/>
                          <w:marRight w:val="0"/>
                          <w:marTop w:val="0"/>
                          <w:marBottom w:val="0"/>
                          <w:divBdr>
                            <w:top w:val="none" w:sz="0" w:space="0" w:color="auto"/>
                            <w:left w:val="none" w:sz="0" w:space="0" w:color="auto"/>
                            <w:bottom w:val="none" w:sz="0" w:space="0" w:color="auto"/>
                            <w:right w:val="none" w:sz="0" w:space="0" w:color="auto"/>
                          </w:divBdr>
                          <w:divsChild>
                            <w:div w:id="245309644">
                              <w:marLeft w:val="0"/>
                              <w:marRight w:val="0"/>
                              <w:marTop w:val="0"/>
                              <w:marBottom w:val="0"/>
                              <w:divBdr>
                                <w:top w:val="none" w:sz="0" w:space="0" w:color="auto"/>
                                <w:left w:val="none" w:sz="0" w:space="0" w:color="auto"/>
                                <w:bottom w:val="none" w:sz="0" w:space="0" w:color="auto"/>
                                <w:right w:val="none" w:sz="0" w:space="0" w:color="auto"/>
                              </w:divBdr>
                              <w:divsChild>
                                <w:div w:id="1449811521">
                                  <w:marLeft w:val="0"/>
                                  <w:marRight w:val="0"/>
                                  <w:marTop w:val="0"/>
                                  <w:marBottom w:val="0"/>
                                  <w:divBdr>
                                    <w:top w:val="none" w:sz="0" w:space="0" w:color="auto"/>
                                    <w:left w:val="none" w:sz="0" w:space="0" w:color="auto"/>
                                    <w:bottom w:val="none" w:sz="0" w:space="0" w:color="auto"/>
                                    <w:right w:val="none" w:sz="0" w:space="0" w:color="auto"/>
                                  </w:divBdr>
                                  <w:divsChild>
                                    <w:div w:id="2011761026">
                                      <w:marLeft w:val="0"/>
                                      <w:marRight w:val="0"/>
                                      <w:marTop w:val="0"/>
                                      <w:marBottom w:val="0"/>
                                      <w:divBdr>
                                        <w:top w:val="none" w:sz="0" w:space="0" w:color="auto"/>
                                        <w:left w:val="none" w:sz="0" w:space="0" w:color="auto"/>
                                        <w:bottom w:val="none" w:sz="0" w:space="0" w:color="auto"/>
                                        <w:right w:val="none" w:sz="0" w:space="0" w:color="auto"/>
                                      </w:divBdr>
                                      <w:divsChild>
                                        <w:div w:id="712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997559">
          <w:marLeft w:val="0"/>
          <w:marRight w:val="0"/>
          <w:marTop w:val="0"/>
          <w:marBottom w:val="0"/>
          <w:divBdr>
            <w:top w:val="none" w:sz="0" w:space="0" w:color="auto"/>
            <w:left w:val="none" w:sz="0" w:space="0" w:color="auto"/>
            <w:bottom w:val="none" w:sz="0" w:space="0" w:color="auto"/>
            <w:right w:val="none" w:sz="0" w:space="0" w:color="auto"/>
          </w:divBdr>
          <w:divsChild>
            <w:div w:id="15621938">
              <w:marLeft w:val="0"/>
              <w:marRight w:val="0"/>
              <w:marTop w:val="0"/>
              <w:marBottom w:val="0"/>
              <w:divBdr>
                <w:top w:val="none" w:sz="0" w:space="0" w:color="auto"/>
                <w:left w:val="none" w:sz="0" w:space="0" w:color="auto"/>
                <w:bottom w:val="none" w:sz="0" w:space="0" w:color="auto"/>
                <w:right w:val="none" w:sz="0" w:space="0" w:color="auto"/>
              </w:divBdr>
              <w:divsChild>
                <w:div w:id="1520966241">
                  <w:marLeft w:val="0"/>
                  <w:marRight w:val="0"/>
                  <w:marTop w:val="0"/>
                  <w:marBottom w:val="0"/>
                  <w:divBdr>
                    <w:top w:val="none" w:sz="0" w:space="0" w:color="auto"/>
                    <w:left w:val="none" w:sz="0" w:space="0" w:color="auto"/>
                    <w:bottom w:val="none" w:sz="0" w:space="0" w:color="auto"/>
                    <w:right w:val="none" w:sz="0" w:space="0" w:color="auto"/>
                  </w:divBdr>
                  <w:divsChild>
                    <w:div w:id="323093386">
                      <w:marLeft w:val="0"/>
                      <w:marRight w:val="0"/>
                      <w:marTop w:val="0"/>
                      <w:marBottom w:val="0"/>
                      <w:divBdr>
                        <w:top w:val="none" w:sz="0" w:space="0" w:color="auto"/>
                        <w:left w:val="none" w:sz="0" w:space="0" w:color="auto"/>
                        <w:bottom w:val="none" w:sz="0" w:space="0" w:color="auto"/>
                        <w:right w:val="none" w:sz="0" w:space="0" w:color="auto"/>
                      </w:divBdr>
                      <w:divsChild>
                        <w:div w:id="1229652943">
                          <w:marLeft w:val="0"/>
                          <w:marRight w:val="0"/>
                          <w:marTop w:val="0"/>
                          <w:marBottom w:val="0"/>
                          <w:divBdr>
                            <w:top w:val="none" w:sz="0" w:space="0" w:color="auto"/>
                            <w:left w:val="none" w:sz="0" w:space="0" w:color="auto"/>
                            <w:bottom w:val="none" w:sz="0" w:space="0" w:color="auto"/>
                            <w:right w:val="none" w:sz="0" w:space="0" w:color="auto"/>
                          </w:divBdr>
                          <w:divsChild>
                            <w:div w:id="1809591841">
                              <w:marLeft w:val="0"/>
                              <w:marRight w:val="0"/>
                              <w:marTop w:val="0"/>
                              <w:marBottom w:val="0"/>
                              <w:divBdr>
                                <w:top w:val="none" w:sz="0" w:space="0" w:color="auto"/>
                                <w:left w:val="none" w:sz="0" w:space="0" w:color="auto"/>
                                <w:bottom w:val="none" w:sz="0" w:space="0" w:color="auto"/>
                                <w:right w:val="none" w:sz="0" w:space="0" w:color="auto"/>
                              </w:divBdr>
                              <w:divsChild>
                                <w:div w:id="815298221">
                                  <w:marLeft w:val="0"/>
                                  <w:marRight w:val="0"/>
                                  <w:marTop w:val="0"/>
                                  <w:marBottom w:val="0"/>
                                  <w:divBdr>
                                    <w:top w:val="none" w:sz="0" w:space="0" w:color="auto"/>
                                    <w:left w:val="none" w:sz="0" w:space="0" w:color="auto"/>
                                    <w:bottom w:val="none" w:sz="0" w:space="0" w:color="auto"/>
                                    <w:right w:val="none" w:sz="0" w:space="0" w:color="auto"/>
                                  </w:divBdr>
                                  <w:divsChild>
                                    <w:div w:id="1534535030">
                                      <w:marLeft w:val="0"/>
                                      <w:marRight w:val="0"/>
                                      <w:marTop w:val="0"/>
                                      <w:marBottom w:val="0"/>
                                      <w:divBdr>
                                        <w:top w:val="none" w:sz="0" w:space="0" w:color="auto"/>
                                        <w:left w:val="none" w:sz="0" w:space="0" w:color="auto"/>
                                        <w:bottom w:val="none" w:sz="0" w:space="0" w:color="auto"/>
                                        <w:right w:val="none" w:sz="0" w:space="0" w:color="auto"/>
                                      </w:divBdr>
                                      <w:divsChild>
                                        <w:div w:id="9423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286779">
          <w:marLeft w:val="0"/>
          <w:marRight w:val="0"/>
          <w:marTop w:val="0"/>
          <w:marBottom w:val="0"/>
          <w:divBdr>
            <w:top w:val="none" w:sz="0" w:space="0" w:color="auto"/>
            <w:left w:val="none" w:sz="0" w:space="0" w:color="auto"/>
            <w:bottom w:val="none" w:sz="0" w:space="0" w:color="auto"/>
            <w:right w:val="none" w:sz="0" w:space="0" w:color="auto"/>
          </w:divBdr>
          <w:divsChild>
            <w:div w:id="488131847">
              <w:marLeft w:val="0"/>
              <w:marRight w:val="0"/>
              <w:marTop w:val="0"/>
              <w:marBottom w:val="0"/>
              <w:divBdr>
                <w:top w:val="none" w:sz="0" w:space="0" w:color="auto"/>
                <w:left w:val="none" w:sz="0" w:space="0" w:color="auto"/>
                <w:bottom w:val="none" w:sz="0" w:space="0" w:color="auto"/>
                <w:right w:val="none" w:sz="0" w:space="0" w:color="auto"/>
              </w:divBdr>
              <w:divsChild>
                <w:div w:id="83845254">
                  <w:marLeft w:val="0"/>
                  <w:marRight w:val="0"/>
                  <w:marTop w:val="0"/>
                  <w:marBottom w:val="0"/>
                  <w:divBdr>
                    <w:top w:val="none" w:sz="0" w:space="0" w:color="auto"/>
                    <w:left w:val="none" w:sz="0" w:space="0" w:color="auto"/>
                    <w:bottom w:val="none" w:sz="0" w:space="0" w:color="auto"/>
                    <w:right w:val="none" w:sz="0" w:space="0" w:color="auto"/>
                  </w:divBdr>
                  <w:divsChild>
                    <w:div w:id="1741712345">
                      <w:marLeft w:val="0"/>
                      <w:marRight w:val="0"/>
                      <w:marTop w:val="0"/>
                      <w:marBottom w:val="0"/>
                      <w:divBdr>
                        <w:top w:val="none" w:sz="0" w:space="0" w:color="auto"/>
                        <w:left w:val="none" w:sz="0" w:space="0" w:color="auto"/>
                        <w:bottom w:val="none" w:sz="0" w:space="0" w:color="auto"/>
                        <w:right w:val="none" w:sz="0" w:space="0" w:color="auto"/>
                      </w:divBdr>
                      <w:divsChild>
                        <w:div w:id="1476098012">
                          <w:marLeft w:val="0"/>
                          <w:marRight w:val="0"/>
                          <w:marTop w:val="0"/>
                          <w:marBottom w:val="0"/>
                          <w:divBdr>
                            <w:top w:val="none" w:sz="0" w:space="0" w:color="auto"/>
                            <w:left w:val="none" w:sz="0" w:space="0" w:color="auto"/>
                            <w:bottom w:val="none" w:sz="0" w:space="0" w:color="auto"/>
                            <w:right w:val="none" w:sz="0" w:space="0" w:color="auto"/>
                          </w:divBdr>
                          <w:divsChild>
                            <w:div w:id="829834824">
                              <w:marLeft w:val="0"/>
                              <w:marRight w:val="0"/>
                              <w:marTop w:val="0"/>
                              <w:marBottom w:val="0"/>
                              <w:divBdr>
                                <w:top w:val="none" w:sz="0" w:space="0" w:color="auto"/>
                                <w:left w:val="none" w:sz="0" w:space="0" w:color="auto"/>
                                <w:bottom w:val="none" w:sz="0" w:space="0" w:color="auto"/>
                                <w:right w:val="none" w:sz="0" w:space="0" w:color="auto"/>
                              </w:divBdr>
                              <w:divsChild>
                                <w:div w:id="1636444364">
                                  <w:marLeft w:val="0"/>
                                  <w:marRight w:val="0"/>
                                  <w:marTop w:val="0"/>
                                  <w:marBottom w:val="0"/>
                                  <w:divBdr>
                                    <w:top w:val="none" w:sz="0" w:space="0" w:color="auto"/>
                                    <w:left w:val="none" w:sz="0" w:space="0" w:color="auto"/>
                                    <w:bottom w:val="none" w:sz="0" w:space="0" w:color="auto"/>
                                    <w:right w:val="none" w:sz="0" w:space="0" w:color="auto"/>
                                  </w:divBdr>
                                  <w:divsChild>
                                    <w:div w:id="1380324506">
                                      <w:marLeft w:val="0"/>
                                      <w:marRight w:val="0"/>
                                      <w:marTop w:val="0"/>
                                      <w:marBottom w:val="0"/>
                                      <w:divBdr>
                                        <w:top w:val="none" w:sz="0" w:space="0" w:color="auto"/>
                                        <w:left w:val="none" w:sz="0" w:space="0" w:color="auto"/>
                                        <w:bottom w:val="none" w:sz="0" w:space="0" w:color="auto"/>
                                        <w:right w:val="none" w:sz="0" w:space="0" w:color="auto"/>
                                      </w:divBdr>
                                      <w:divsChild>
                                        <w:div w:id="16870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522538">
          <w:marLeft w:val="0"/>
          <w:marRight w:val="0"/>
          <w:marTop w:val="0"/>
          <w:marBottom w:val="0"/>
          <w:divBdr>
            <w:top w:val="none" w:sz="0" w:space="0" w:color="auto"/>
            <w:left w:val="none" w:sz="0" w:space="0" w:color="auto"/>
            <w:bottom w:val="none" w:sz="0" w:space="0" w:color="auto"/>
            <w:right w:val="none" w:sz="0" w:space="0" w:color="auto"/>
          </w:divBdr>
          <w:divsChild>
            <w:div w:id="1954287207">
              <w:marLeft w:val="0"/>
              <w:marRight w:val="0"/>
              <w:marTop w:val="0"/>
              <w:marBottom w:val="0"/>
              <w:divBdr>
                <w:top w:val="none" w:sz="0" w:space="0" w:color="auto"/>
                <w:left w:val="none" w:sz="0" w:space="0" w:color="auto"/>
                <w:bottom w:val="none" w:sz="0" w:space="0" w:color="auto"/>
                <w:right w:val="none" w:sz="0" w:space="0" w:color="auto"/>
              </w:divBdr>
              <w:divsChild>
                <w:div w:id="1468165501">
                  <w:marLeft w:val="0"/>
                  <w:marRight w:val="0"/>
                  <w:marTop w:val="0"/>
                  <w:marBottom w:val="0"/>
                  <w:divBdr>
                    <w:top w:val="none" w:sz="0" w:space="0" w:color="auto"/>
                    <w:left w:val="none" w:sz="0" w:space="0" w:color="auto"/>
                    <w:bottom w:val="none" w:sz="0" w:space="0" w:color="auto"/>
                    <w:right w:val="none" w:sz="0" w:space="0" w:color="auto"/>
                  </w:divBdr>
                  <w:divsChild>
                    <w:div w:id="1362705524">
                      <w:marLeft w:val="0"/>
                      <w:marRight w:val="0"/>
                      <w:marTop w:val="0"/>
                      <w:marBottom w:val="0"/>
                      <w:divBdr>
                        <w:top w:val="none" w:sz="0" w:space="0" w:color="auto"/>
                        <w:left w:val="none" w:sz="0" w:space="0" w:color="auto"/>
                        <w:bottom w:val="none" w:sz="0" w:space="0" w:color="auto"/>
                        <w:right w:val="none" w:sz="0" w:space="0" w:color="auto"/>
                      </w:divBdr>
                      <w:divsChild>
                        <w:div w:id="220795821">
                          <w:marLeft w:val="0"/>
                          <w:marRight w:val="0"/>
                          <w:marTop w:val="0"/>
                          <w:marBottom w:val="0"/>
                          <w:divBdr>
                            <w:top w:val="none" w:sz="0" w:space="0" w:color="auto"/>
                            <w:left w:val="none" w:sz="0" w:space="0" w:color="auto"/>
                            <w:bottom w:val="none" w:sz="0" w:space="0" w:color="auto"/>
                            <w:right w:val="none" w:sz="0" w:space="0" w:color="auto"/>
                          </w:divBdr>
                          <w:divsChild>
                            <w:div w:id="1970091052">
                              <w:marLeft w:val="0"/>
                              <w:marRight w:val="0"/>
                              <w:marTop w:val="0"/>
                              <w:marBottom w:val="0"/>
                              <w:divBdr>
                                <w:top w:val="none" w:sz="0" w:space="0" w:color="auto"/>
                                <w:left w:val="none" w:sz="0" w:space="0" w:color="auto"/>
                                <w:bottom w:val="none" w:sz="0" w:space="0" w:color="auto"/>
                                <w:right w:val="none" w:sz="0" w:space="0" w:color="auto"/>
                              </w:divBdr>
                              <w:divsChild>
                                <w:div w:id="614793673">
                                  <w:marLeft w:val="0"/>
                                  <w:marRight w:val="0"/>
                                  <w:marTop w:val="0"/>
                                  <w:marBottom w:val="0"/>
                                  <w:divBdr>
                                    <w:top w:val="none" w:sz="0" w:space="0" w:color="auto"/>
                                    <w:left w:val="none" w:sz="0" w:space="0" w:color="auto"/>
                                    <w:bottom w:val="none" w:sz="0" w:space="0" w:color="auto"/>
                                    <w:right w:val="none" w:sz="0" w:space="0" w:color="auto"/>
                                  </w:divBdr>
                                  <w:divsChild>
                                    <w:div w:id="10132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6780">
                          <w:marLeft w:val="0"/>
                          <w:marRight w:val="0"/>
                          <w:marTop w:val="0"/>
                          <w:marBottom w:val="0"/>
                          <w:divBdr>
                            <w:top w:val="none" w:sz="0" w:space="0" w:color="auto"/>
                            <w:left w:val="none" w:sz="0" w:space="0" w:color="auto"/>
                            <w:bottom w:val="none" w:sz="0" w:space="0" w:color="auto"/>
                            <w:right w:val="none" w:sz="0" w:space="0" w:color="auto"/>
                          </w:divBdr>
                          <w:divsChild>
                            <w:div w:id="568729489">
                              <w:marLeft w:val="0"/>
                              <w:marRight w:val="0"/>
                              <w:marTop w:val="0"/>
                              <w:marBottom w:val="0"/>
                              <w:divBdr>
                                <w:top w:val="none" w:sz="0" w:space="0" w:color="auto"/>
                                <w:left w:val="none" w:sz="0" w:space="0" w:color="auto"/>
                                <w:bottom w:val="none" w:sz="0" w:space="0" w:color="auto"/>
                                <w:right w:val="none" w:sz="0" w:space="0" w:color="auto"/>
                              </w:divBdr>
                              <w:divsChild>
                                <w:div w:id="221409736">
                                  <w:marLeft w:val="0"/>
                                  <w:marRight w:val="0"/>
                                  <w:marTop w:val="0"/>
                                  <w:marBottom w:val="0"/>
                                  <w:divBdr>
                                    <w:top w:val="none" w:sz="0" w:space="0" w:color="auto"/>
                                    <w:left w:val="none" w:sz="0" w:space="0" w:color="auto"/>
                                    <w:bottom w:val="none" w:sz="0" w:space="0" w:color="auto"/>
                                    <w:right w:val="none" w:sz="0" w:space="0" w:color="auto"/>
                                  </w:divBdr>
                                  <w:divsChild>
                                    <w:div w:id="1841580871">
                                      <w:marLeft w:val="0"/>
                                      <w:marRight w:val="0"/>
                                      <w:marTop w:val="0"/>
                                      <w:marBottom w:val="0"/>
                                      <w:divBdr>
                                        <w:top w:val="none" w:sz="0" w:space="0" w:color="auto"/>
                                        <w:left w:val="none" w:sz="0" w:space="0" w:color="auto"/>
                                        <w:bottom w:val="none" w:sz="0" w:space="0" w:color="auto"/>
                                        <w:right w:val="none" w:sz="0" w:space="0" w:color="auto"/>
                                      </w:divBdr>
                                      <w:divsChild>
                                        <w:div w:id="1204445620">
                                          <w:marLeft w:val="0"/>
                                          <w:marRight w:val="0"/>
                                          <w:marTop w:val="0"/>
                                          <w:marBottom w:val="0"/>
                                          <w:divBdr>
                                            <w:top w:val="none" w:sz="0" w:space="0" w:color="auto"/>
                                            <w:left w:val="none" w:sz="0" w:space="0" w:color="auto"/>
                                            <w:bottom w:val="none" w:sz="0" w:space="0" w:color="auto"/>
                                            <w:right w:val="none" w:sz="0" w:space="0" w:color="auto"/>
                                          </w:divBdr>
                                          <w:divsChild>
                                            <w:div w:id="5270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680633">
                  <w:marLeft w:val="0"/>
                  <w:marRight w:val="0"/>
                  <w:marTop w:val="0"/>
                  <w:marBottom w:val="0"/>
                  <w:divBdr>
                    <w:top w:val="none" w:sz="0" w:space="0" w:color="auto"/>
                    <w:left w:val="none" w:sz="0" w:space="0" w:color="auto"/>
                    <w:bottom w:val="none" w:sz="0" w:space="0" w:color="auto"/>
                    <w:right w:val="none" w:sz="0" w:space="0" w:color="auto"/>
                  </w:divBdr>
                  <w:divsChild>
                    <w:div w:id="1340037523">
                      <w:marLeft w:val="0"/>
                      <w:marRight w:val="0"/>
                      <w:marTop w:val="0"/>
                      <w:marBottom w:val="0"/>
                      <w:divBdr>
                        <w:top w:val="none" w:sz="0" w:space="0" w:color="auto"/>
                        <w:left w:val="none" w:sz="0" w:space="0" w:color="auto"/>
                        <w:bottom w:val="none" w:sz="0" w:space="0" w:color="auto"/>
                        <w:right w:val="none" w:sz="0" w:space="0" w:color="auto"/>
                      </w:divBdr>
                      <w:divsChild>
                        <w:div w:id="1617909871">
                          <w:marLeft w:val="0"/>
                          <w:marRight w:val="0"/>
                          <w:marTop w:val="0"/>
                          <w:marBottom w:val="0"/>
                          <w:divBdr>
                            <w:top w:val="none" w:sz="0" w:space="0" w:color="auto"/>
                            <w:left w:val="none" w:sz="0" w:space="0" w:color="auto"/>
                            <w:bottom w:val="none" w:sz="0" w:space="0" w:color="auto"/>
                            <w:right w:val="none" w:sz="0" w:space="0" w:color="auto"/>
                          </w:divBdr>
                          <w:divsChild>
                            <w:div w:id="1216745505">
                              <w:marLeft w:val="0"/>
                              <w:marRight w:val="0"/>
                              <w:marTop w:val="0"/>
                              <w:marBottom w:val="0"/>
                              <w:divBdr>
                                <w:top w:val="none" w:sz="0" w:space="0" w:color="auto"/>
                                <w:left w:val="none" w:sz="0" w:space="0" w:color="auto"/>
                                <w:bottom w:val="none" w:sz="0" w:space="0" w:color="auto"/>
                                <w:right w:val="none" w:sz="0" w:space="0" w:color="auto"/>
                              </w:divBdr>
                              <w:divsChild>
                                <w:div w:id="10192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29119">
          <w:marLeft w:val="0"/>
          <w:marRight w:val="0"/>
          <w:marTop w:val="0"/>
          <w:marBottom w:val="0"/>
          <w:divBdr>
            <w:top w:val="none" w:sz="0" w:space="0" w:color="auto"/>
            <w:left w:val="none" w:sz="0" w:space="0" w:color="auto"/>
            <w:bottom w:val="none" w:sz="0" w:space="0" w:color="auto"/>
            <w:right w:val="none" w:sz="0" w:space="0" w:color="auto"/>
          </w:divBdr>
          <w:divsChild>
            <w:div w:id="754588842">
              <w:marLeft w:val="0"/>
              <w:marRight w:val="0"/>
              <w:marTop w:val="0"/>
              <w:marBottom w:val="0"/>
              <w:divBdr>
                <w:top w:val="none" w:sz="0" w:space="0" w:color="auto"/>
                <w:left w:val="none" w:sz="0" w:space="0" w:color="auto"/>
                <w:bottom w:val="none" w:sz="0" w:space="0" w:color="auto"/>
                <w:right w:val="none" w:sz="0" w:space="0" w:color="auto"/>
              </w:divBdr>
              <w:divsChild>
                <w:div w:id="1013337550">
                  <w:marLeft w:val="0"/>
                  <w:marRight w:val="0"/>
                  <w:marTop w:val="0"/>
                  <w:marBottom w:val="0"/>
                  <w:divBdr>
                    <w:top w:val="none" w:sz="0" w:space="0" w:color="auto"/>
                    <w:left w:val="none" w:sz="0" w:space="0" w:color="auto"/>
                    <w:bottom w:val="none" w:sz="0" w:space="0" w:color="auto"/>
                    <w:right w:val="none" w:sz="0" w:space="0" w:color="auto"/>
                  </w:divBdr>
                </w:div>
                <w:div w:id="1244950006">
                  <w:marLeft w:val="0"/>
                  <w:marRight w:val="0"/>
                  <w:marTop w:val="0"/>
                  <w:marBottom w:val="0"/>
                  <w:divBdr>
                    <w:top w:val="none" w:sz="0" w:space="0" w:color="auto"/>
                    <w:left w:val="none" w:sz="0" w:space="0" w:color="auto"/>
                    <w:bottom w:val="none" w:sz="0" w:space="0" w:color="auto"/>
                    <w:right w:val="none" w:sz="0" w:space="0" w:color="auto"/>
                  </w:divBdr>
                  <w:divsChild>
                    <w:div w:id="19065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6315">
          <w:marLeft w:val="0"/>
          <w:marRight w:val="0"/>
          <w:marTop w:val="0"/>
          <w:marBottom w:val="0"/>
          <w:divBdr>
            <w:top w:val="none" w:sz="0" w:space="0" w:color="auto"/>
            <w:left w:val="none" w:sz="0" w:space="0" w:color="auto"/>
            <w:bottom w:val="none" w:sz="0" w:space="0" w:color="auto"/>
            <w:right w:val="none" w:sz="0" w:space="0" w:color="auto"/>
          </w:divBdr>
          <w:divsChild>
            <w:div w:id="1236010129">
              <w:marLeft w:val="0"/>
              <w:marRight w:val="0"/>
              <w:marTop w:val="0"/>
              <w:marBottom w:val="0"/>
              <w:divBdr>
                <w:top w:val="none" w:sz="0" w:space="0" w:color="auto"/>
                <w:left w:val="none" w:sz="0" w:space="0" w:color="auto"/>
                <w:bottom w:val="none" w:sz="0" w:space="0" w:color="auto"/>
                <w:right w:val="none" w:sz="0" w:space="0" w:color="auto"/>
              </w:divBdr>
              <w:divsChild>
                <w:div w:id="307395828">
                  <w:marLeft w:val="0"/>
                  <w:marRight w:val="0"/>
                  <w:marTop w:val="0"/>
                  <w:marBottom w:val="0"/>
                  <w:divBdr>
                    <w:top w:val="none" w:sz="0" w:space="0" w:color="auto"/>
                    <w:left w:val="none" w:sz="0" w:space="0" w:color="auto"/>
                    <w:bottom w:val="none" w:sz="0" w:space="0" w:color="auto"/>
                    <w:right w:val="none" w:sz="0" w:space="0" w:color="auto"/>
                  </w:divBdr>
                  <w:divsChild>
                    <w:div w:id="971864453">
                      <w:marLeft w:val="0"/>
                      <w:marRight w:val="0"/>
                      <w:marTop w:val="0"/>
                      <w:marBottom w:val="0"/>
                      <w:divBdr>
                        <w:top w:val="none" w:sz="0" w:space="0" w:color="auto"/>
                        <w:left w:val="none" w:sz="0" w:space="0" w:color="auto"/>
                        <w:bottom w:val="none" w:sz="0" w:space="0" w:color="auto"/>
                        <w:right w:val="none" w:sz="0" w:space="0" w:color="auto"/>
                      </w:divBdr>
                      <w:divsChild>
                        <w:div w:id="665593816">
                          <w:marLeft w:val="0"/>
                          <w:marRight w:val="0"/>
                          <w:marTop w:val="0"/>
                          <w:marBottom w:val="0"/>
                          <w:divBdr>
                            <w:top w:val="none" w:sz="0" w:space="0" w:color="auto"/>
                            <w:left w:val="none" w:sz="0" w:space="0" w:color="auto"/>
                            <w:bottom w:val="none" w:sz="0" w:space="0" w:color="auto"/>
                            <w:right w:val="none" w:sz="0" w:space="0" w:color="auto"/>
                          </w:divBdr>
                          <w:divsChild>
                            <w:div w:id="816999266">
                              <w:marLeft w:val="0"/>
                              <w:marRight w:val="0"/>
                              <w:marTop w:val="0"/>
                              <w:marBottom w:val="0"/>
                              <w:divBdr>
                                <w:top w:val="none" w:sz="0" w:space="0" w:color="auto"/>
                                <w:left w:val="none" w:sz="0" w:space="0" w:color="auto"/>
                                <w:bottom w:val="none" w:sz="0" w:space="0" w:color="auto"/>
                                <w:right w:val="none" w:sz="0" w:space="0" w:color="auto"/>
                              </w:divBdr>
                              <w:divsChild>
                                <w:div w:id="1783957439">
                                  <w:marLeft w:val="0"/>
                                  <w:marRight w:val="0"/>
                                  <w:marTop w:val="0"/>
                                  <w:marBottom w:val="0"/>
                                  <w:divBdr>
                                    <w:top w:val="none" w:sz="0" w:space="0" w:color="auto"/>
                                    <w:left w:val="none" w:sz="0" w:space="0" w:color="auto"/>
                                    <w:bottom w:val="none" w:sz="0" w:space="0" w:color="auto"/>
                                    <w:right w:val="none" w:sz="0" w:space="0" w:color="auto"/>
                                  </w:divBdr>
                                  <w:divsChild>
                                    <w:div w:id="633829224">
                                      <w:marLeft w:val="0"/>
                                      <w:marRight w:val="0"/>
                                      <w:marTop w:val="0"/>
                                      <w:marBottom w:val="0"/>
                                      <w:divBdr>
                                        <w:top w:val="none" w:sz="0" w:space="0" w:color="auto"/>
                                        <w:left w:val="none" w:sz="0" w:space="0" w:color="auto"/>
                                        <w:bottom w:val="none" w:sz="0" w:space="0" w:color="auto"/>
                                        <w:right w:val="none" w:sz="0" w:space="0" w:color="auto"/>
                                      </w:divBdr>
                                      <w:divsChild>
                                        <w:div w:id="313609733">
                                          <w:marLeft w:val="0"/>
                                          <w:marRight w:val="0"/>
                                          <w:marTop w:val="0"/>
                                          <w:marBottom w:val="0"/>
                                          <w:divBdr>
                                            <w:top w:val="none" w:sz="0" w:space="0" w:color="auto"/>
                                            <w:left w:val="none" w:sz="0" w:space="0" w:color="auto"/>
                                            <w:bottom w:val="none" w:sz="0" w:space="0" w:color="auto"/>
                                            <w:right w:val="none" w:sz="0" w:space="0" w:color="auto"/>
                                          </w:divBdr>
                                          <w:divsChild>
                                            <w:div w:id="9832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299847">
                          <w:marLeft w:val="0"/>
                          <w:marRight w:val="0"/>
                          <w:marTop w:val="0"/>
                          <w:marBottom w:val="0"/>
                          <w:divBdr>
                            <w:top w:val="none" w:sz="0" w:space="0" w:color="auto"/>
                            <w:left w:val="none" w:sz="0" w:space="0" w:color="auto"/>
                            <w:bottom w:val="none" w:sz="0" w:space="0" w:color="auto"/>
                            <w:right w:val="none" w:sz="0" w:space="0" w:color="auto"/>
                          </w:divBdr>
                          <w:divsChild>
                            <w:div w:id="736392136">
                              <w:marLeft w:val="0"/>
                              <w:marRight w:val="0"/>
                              <w:marTop w:val="0"/>
                              <w:marBottom w:val="0"/>
                              <w:divBdr>
                                <w:top w:val="none" w:sz="0" w:space="0" w:color="auto"/>
                                <w:left w:val="none" w:sz="0" w:space="0" w:color="auto"/>
                                <w:bottom w:val="none" w:sz="0" w:space="0" w:color="auto"/>
                                <w:right w:val="none" w:sz="0" w:space="0" w:color="auto"/>
                              </w:divBdr>
                              <w:divsChild>
                                <w:div w:id="533999230">
                                  <w:marLeft w:val="0"/>
                                  <w:marRight w:val="0"/>
                                  <w:marTop w:val="0"/>
                                  <w:marBottom w:val="0"/>
                                  <w:divBdr>
                                    <w:top w:val="none" w:sz="0" w:space="0" w:color="auto"/>
                                    <w:left w:val="none" w:sz="0" w:space="0" w:color="auto"/>
                                    <w:bottom w:val="none" w:sz="0" w:space="0" w:color="auto"/>
                                    <w:right w:val="none" w:sz="0" w:space="0" w:color="auto"/>
                                  </w:divBdr>
                                  <w:divsChild>
                                    <w:div w:id="5089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658195">
                  <w:marLeft w:val="0"/>
                  <w:marRight w:val="0"/>
                  <w:marTop w:val="0"/>
                  <w:marBottom w:val="0"/>
                  <w:divBdr>
                    <w:top w:val="none" w:sz="0" w:space="0" w:color="auto"/>
                    <w:left w:val="none" w:sz="0" w:space="0" w:color="auto"/>
                    <w:bottom w:val="none" w:sz="0" w:space="0" w:color="auto"/>
                    <w:right w:val="none" w:sz="0" w:space="0" w:color="auto"/>
                  </w:divBdr>
                  <w:divsChild>
                    <w:div w:id="1507746407">
                      <w:marLeft w:val="0"/>
                      <w:marRight w:val="0"/>
                      <w:marTop w:val="0"/>
                      <w:marBottom w:val="0"/>
                      <w:divBdr>
                        <w:top w:val="none" w:sz="0" w:space="0" w:color="auto"/>
                        <w:left w:val="none" w:sz="0" w:space="0" w:color="auto"/>
                        <w:bottom w:val="none" w:sz="0" w:space="0" w:color="auto"/>
                        <w:right w:val="none" w:sz="0" w:space="0" w:color="auto"/>
                      </w:divBdr>
                      <w:divsChild>
                        <w:div w:id="776409258">
                          <w:marLeft w:val="0"/>
                          <w:marRight w:val="0"/>
                          <w:marTop w:val="0"/>
                          <w:marBottom w:val="0"/>
                          <w:divBdr>
                            <w:top w:val="none" w:sz="0" w:space="0" w:color="auto"/>
                            <w:left w:val="none" w:sz="0" w:space="0" w:color="auto"/>
                            <w:bottom w:val="none" w:sz="0" w:space="0" w:color="auto"/>
                            <w:right w:val="none" w:sz="0" w:space="0" w:color="auto"/>
                          </w:divBdr>
                          <w:divsChild>
                            <w:div w:id="1523786659">
                              <w:marLeft w:val="0"/>
                              <w:marRight w:val="0"/>
                              <w:marTop w:val="0"/>
                              <w:marBottom w:val="0"/>
                              <w:divBdr>
                                <w:top w:val="none" w:sz="0" w:space="0" w:color="auto"/>
                                <w:left w:val="none" w:sz="0" w:space="0" w:color="auto"/>
                                <w:bottom w:val="none" w:sz="0" w:space="0" w:color="auto"/>
                                <w:right w:val="none" w:sz="0" w:space="0" w:color="auto"/>
                              </w:divBdr>
                              <w:divsChild>
                                <w:div w:id="14958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255176">
          <w:marLeft w:val="0"/>
          <w:marRight w:val="0"/>
          <w:marTop w:val="0"/>
          <w:marBottom w:val="0"/>
          <w:divBdr>
            <w:top w:val="none" w:sz="0" w:space="0" w:color="auto"/>
            <w:left w:val="none" w:sz="0" w:space="0" w:color="auto"/>
            <w:bottom w:val="none" w:sz="0" w:space="0" w:color="auto"/>
            <w:right w:val="none" w:sz="0" w:space="0" w:color="auto"/>
          </w:divBdr>
          <w:divsChild>
            <w:div w:id="1623537933">
              <w:marLeft w:val="0"/>
              <w:marRight w:val="0"/>
              <w:marTop w:val="0"/>
              <w:marBottom w:val="0"/>
              <w:divBdr>
                <w:top w:val="none" w:sz="0" w:space="0" w:color="auto"/>
                <w:left w:val="none" w:sz="0" w:space="0" w:color="auto"/>
                <w:bottom w:val="none" w:sz="0" w:space="0" w:color="auto"/>
                <w:right w:val="none" w:sz="0" w:space="0" w:color="auto"/>
              </w:divBdr>
              <w:divsChild>
                <w:div w:id="2008166099">
                  <w:marLeft w:val="0"/>
                  <w:marRight w:val="0"/>
                  <w:marTop w:val="0"/>
                  <w:marBottom w:val="0"/>
                  <w:divBdr>
                    <w:top w:val="none" w:sz="0" w:space="0" w:color="auto"/>
                    <w:left w:val="none" w:sz="0" w:space="0" w:color="auto"/>
                    <w:bottom w:val="none" w:sz="0" w:space="0" w:color="auto"/>
                    <w:right w:val="none" w:sz="0" w:space="0" w:color="auto"/>
                  </w:divBdr>
                  <w:divsChild>
                    <w:div w:id="1304844164">
                      <w:marLeft w:val="0"/>
                      <w:marRight w:val="0"/>
                      <w:marTop w:val="0"/>
                      <w:marBottom w:val="0"/>
                      <w:divBdr>
                        <w:top w:val="none" w:sz="0" w:space="0" w:color="auto"/>
                        <w:left w:val="none" w:sz="0" w:space="0" w:color="auto"/>
                        <w:bottom w:val="none" w:sz="0" w:space="0" w:color="auto"/>
                        <w:right w:val="none" w:sz="0" w:space="0" w:color="auto"/>
                      </w:divBdr>
                      <w:divsChild>
                        <w:div w:id="907880049">
                          <w:marLeft w:val="0"/>
                          <w:marRight w:val="0"/>
                          <w:marTop w:val="0"/>
                          <w:marBottom w:val="0"/>
                          <w:divBdr>
                            <w:top w:val="none" w:sz="0" w:space="0" w:color="auto"/>
                            <w:left w:val="none" w:sz="0" w:space="0" w:color="auto"/>
                            <w:bottom w:val="none" w:sz="0" w:space="0" w:color="auto"/>
                            <w:right w:val="none" w:sz="0" w:space="0" w:color="auto"/>
                          </w:divBdr>
                          <w:divsChild>
                            <w:div w:id="706295593">
                              <w:marLeft w:val="0"/>
                              <w:marRight w:val="0"/>
                              <w:marTop w:val="0"/>
                              <w:marBottom w:val="0"/>
                              <w:divBdr>
                                <w:top w:val="none" w:sz="0" w:space="0" w:color="auto"/>
                                <w:left w:val="none" w:sz="0" w:space="0" w:color="auto"/>
                                <w:bottom w:val="none" w:sz="0" w:space="0" w:color="auto"/>
                                <w:right w:val="none" w:sz="0" w:space="0" w:color="auto"/>
                              </w:divBdr>
                              <w:divsChild>
                                <w:div w:id="184828764">
                                  <w:marLeft w:val="0"/>
                                  <w:marRight w:val="0"/>
                                  <w:marTop w:val="0"/>
                                  <w:marBottom w:val="0"/>
                                  <w:divBdr>
                                    <w:top w:val="none" w:sz="0" w:space="0" w:color="auto"/>
                                    <w:left w:val="none" w:sz="0" w:space="0" w:color="auto"/>
                                    <w:bottom w:val="none" w:sz="0" w:space="0" w:color="auto"/>
                                    <w:right w:val="none" w:sz="0" w:space="0" w:color="auto"/>
                                  </w:divBdr>
                                  <w:divsChild>
                                    <w:div w:id="1944805309">
                                      <w:marLeft w:val="0"/>
                                      <w:marRight w:val="0"/>
                                      <w:marTop w:val="0"/>
                                      <w:marBottom w:val="0"/>
                                      <w:divBdr>
                                        <w:top w:val="none" w:sz="0" w:space="0" w:color="auto"/>
                                        <w:left w:val="none" w:sz="0" w:space="0" w:color="auto"/>
                                        <w:bottom w:val="none" w:sz="0" w:space="0" w:color="auto"/>
                                        <w:right w:val="none" w:sz="0" w:space="0" w:color="auto"/>
                                      </w:divBdr>
                                      <w:divsChild>
                                        <w:div w:id="1861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177842">
          <w:marLeft w:val="0"/>
          <w:marRight w:val="0"/>
          <w:marTop w:val="0"/>
          <w:marBottom w:val="0"/>
          <w:divBdr>
            <w:top w:val="none" w:sz="0" w:space="0" w:color="auto"/>
            <w:left w:val="none" w:sz="0" w:space="0" w:color="auto"/>
            <w:bottom w:val="none" w:sz="0" w:space="0" w:color="auto"/>
            <w:right w:val="none" w:sz="0" w:space="0" w:color="auto"/>
          </w:divBdr>
          <w:divsChild>
            <w:div w:id="1967468418">
              <w:marLeft w:val="0"/>
              <w:marRight w:val="0"/>
              <w:marTop w:val="0"/>
              <w:marBottom w:val="0"/>
              <w:divBdr>
                <w:top w:val="none" w:sz="0" w:space="0" w:color="auto"/>
                <w:left w:val="none" w:sz="0" w:space="0" w:color="auto"/>
                <w:bottom w:val="none" w:sz="0" w:space="0" w:color="auto"/>
                <w:right w:val="none" w:sz="0" w:space="0" w:color="auto"/>
              </w:divBdr>
              <w:divsChild>
                <w:div w:id="640496420">
                  <w:marLeft w:val="0"/>
                  <w:marRight w:val="0"/>
                  <w:marTop w:val="0"/>
                  <w:marBottom w:val="0"/>
                  <w:divBdr>
                    <w:top w:val="none" w:sz="0" w:space="0" w:color="auto"/>
                    <w:left w:val="none" w:sz="0" w:space="0" w:color="auto"/>
                    <w:bottom w:val="none" w:sz="0" w:space="0" w:color="auto"/>
                    <w:right w:val="none" w:sz="0" w:space="0" w:color="auto"/>
                  </w:divBdr>
                  <w:divsChild>
                    <w:div w:id="2018606717">
                      <w:marLeft w:val="0"/>
                      <w:marRight w:val="0"/>
                      <w:marTop w:val="0"/>
                      <w:marBottom w:val="0"/>
                      <w:divBdr>
                        <w:top w:val="none" w:sz="0" w:space="0" w:color="auto"/>
                        <w:left w:val="none" w:sz="0" w:space="0" w:color="auto"/>
                        <w:bottom w:val="none" w:sz="0" w:space="0" w:color="auto"/>
                        <w:right w:val="none" w:sz="0" w:space="0" w:color="auto"/>
                      </w:divBdr>
                      <w:divsChild>
                        <w:div w:id="16545720">
                          <w:marLeft w:val="0"/>
                          <w:marRight w:val="0"/>
                          <w:marTop w:val="0"/>
                          <w:marBottom w:val="0"/>
                          <w:divBdr>
                            <w:top w:val="none" w:sz="0" w:space="0" w:color="auto"/>
                            <w:left w:val="none" w:sz="0" w:space="0" w:color="auto"/>
                            <w:bottom w:val="none" w:sz="0" w:space="0" w:color="auto"/>
                            <w:right w:val="none" w:sz="0" w:space="0" w:color="auto"/>
                          </w:divBdr>
                          <w:divsChild>
                            <w:div w:id="240801765">
                              <w:marLeft w:val="0"/>
                              <w:marRight w:val="0"/>
                              <w:marTop w:val="0"/>
                              <w:marBottom w:val="0"/>
                              <w:divBdr>
                                <w:top w:val="none" w:sz="0" w:space="0" w:color="auto"/>
                                <w:left w:val="none" w:sz="0" w:space="0" w:color="auto"/>
                                <w:bottom w:val="none" w:sz="0" w:space="0" w:color="auto"/>
                                <w:right w:val="none" w:sz="0" w:space="0" w:color="auto"/>
                              </w:divBdr>
                              <w:divsChild>
                                <w:div w:id="1052539880">
                                  <w:marLeft w:val="0"/>
                                  <w:marRight w:val="0"/>
                                  <w:marTop w:val="0"/>
                                  <w:marBottom w:val="0"/>
                                  <w:divBdr>
                                    <w:top w:val="none" w:sz="0" w:space="0" w:color="auto"/>
                                    <w:left w:val="none" w:sz="0" w:space="0" w:color="auto"/>
                                    <w:bottom w:val="none" w:sz="0" w:space="0" w:color="auto"/>
                                    <w:right w:val="none" w:sz="0" w:space="0" w:color="auto"/>
                                  </w:divBdr>
                                  <w:divsChild>
                                    <w:div w:id="2086297555">
                                      <w:marLeft w:val="0"/>
                                      <w:marRight w:val="0"/>
                                      <w:marTop w:val="0"/>
                                      <w:marBottom w:val="0"/>
                                      <w:divBdr>
                                        <w:top w:val="none" w:sz="0" w:space="0" w:color="auto"/>
                                        <w:left w:val="none" w:sz="0" w:space="0" w:color="auto"/>
                                        <w:bottom w:val="none" w:sz="0" w:space="0" w:color="auto"/>
                                        <w:right w:val="none" w:sz="0" w:space="0" w:color="auto"/>
                                      </w:divBdr>
                                      <w:divsChild>
                                        <w:div w:id="3681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061686">
          <w:marLeft w:val="0"/>
          <w:marRight w:val="0"/>
          <w:marTop w:val="0"/>
          <w:marBottom w:val="0"/>
          <w:divBdr>
            <w:top w:val="none" w:sz="0" w:space="0" w:color="auto"/>
            <w:left w:val="none" w:sz="0" w:space="0" w:color="auto"/>
            <w:bottom w:val="none" w:sz="0" w:space="0" w:color="auto"/>
            <w:right w:val="none" w:sz="0" w:space="0" w:color="auto"/>
          </w:divBdr>
          <w:divsChild>
            <w:div w:id="1110902472">
              <w:marLeft w:val="0"/>
              <w:marRight w:val="0"/>
              <w:marTop w:val="0"/>
              <w:marBottom w:val="0"/>
              <w:divBdr>
                <w:top w:val="none" w:sz="0" w:space="0" w:color="auto"/>
                <w:left w:val="none" w:sz="0" w:space="0" w:color="auto"/>
                <w:bottom w:val="none" w:sz="0" w:space="0" w:color="auto"/>
                <w:right w:val="none" w:sz="0" w:space="0" w:color="auto"/>
              </w:divBdr>
              <w:divsChild>
                <w:div w:id="1821460720">
                  <w:marLeft w:val="0"/>
                  <w:marRight w:val="0"/>
                  <w:marTop w:val="0"/>
                  <w:marBottom w:val="0"/>
                  <w:divBdr>
                    <w:top w:val="none" w:sz="0" w:space="0" w:color="auto"/>
                    <w:left w:val="none" w:sz="0" w:space="0" w:color="auto"/>
                    <w:bottom w:val="none" w:sz="0" w:space="0" w:color="auto"/>
                    <w:right w:val="none" w:sz="0" w:space="0" w:color="auto"/>
                  </w:divBdr>
                  <w:divsChild>
                    <w:div w:id="351151286">
                      <w:marLeft w:val="0"/>
                      <w:marRight w:val="0"/>
                      <w:marTop w:val="0"/>
                      <w:marBottom w:val="0"/>
                      <w:divBdr>
                        <w:top w:val="none" w:sz="0" w:space="0" w:color="auto"/>
                        <w:left w:val="none" w:sz="0" w:space="0" w:color="auto"/>
                        <w:bottom w:val="none" w:sz="0" w:space="0" w:color="auto"/>
                        <w:right w:val="none" w:sz="0" w:space="0" w:color="auto"/>
                      </w:divBdr>
                      <w:divsChild>
                        <w:div w:id="1196818759">
                          <w:marLeft w:val="0"/>
                          <w:marRight w:val="0"/>
                          <w:marTop w:val="0"/>
                          <w:marBottom w:val="0"/>
                          <w:divBdr>
                            <w:top w:val="none" w:sz="0" w:space="0" w:color="auto"/>
                            <w:left w:val="none" w:sz="0" w:space="0" w:color="auto"/>
                            <w:bottom w:val="none" w:sz="0" w:space="0" w:color="auto"/>
                            <w:right w:val="none" w:sz="0" w:space="0" w:color="auto"/>
                          </w:divBdr>
                          <w:divsChild>
                            <w:div w:id="1413890828">
                              <w:marLeft w:val="0"/>
                              <w:marRight w:val="0"/>
                              <w:marTop w:val="0"/>
                              <w:marBottom w:val="0"/>
                              <w:divBdr>
                                <w:top w:val="none" w:sz="0" w:space="0" w:color="auto"/>
                                <w:left w:val="none" w:sz="0" w:space="0" w:color="auto"/>
                                <w:bottom w:val="none" w:sz="0" w:space="0" w:color="auto"/>
                                <w:right w:val="none" w:sz="0" w:space="0" w:color="auto"/>
                              </w:divBdr>
                              <w:divsChild>
                                <w:div w:id="536048413">
                                  <w:marLeft w:val="0"/>
                                  <w:marRight w:val="0"/>
                                  <w:marTop w:val="0"/>
                                  <w:marBottom w:val="0"/>
                                  <w:divBdr>
                                    <w:top w:val="none" w:sz="0" w:space="0" w:color="auto"/>
                                    <w:left w:val="none" w:sz="0" w:space="0" w:color="auto"/>
                                    <w:bottom w:val="none" w:sz="0" w:space="0" w:color="auto"/>
                                    <w:right w:val="none" w:sz="0" w:space="0" w:color="auto"/>
                                  </w:divBdr>
                                  <w:divsChild>
                                    <w:div w:id="652491254">
                                      <w:marLeft w:val="0"/>
                                      <w:marRight w:val="0"/>
                                      <w:marTop w:val="0"/>
                                      <w:marBottom w:val="0"/>
                                      <w:divBdr>
                                        <w:top w:val="none" w:sz="0" w:space="0" w:color="auto"/>
                                        <w:left w:val="none" w:sz="0" w:space="0" w:color="auto"/>
                                        <w:bottom w:val="none" w:sz="0" w:space="0" w:color="auto"/>
                                        <w:right w:val="none" w:sz="0" w:space="0" w:color="auto"/>
                                      </w:divBdr>
                                      <w:divsChild>
                                        <w:div w:id="1581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529698">
          <w:marLeft w:val="0"/>
          <w:marRight w:val="0"/>
          <w:marTop w:val="0"/>
          <w:marBottom w:val="0"/>
          <w:divBdr>
            <w:top w:val="none" w:sz="0" w:space="0" w:color="auto"/>
            <w:left w:val="none" w:sz="0" w:space="0" w:color="auto"/>
            <w:bottom w:val="none" w:sz="0" w:space="0" w:color="auto"/>
            <w:right w:val="none" w:sz="0" w:space="0" w:color="auto"/>
          </w:divBdr>
          <w:divsChild>
            <w:div w:id="86200928">
              <w:marLeft w:val="0"/>
              <w:marRight w:val="0"/>
              <w:marTop w:val="0"/>
              <w:marBottom w:val="0"/>
              <w:divBdr>
                <w:top w:val="none" w:sz="0" w:space="0" w:color="auto"/>
                <w:left w:val="none" w:sz="0" w:space="0" w:color="auto"/>
                <w:bottom w:val="none" w:sz="0" w:space="0" w:color="auto"/>
                <w:right w:val="none" w:sz="0" w:space="0" w:color="auto"/>
              </w:divBdr>
              <w:divsChild>
                <w:div w:id="576867610">
                  <w:marLeft w:val="0"/>
                  <w:marRight w:val="0"/>
                  <w:marTop w:val="0"/>
                  <w:marBottom w:val="0"/>
                  <w:divBdr>
                    <w:top w:val="none" w:sz="0" w:space="0" w:color="auto"/>
                    <w:left w:val="none" w:sz="0" w:space="0" w:color="auto"/>
                    <w:bottom w:val="none" w:sz="0" w:space="0" w:color="auto"/>
                    <w:right w:val="none" w:sz="0" w:space="0" w:color="auto"/>
                  </w:divBdr>
                  <w:divsChild>
                    <w:div w:id="758135659">
                      <w:marLeft w:val="0"/>
                      <w:marRight w:val="0"/>
                      <w:marTop w:val="0"/>
                      <w:marBottom w:val="0"/>
                      <w:divBdr>
                        <w:top w:val="none" w:sz="0" w:space="0" w:color="auto"/>
                        <w:left w:val="none" w:sz="0" w:space="0" w:color="auto"/>
                        <w:bottom w:val="none" w:sz="0" w:space="0" w:color="auto"/>
                        <w:right w:val="none" w:sz="0" w:space="0" w:color="auto"/>
                      </w:divBdr>
                      <w:divsChild>
                        <w:div w:id="15426443">
                          <w:marLeft w:val="0"/>
                          <w:marRight w:val="0"/>
                          <w:marTop w:val="0"/>
                          <w:marBottom w:val="0"/>
                          <w:divBdr>
                            <w:top w:val="none" w:sz="0" w:space="0" w:color="auto"/>
                            <w:left w:val="none" w:sz="0" w:space="0" w:color="auto"/>
                            <w:bottom w:val="none" w:sz="0" w:space="0" w:color="auto"/>
                            <w:right w:val="none" w:sz="0" w:space="0" w:color="auto"/>
                          </w:divBdr>
                          <w:divsChild>
                            <w:div w:id="1436513785">
                              <w:marLeft w:val="0"/>
                              <w:marRight w:val="0"/>
                              <w:marTop w:val="0"/>
                              <w:marBottom w:val="0"/>
                              <w:divBdr>
                                <w:top w:val="none" w:sz="0" w:space="0" w:color="auto"/>
                                <w:left w:val="none" w:sz="0" w:space="0" w:color="auto"/>
                                <w:bottom w:val="none" w:sz="0" w:space="0" w:color="auto"/>
                                <w:right w:val="none" w:sz="0" w:space="0" w:color="auto"/>
                              </w:divBdr>
                              <w:divsChild>
                                <w:div w:id="849442536">
                                  <w:marLeft w:val="0"/>
                                  <w:marRight w:val="0"/>
                                  <w:marTop w:val="0"/>
                                  <w:marBottom w:val="0"/>
                                  <w:divBdr>
                                    <w:top w:val="none" w:sz="0" w:space="0" w:color="auto"/>
                                    <w:left w:val="none" w:sz="0" w:space="0" w:color="auto"/>
                                    <w:bottom w:val="none" w:sz="0" w:space="0" w:color="auto"/>
                                    <w:right w:val="none" w:sz="0" w:space="0" w:color="auto"/>
                                  </w:divBdr>
                                  <w:divsChild>
                                    <w:div w:id="34890517">
                                      <w:marLeft w:val="0"/>
                                      <w:marRight w:val="0"/>
                                      <w:marTop w:val="0"/>
                                      <w:marBottom w:val="0"/>
                                      <w:divBdr>
                                        <w:top w:val="none" w:sz="0" w:space="0" w:color="auto"/>
                                        <w:left w:val="none" w:sz="0" w:space="0" w:color="auto"/>
                                        <w:bottom w:val="none" w:sz="0" w:space="0" w:color="auto"/>
                                        <w:right w:val="none" w:sz="0" w:space="0" w:color="auto"/>
                                      </w:divBdr>
                                      <w:divsChild>
                                        <w:div w:id="1501968758">
                                          <w:marLeft w:val="0"/>
                                          <w:marRight w:val="0"/>
                                          <w:marTop w:val="0"/>
                                          <w:marBottom w:val="0"/>
                                          <w:divBdr>
                                            <w:top w:val="none" w:sz="0" w:space="0" w:color="auto"/>
                                            <w:left w:val="none" w:sz="0" w:space="0" w:color="auto"/>
                                            <w:bottom w:val="none" w:sz="0" w:space="0" w:color="auto"/>
                                            <w:right w:val="none" w:sz="0" w:space="0" w:color="auto"/>
                                          </w:divBdr>
                                          <w:divsChild>
                                            <w:div w:id="20100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95596">
                          <w:marLeft w:val="0"/>
                          <w:marRight w:val="0"/>
                          <w:marTop w:val="0"/>
                          <w:marBottom w:val="0"/>
                          <w:divBdr>
                            <w:top w:val="none" w:sz="0" w:space="0" w:color="auto"/>
                            <w:left w:val="none" w:sz="0" w:space="0" w:color="auto"/>
                            <w:bottom w:val="none" w:sz="0" w:space="0" w:color="auto"/>
                            <w:right w:val="none" w:sz="0" w:space="0" w:color="auto"/>
                          </w:divBdr>
                          <w:divsChild>
                            <w:div w:id="990905730">
                              <w:marLeft w:val="0"/>
                              <w:marRight w:val="0"/>
                              <w:marTop w:val="0"/>
                              <w:marBottom w:val="0"/>
                              <w:divBdr>
                                <w:top w:val="none" w:sz="0" w:space="0" w:color="auto"/>
                                <w:left w:val="none" w:sz="0" w:space="0" w:color="auto"/>
                                <w:bottom w:val="none" w:sz="0" w:space="0" w:color="auto"/>
                                <w:right w:val="none" w:sz="0" w:space="0" w:color="auto"/>
                              </w:divBdr>
                              <w:divsChild>
                                <w:div w:id="215818507">
                                  <w:marLeft w:val="0"/>
                                  <w:marRight w:val="0"/>
                                  <w:marTop w:val="0"/>
                                  <w:marBottom w:val="0"/>
                                  <w:divBdr>
                                    <w:top w:val="none" w:sz="0" w:space="0" w:color="auto"/>
                                    <w:left w:val="none" w:sz="0" w:space="0" w:color="auto"/>
                                    <w:bottom w:val="none" w:sz="0" w:space="0" w:color="auto"/>
                                    <w:right w:val="none" w:sz="0" w:space="0" w:color="auto"/>
                                  </w:divBdr>
                                  <w:divsChild>
                                    <w:div w:id="18121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56793">
                  <w:marLeft w:val="0"/>
                  <w:marRight w:val="0"/>
                  <w:marTop w:val="0"/>
                  <w:marBottom w:val="0"/>
                  <w:divBdr>
                    <w:top w:val="none" w:sz="0" w:space="0" w:color="auto"/>
                    <w:left w:val="none" w:sz="0" w:space="0" w:color="auto"/>
                    <w:bottom w:val="none" w:sz="0" w:space="0" w:color="auto"/>
                    <w:right w:val="none" w:sz="0" w:space="0" w:color="auto"/>
                  </w:divBdr>
                  <w:divsChild>
                    <w:div w:id="1843355457">
                      <w:marLeft w:val="0"/>
                      <w:marRight w:val="0"/>
                      <w:marTop w:val="0"/>
                      <w:marBottom w:val="0"/>
                      <w:divBdr>
                        <w:top w:val="none" w:sz="0" w:space="0" w:color="auto"/>
                        <w:left w:val="none" w:sz="0" w:space="0" w:color="auto"/>
                        <w:bottom w:val="none" w:sz="0" w:space="0" w:color="auto"/>
                        <w:right w:val="none" w:sz="0" w:space="0" w:color="auto"/>
                      </w:divBdr>
                      <w:divsChild>
                        <w:div w:id="897713062">
                          <w:marLeft w:val="0"/>
                          <w:marRight w:val="0"/>
                          <w:marTop w:val="0"/>
                          <w:marBottom w:val="0"/>
                          <w:divBdr>
                            <w:top w:val="none" w:sz="0" w:space="0" w:color="auto"/>
                            <w:left w:val="none" w:sz="0" w:space="0" w:color="auto"/>
                            <w:bottom w:val="none" w:sz="0" w:space="0" w:color="auto"/>
                            <w:right w:val="none" w:sz="0" w:space="0" w:color="auto"/>
                          </w:divBdr>
                          <w:divsChild>
                            <w:div w:id="763496303">
                              <w:marLeft w:val="0"/>
                              <w:marRight w:val="0"/>
                              <w:marTop w:val="0"/>
                              <w:marBottom w:val="0"/>
                              <w:divBdr>
                                <w:top w:val="none" w:sz="0" w:space="0" w:color="auto"/>
                                <w:left w:val="none" w:sz="0" w:space="0" w:color="auto"/>
                                <w:bottom w:val="none" w:sz="0" w:space="0" w:color="auto"/>
                                <w:right w:val="none" w:sz="0" w:space="0" w:color="auto"/>
                              </w:divBdr>
                              <w:divsChild>
                                <w:div w:id="136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2982">
          <w:marLeft w:val="0"/>
          <w:marRight w:val="0"/>
          <w:marTop w:val="0"/>
          <w:marBottom w:val="0"/>
          <w:divBdr>
            <w:top w:val="none" w:sz="0" w:space="0" w:color="auto"/>
            <w:left w:val="none" w:sz="0" w:space="0" w:color="auto"/>
            <w:bottom w:val="none" w:sz="0" w:space="0" w:color="auto"/>
            <w:right w:val="none" w:sz="0" w:space="0" w:color="auto"/>
          </w:divBdr>
          <w:divsChild>
            <w:div w:id="274287180">
              <w:marLeft w:val="0"/>
              <w:marRight w:val="0"/>
              <w:marTop w:val="0"/>
              <w:marBottom w:val="0"/>
              <w:divBdr>
                <w:top w:val="none" w:sz="0" w:space="0" w:color="auto"/>
                <w:left w:val="none" w:sz="0" w:space="0" w:color="auto"/>
                <w:bottom w:val="none" w:sz="0" w:space="0" w:color="auto"/>
                <w:right w:val="none" w:sz="0" w:space="0" w:color="auto"/>
              </w:divBdr>
              <w:divsChild>
                <w:div w:id="677080074">
                  <w:marLeft w:val="0"/>
                  <w:marRight w:val="0"/>
                  <w:marTop w:val="0"/>
                  <w:marBottom w:val="0"/>
                  <w:divBdr>
                    <w:top w:val="none" w:sz="0" w:space="0" w:color="auto"/>
                    <w:left w:val="none" w:sz="0" w:space="0" w:color="auto"/>
                    <w:bottom w:val="none" w:sz="0" w:space="0" w:color="auto"/>
                    <w:right w:val="none" w:sz="0" w:space="0" w:color="auto"/>
                  </w:divBdr>
                  <w:divsChild>
                    <w:div w:id="603347625">
                      <w:marLeft w:val="0"/>
                      <w:marRight w:val="0"/>
                      <w:marTop w:val="0"/>
                      <w:marBottom w:val="0"/>
                      <w:divBdr>
                        <w:top w:val="none" w:sz="0" w:space="0" w:color="auto"/>
                        <w:left w:val="none" w:sz="0" w:space="0" w:color="auto"/>
                        <w:bottom w:val="none" w:sz="0" w:space="0" w:color="auto"/>
                        <w:right w:val="none" w:sz="0" w:space="0" w:color="auto"/>
                      </w:divBdr>
                      <w:divsChild>
                        <w:div w:id="1518763501">
                          <w:marLeft w:val="0"/>
                          <w:marRight w:val="0"/>
                          <w:marTop w:val="0"/>
                          <w:marBottom w:val="0"/>
                          <w:divBdr>
                            <w:top w:val="none" w:sz="0" w:space="0" w:color="auto"/>
                            <w:left w:val="none" w:sz="0" w:space="0" w:color="auto"/>
                            <w:bottom w:val="none" w:sz="0" w:space="0" w:color="auto"/>
                            <w:right w:val="none" w:sz="0" w:space="0" w:color="auto"/>
                          </w:divBdr>
                          <w:divsChild>
                            <w:div w:id="457340185">
                              <w:marLeft w:val="0"/>
                              <w:marRight w:val="0"/>
                              <w:marTop w:val="0"/>
                              <w:marBottom w:val="0"/>
                              <w:divBdr>
                                <w:top w:val="none" w:sz="0" w:space="0" w:color="auto"/>
                                <w:left w:val="none" w:sz="0" w:space="0" w:color="auto"/>
                                <w:bottom w:val="none" w:sz="0" w:space="0" w:color="auto"/>
                                <w:right w:val="none" w:sz="0" w:space="0" w:color="auto"/>
                              </w:divBdr>
                              <w:divsChild>
                                <w:div w:id="762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2763">
                  <w:marLeft w:val="0"/>
                  <w:marRight w:val="0"/>
                  <w:marTop w:val="0"/>
                  <w:marBottom w:val="0"/>
                  <w:divBdr>
                    <w:top w:val="none" w:sz="0" w:space="0" w:color="auto"/>
                    <w:left w:val="none" w:sz="0" w:space="0" w:color="auto"/>
                    <w:bottom w:val="none" w:sz="0" w:space="0" w:color="auto"/>
                    <w:right w:val="none" w:sz="0" w:space="0" w:color="auto"/>
                  </w:divBdr>
                  <w:divsChild>
                    <w:div w:id="1495877662">
                      <w:marLeft w:val="0"/>
                      <w:marRight w:val="0"/>
                      <w:marTop w:val="0"/>
                      <w:marBottom w:val="0"/>
                      <w:divBdr>
                        <w:top w:val="none" w:sz="0" w:space="0" w:color="auto"/>
                        <w:left w:val="none" w:sz="0" w:space="0" w:color="auto"/>
                        <w:bottom w:val="none" w:sz="0" w:space="0" w:color="auto"/>
                        <w:right w:val="none" w:sz="0" w:space="0" w:color="auto"/>
                      </w:divBdr>
                      <w:divsChild>
                        <w:div w:id="33968144">
                          <w:marLeft w:val="0"/>
                          <w:marRight w:val="0"/>
                          <w:marTop w:val="0"/>
                          <w:marBottom w:val="0"/>
                          <w:divBdr>
                            <w:top w:val="none" w:sz="0" w:space="0" w:color="auto"/>
                            <w:left w:val="none" w:sz="0" w:space="0" w:color="auto"/>
                            <w:bottom w:val="none" w:sz="0" w:space="0" w:color="auto"/>
                            <w:right w:val="none" w:sz="0" w:space="0" w:color="auto"/>
                          </w:divBdr>
                          <w:divsChild>
                            <w:div w:id="323245596">
                              <w:marLeft w:val="0"/>
                              <w:marRight w:val="0"/>
                              <w:marTop w:val="0"/>
                              <w:marBottom w:val="0"/>
                              <w:divBdr>
                                <w:top w:val="none" w:sz="0" w:space="0" w:color="auto"/>
                                <w:left w:val="none" w:sz="0" w:space="0" w:color="auto"/>
                                <w:bottom w:val="none" w:sz="0" w:space="0" w:color="auto"/>
                                <w:right w:val="none" w:sz="0" w:space="0" w:color="auto"/>
                              </w:divBdr>
                              <w:divsChild>
                                <w:div w:id="1709336043">
                                  <w:marLeft w:val="0"/>
                                  <w:marRight w:val="0"/>
                                  <w:marTop w:val="0"/>
                                  <w:marBottom w:val="0"/>
                                  <w:divBdr>
                                    <w:top w:val="none" w:sz="0" w:space="0" w:color="auto"/>
                                    <w:left w:val="none" w:sz="0" w:space="0" w:color="auto"/>
                                    <w:bottom w:val="none" w:sz="0" w:space="0" w:color="auto"/>
                                    <w:right w:val="none" w:sz="0" w:space="0" w:color="auto"/>
                                  </w:divBdr>
                                  <w:divsChild>
                                    <w:div w:id="13839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940">
                          <w:marLeft w:val="0"/>
                          <w:marRight w:val="0"/>
                          <w:marTop w:val="0"/>
                          <w:marBottom w:val="0"/>
                          <w:divBdr>
                            <w:top w:val="none" w:sz="0" w:space="0" w:color="auto"/>
                            <w:left w:val="none" w:sz="0" w:space="0" w:color="auto"/>
                            <w:bottom w:val="none" w:sz="0" w:space="0" w:color="auto"/>
                            <w:right w:val="none" w:sz="0" w:space="0" w:color="auto"/>
                          </w:divBdr>
                          <w:divsChild>
                            <w:div w:id="514878157">
                              <w:marLeft w:val="0"/>
                              <w:marRight w:val="0"/>
                              <w:marTop w:val="0"/>
                              <w:marBottom w:val="0"/>
                              <w:divBdr>
                                <w:top w:val="none" w:sz="0" w:space="0" w:color="auto"/>
                                <w:left w:val="none" w:sz="0" w:space="0" w:color="auto"/>
                                <w:bottom w:val="none" w:sz="0" w:space="0" w:color="auto"/>
                                <w:right w:val="none" w:sz="0" w:space="0" w:color="auto"/>
                              </w:divBdr>
                              <w:divsChild>
                                <w:div w:id="1354190677">
                                  <w:marLeft w:val="0"/>
                                  <w:marRight w:val="0"/>
                                  <w:marTop w:val="0"/>
                                  <w:marBottom w:val="0"/>
                                  <w:divBdr>
                                    <w:top w:val="none" w:sz="0" w:space="0" w:color="auto"/>
                                    <w:left w:val="none" w:sz="0" w:space="0" w:color="auto"/>
                                    <w:bottom w:val="none" w:sz="0" w:space="0" w:color="auto"/>
                                    <w:right w:val="none" w:sz="0" w:space="0" w:color="auto"/>
                                  </w:divBdr>
                                  <w:divsChild>
                                    <w:div w:id="6172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843371">
          <w:marLeft w:val="0"/>
          <w:marRight w:val="0"/>
          <w:marTop w:val="0"/>
          <w:marBottom w:val="0"/>
          <w:divBdr>
            <w:top w:val="none" w:sz="0" w:space="0" w:color="auto"/>
            <w:left w:val="none" w:sz="0" w:space="0" w:color="auto"/>
            <w:bottom w:val="none" w:sz="0" w:space="0" w:color="auto"/>
            <w:right w:val="none" w:sz="0" w:space="0" w:color="auto"/>
          </w:divBdr>
          <w:divsChild>
            <w:div w:id="581571244">
              <w:marLeft w:val="0"/>
              <w:marRight w:val="0"/>
              <w:marTop w:val="0"/>
              <w:marBottom w:val="0"/>
              <w:divBdr>
                <w:top w:val="none" w:sz="0" w:space="0" w:color="auto"/>
                <w:left w:val="none" w:sz="0" w:space="0" w:color="auto"/>
                <w:bottom w:val="none" w:sz="0" w:space="0" w:color="auto"/>
                <w:right w:val="none" w:sz="0" w:space="0" w:color="auto"/>
              </w:divBdr>
              <w:divsChild>
                <w:div w:id="1293753460">
                  <w:marLeft w:val="0"/>
                  <w:marRight w:val="0"/>
                  <w:marTop w:val="0"/>
                  <w:marBottom w:val="0"/>
                  <w:divBdr>
                    <w:top w:val="none" w:sz="0" w:space="0" w:color="auto"/>
                    <w:left w:val="none" w:sz="0" w:space="0" w:color="auto"/>
                    <w:bottom w:val="none" w:sz="0" w:space="0" w:color="auto"/>
                    <w:right w:val="none" w:sz="0" w:space="0" w:color="auto"/>
                  </w:divBdr>
                  <w:divsChild>
                    <w:div w:id="174930573">
                      <w:marLeft w:val="0"/>
                      <w:marRight w:val="0"/>
                      <w:marTop w:val="0"/>
                      <w:marBottom w:val="0"/>
                      <w:divBdr>
                        <w:top w:val="none" w:sz="0" w:space="0" w:color="auto"/>
                        <w:left w:val="none" w:sz="0" w:space="0" w:color="auto"/>
                        <w:bottom w:val="none" w:sz="0" w:space="0" w:color="auto"/>
                        <w:right w:val="none" w:sz="0" w:space="0" w:color="auto"/>
                      </w:divBdr>
                      <w:divsChild>
                        <w:div w:id="1773747485">
                          <w:marLeft w:val="0"/>
                          <w:marRight w:val="0"/>
                          <w:marTop w:val="0"/>
                          <w:marBottom w:val="0"/>
                          <w:divBdr>
                            <w:top w:val="none" w:sz="0" w:space="0" w:color="auto"/>
                            <w:left w:val="none" w:sz="0" w:space="0" w:color="auto"/>
                            <w:bottom w:val="none" w:sz="0" w:space="0" w:color="auto"/>
                            <w:right w:val="none" w:sz="0" w:space="0" w:color="auto"/>
                          </w:divBdr>
                          <w:divsChild>
                            <w:div w:id="525751701">
                              <w:marLeft w:val="0"/>
                              <w:marRight w:val="0"/>
                              <w:marTop w:val="0"/>
                              <w:marBottom w:val="0"/>
                              <w:divBdr>
                                <w:top w:val="none" w:sz="0" w:space="0" w:color="auto"/>
                                <w:left w:val="none" w:sz="0" w:space="0" w:color="auto"/>
                                <w:bottom w:val="none" w:sz="0" w:space="0" w:color="auto"/>
                                <w:right w:val="none" w:sz="0" w:space="0" w:color="auto"/>
                              </w:divBdr>
                              <w:divsChild>
                                <w:div w:id="1610089303">
                                  <w:marLeft w:val="0"/>
                                  <w:marRight w:val="0"/>
                                  <w:marTop w:val="0"/>
                                  <w:marBottom w:val="0"/>
                                  <w:divBdr>
                                    <w:top w:val="none" w:sz="0" w:space="0" w:color="auto"/>
                                    <w:left w:val="none" w:sz="0" w:space="0" w:color="auto"/>
                                    <w:bottom w:val="none" w:sz="0" w:space="0" w:color="auto"/>
                                    <w:right w:val="none" w:sz="0" w:space="0" w:color="auto"/>
                                  </w:divBdr>
                                  <w:divsChild>
                                    <w:div w:id="2096319406">
                                      <w:marLeft w:val="0"/>
                                      <w:marRight w:val="0"/>
                                      <w:marTop w:val="0"/>
                                      <w:marBottom w:val="0"/>
                                      <w:divBdr>
                                        <w:top w:val="none" w:sz="0" w:space="0" w:color="auto"/>
                                        <w:left w:val="none" w:sz="0" w:space="0" w:color="auto"/>
                                        <w:bottom w:val="none" w:sz="0" w:space="0" w:color="auto"/>
                                        <w:right w:val="none" w:sz="0" w:space="0" w:color="auto"/>
                                      </w:divBdr>
                                      <w:divsChild>
                                        <w:div w:id="2259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542927">
          <w:marLeft w:val="0"/>
          <w:marRight w:val="0"/>
          <w:marTop w:val="0"/>
          <w:marBottom w:val="0"/>
          <w:divBdr>
            <w:top w:val="none" w:sz="0" w:space="0" w:color="auto"/>
            <w:left w:val="none" w:sz="0" w:space="0" w:color="auto"/>
            <w:bottom w:val="none" w:sz="0" w:space="0" w:color="auto"/>
            <w:right w:val="none" w:sz="0" w:space="0" w:color="auto"/>
          </w:divBdr>
          <w:divsChild>
            <w:div w:id="2001276137">
              <w:marLeft w:val="0"/>
              <w:marRight w:val="0"/>
              <w:marTop w:val="0"/>
              <w:marBottom w:val="0"/>
              <w:divBdr>
                <w:top w:val="none" w:sz="0" w:space="0" w:color="auto"/>
                <w:left w:val="none" w:sz="0" w:space="0" w:color="auto"/>
                <w:bottom w:val="none" w:sz="0" w:space="0" w:color="auto"/>
                <w:right w:val="none" w:sz="0" w:space="0" w:color="auto"/>
              </w:divBdr>
              <w:divsChild>
                <w:div w:id="620382899">
                  <w:marLeft w:val="0"/>
                  <w:marRight w:val="0"/>
                  <w:marTop w:val="0"/>
                  <w:marBottom w:val="0"/>
                  <w:divBdr>
                    <w:top w:val="none" w:sz="0" w:space="0" w:color="auto"/>
                    <w:left w:val="none" w:sz="0" w:space="0" w:color="auto"/>
                    <w:bottom w:val="none" w:sz="0" w:space="0" w:color="auto"/>
                    <w:right w:val="none" w:sz="0" w:space="0" w:color="auto"/>
                  </w:divBdr>
                  <w:divsChild>
                    <w:div w:id="1212960661">
                      <w:marLeft w:val="0"/>
                      <w:marRight w:val="0"/>
                      <w:marTop w:val="0"/>
                      <w:marBottom w:val="0"/>
                      <w:divBdr>
                        <w:top w:val="none" w:sz="0" w:space="0" w:color="auto"/>
                        <w:left w:val="none" w:sz="0" w:space="0" w:color="auto"/>
                        <w:bottom w:val="none" w:sz="0" w:space="0" w:color="auto"/>
                        <w:right w:val="none" w:sz="0" w:space="0" w:color="auto"/>
                      </w:divBdr>
                      <w:divsChild>
                        <w:div w:id="1963031289">
                          <w:marLeft w:val="0"/>
                          <w:marRight w:val="0"/>
                          <w:marTop w:val="0"/>
                          <w:marBottom w:val="0"/>
                          <w:divBdr>
                            <w:top w:val="none" w:sz="0" w:space="0" w:color="auto"/>
                            <w:left w:val="none" w:sz="0" w:space="0" w:color="auto"/>
                            <w:bottom w:val="none" w:sz="0" w:space="0" w:color="auto"/>
                            <w:right w:val="none" w:sz="0" w:space="0" w:color="auto"/>
                          </w:divBdr>
                          <w:divsChild>
                            <w:div w:id="957759322">
                              <w:marLeft w:val="0"/>
                              <w:marRight w:val="0"/>
                              <w:marTop w:val="0"/>
                              <w:marBottom w:val="0"/>
                              <w:divBdr>
                                <w:top w:val="none" w:sz="0" w:space="0" w:color="auto"/>
                                <w:left w:val="none" w:sz="0" w:space="0" w:color="auto"/>
                                <w:bottom w:val="none" w:sz="0" w:space="0" w:color="auto"/>
                                <w:right w:val="none" w:sz="0" w:space="0" w:color="auto"/>
                              </w:divBdr>
                              <w:divsChild>
                                <w:div w:id="11800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14704">
                  <w:marLeft w:val="0"/>
                  <w:marRight w:val="0"/>
                  <w:marTop w:val="0"/>
                  <w:marBottom w:val="0"/>
                  <w:divBdr>
                    <w:top w:val="none" w:sz="0" w:space="0" w:color="auto"/>
                    <w:left w:val="none" w:sz="0" w:space="0" w:color="auto"/>
                    <w:bottom w:val="none" w:sz="0" w:space="0" w:color="auto"/>
                    <w:right w:val="none" w:sz="0" w:space="0" w:color="auto"/>
                  </w:divBdr>
                  <w:divsChild>
                    <w:div w:id="128597825">
                      <w:marLeft w:val="0"/>
                      <w:marRight w:val="0"/>
                      <w:marTop w:val="0"/>
                      <w:marBottom w:val="0"/>
                      <w:divBdr>
                        <w:top w:val="none" w:sz="0" w:space="0" w:color="auto"/>
                        <w:left w:val="none" w:sz="0" w:space="0" w:color="auto"/>
                        <w:bottom w:val="none" w:sz="0" w:space="0" w:color="auto"/>
                        <w:right w:val="none" w:sz="0" w:space="0" w:color="auto"/>
                      </w:divBdr>
                      <w:divsChild>
                        <w:div w:id="1658224238">
                          <w:marLeft w:val="0"/>
                          <w:marRight w:val="0"/>
                          <w:marTop w:val="0"/>
                          <w:marBottom w:val="0"/>
                          <w:divBdr>
                            <w:top w:val="none" w:sz="0" w:space="0" w:color="auto"/>
                            <w:left w:val="none" w:sz="0" w:space="0" w:color="auto"/>
                            <w:bottom w:val="none" w:sz="0" w:space="0" w:color="auto"/>
                            <w:right w:val="none" w:sz="0" w:space="0" w:color="auto"/>
                          </w:divBdr>
                          <w:divsChild>
                            <w:div w:id="215508798">
                              <w:marLeft w:val="0"/>
                              <w:marRight w:val="0"/>
                              <w:marTop w:val="0"/>
                              <w:marBottom w:val="0"/>
                              <w:divBdr>
                                <w:top w:val="none" w:sz="0" w:space="0" w:color="auto"/>
                                <w:left w:val="none" w:sz="0" w:space="0" w:color="auto"/>
                                <w:bottom w:val="none" w:sz="0" w:space="0" w:color="auto"/>
                                <w:right w:val="none" w:sz="0" w:space="0" w:color="auto"/>
                              </w:divBdr>
                              <w:divsChild>
                                <w:div w:id="584807269">
                                  <w:marLeft w:val="0"/>
                                  <w:marRight w:val="0"/>
                                  <w:marTop w:val="0"/>
                                  <w:marBottom w:val="0"/>
                                  <w:divBdr>
                                    <w:top w:val="none" w:sz="0" w:space="0" w:color="auto"/>
                                    <w:left w:val="none" w:sz="0" w:space="0" w:color="auto"/>
                                    <w:bottom w:val="none" w:sz="0" w:space="0" w:color="auto"/>
                                    <w:right w:val="none" w:sz="0" w:space="0" w:color="auto"/>
                                  </w:divBdr>
                                  <w:divsChild>
                                    <w:div w:id="1144465572">
                                      <w:marLeft w:val="0"/>
                                      <w:marRight w:val="0"/>
                                      <w:marTop w:val="0"/>
                                      <w:marBottom w:val="0"/>
                                      <w:divBdr>
                                        <w:top w:val="none" w:sz="0" w:space="0" w:color="auto"/>
                                        <w:left w:val="none" w:sz="0" w:space="0" w:color="auto"/>
                                        <w:bottom w:val="none" w:sz="0" w:space="0" w:color="auto"/>
                                        <w:right w:val="none" w:sz="0" w:space="0" w:color="auto"/>
                                      </w:divBdr>
                                      <w:divsChild>
                                        <w:div w:id="1021973997">
                                          <w:marLeft w:val="0"/>
                                          <w:marRight w:val="0"/>
                                          <w:marTop w:val="0"/>
                                          <w:marBottom w:val="0"/>
                                          <w:divBdr>
                                            <w:top w:val="none" w:sz="0" w:space="0" w:color="auto"/>
                                            <w:left w:val="none" w:sz="0" w:space="0" w:color="auto"/>
                                            <w:bottom w:val="none" w:sz="0" w:space="0" w:color="auto"/>
                                            <w:right w:val="none" w:sz="0" w:space="0" w:color="auto"/>
                                          </w:divBdr>
                                          <w:divsChild>
                                            <w:div w:id="1450315228">
                                              <w:marLeft w:val="0"/>
                                              <w:marRight w:val="0"/>
                                              <w:marTop w:val="0"/>
                                              <w:marBottom w:val="0"/>
                                              <w:divBdr>
                                                <w:top w:val="none" w:sz="0" w:space="0" w:color="auto"/>
                                                <w:left w:val="none" w:sz="0" w:space="0" w:color="auto"/>
                                                <w:bottom w:val="none" w:sz="0" w:space="0" w:color="auto"/>
                                                <w:right w:val="none" w:sz="0" w:space="0" w:color="auto"/>
                                              </w:divBdr>
                                              <w:divsChild>
                                                <w:div w:id="13965639">
                                                  <w:marLeft w:val="0"/>
                                                  <w:marRight w:val="0"/>
                                                  <w:marTop w:val="0"/>
                                                  <w:marBottom w:val="0"/>
                                                  <w:divBdr>
                                                    <w:top w:val="none" w:sz="0" w:space="0" w:color="auto"/>
                                                    <w:left w:val="none" w:sz="0" w:space="0" w:color="auto"/>
                                                    <w:bottom w:val="none" w:sz="0" w:space="0" w:color="auto"/>
                                                    <w:right w:val="none" w:sz="0" w:space="0" w:color="auto"/>
                                                  </w:divBdr>
                                                </w:div>
                                              </w:divsChild>
                                            </w:div>
                                            <w:div w:id="2135129083">
                                              <w:marLeft w:val="0"/>
                                              <w:marRight w:val="0"/>
                                              <w:marTop w:val="0"/>
                                              <w:marBottom w:val="0"/>
                                              <w:divBdr>
                                                <w:top w:val="none" w:sz="0" w:space="0" w:color="auto"/>
                                                <w:left w:val="none" w:sz="0" w:space="0" w:color="auto"/>
                                                <w:bottom w:val="none" w:sz="0" w:space="0" w:color="auto"/>
                                                <w:right w:val="none" w:sz="0" w:space="0" w:color="auto"/>
                                              </w:divBdr>
                                            </w:div>
                                          </w:divsChild>
                                        </w:div>
                                        <w:div w:id="11943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0940">
                          <w:marLeft w:val="0"/>
                          <w:marRight w:val="0"/>
                          <w:marTop w:val="0"/>
                          <w:marBottom w:val="0"/>
                          <w:divBdr>
                            <w:top w:val="none" w:sz="0" w:space="0" w:color="auto"/>
                            <w:left w:val="none" w:sz="0" w:space="0" w:color="auto"/>
                            <w:bottom w:val="none" w:sz="0" w:space="0" w:color="auto"/>
                            <w:right w:val="none" w:sz="0" w:space="0" w:color="auto"/>
                          </w:divBdr>
                          <w:divsChild>
                            <w:div w:id="1209418253">
                              <w:marLeft w:val="0"/>
                              <w:marRight w:val="0"/>
                              <w:marTop w:val="0"/>
                              <w:marBottom w:val="0"/>
                              <w:divBdr>
                                <w:top w:val="none" w:sz="0" w:space="0" w:color="auto"/>
                                <w:left w:val="none" w:sz="0" w:space="0" w:color="auto"/>
                                <w:bottom w:val="none" w:sz="0" w:space="0" w:color="auto"/>
                                <w:right w:val="none" w:sz="0" w:space="0" w:color="auto"/>
                              </w:divBdr>
                              <w:divsChild>
                                <w:div w:id="1759402823">
                                  <w:marLeft w:val="0"/>
                                  <w:marRight w:val="0"/>
                                  <w:marTop w:val="0"/>
                                  <w:marBottom w:val="0"/>
                                  <w:divBdr>
                                    <w:top w:val="none" w:sz="0" w:space="0" w:color="auto"/>
                                    <w:left w:val="none" w:sz="0" w:space="0" w:color="auto"/>
                                    <w:bottom w:val="none" w:sz="0" w:space="0" w:color="auto"/>
                                    <w:right w:val="none" w:sz="0" w:space="0" w:color="auto"/>
                                  </w:divBdr>
                                  <w:divsChild>
                                    <w:div w:id="16934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208173">
          <w:marLeft w:val="0"/>
          <w:marRight w:val="0"/>
          <w:marTop w:val="0"/>
          <w:marBottom w:val="0"/>
          <w:divBdr>
            <w:top w:val="none" w:sz="0" w:space="0" w:color="auto"/>
            <w:left w:val="none" w:sz="0" w:space="0" w:color="auto"/>
            <w:bottom w:val="none" w:sz="0" w:space="0" w:color="auto"/>
            <w:right w:val="none" w:sz="0" w:space="0" w:color="auto"/>
          </w:divBdr>
          <w:divsChild>
            <w:div w:id="411969681">
              <w:marLeft w:val="0"/>
              <w:marRight w:val="0"/>
              <w:marTop w:val="0"/>
              <w:marBottom w:val="0"/>
              <w:divBdr>
                <w:top w:val="none" w:sz="0" w:space="0" w:color="auto"/>
                <w:left w:val="none" w:sz="0" w:space="0" w:color="auto"/>
                <w:bottom w:val="none" w:sz="0" w:space="0" w:color="auto"/>
                <w:right w:val="none" w:sz="0" w:space="0" w:color="auto"/>
              </w:divBdr>
              <w:divsChild>
                <w:div w:id="155658832">
                  <w:marLeft w:val="0"/>
                  <w:marRight w:val="0"/>
                  <w:marTop w:val="0"/>
                  <w:marBottom w:val="0"/>
                  <w:divBdr>
                    <w:top w:val="none" w:sz="0" w:space="0" w:color="auto"/>
                    <w:left w:val="none" w:sz="0" w:space="0" w:color="auto"/>
                    <w:bottom w:val="none" w:sz="0" w:space="0" w:color="auto"/>
                    <w:right w:val="none" w:sz="0" w:space="0" w:color="auto"/>
                  </w:divBdr>
                  <w:divsChild>
                    <w:div w:id="930965938">
                      <w:marLeft w:val="0"/>
                      <w:marRight w:val="0"/>
                      <w:marTop w:val="0"/>
                      <w:marBottom w:val="0"/>
                      <w:divBdr>
                        <w:top w:val="none" w:sz="0" w:space="0" w:color="auto"/>
                        <w:left w:val="none" w:sz="0" w:space="0" w:color="auto"/>
                        <w:bottom w:val="none" w:sz="0" w:space="0" w:color="auto"/>
                        <w:right w:val="none" w:sz="0" w:space="0" w:color="auto"/>
                      </w:divBdr>
                      <w:divsChild>
                        <w:div w:id="327683254">
                          <w:marLeft w:val="0"/>
                          <w:marRight w:val="0"/>
                          <w:marTop w:val="0"/>
                          <w:marBottom w:val="0"/>
                          <w:divBdr>
                            <w:top w:val="none" w:sz="0" w:space="0" w:color="auto"/>
                            <w:left w:val="none" w:sz="0" w:space="0" w:color="auto"/>
                            <w:bottom w:val="none" w:sz="0" w:space="0" w:color="auto"/>
                            <w:right w:val="none" w:sz="0" w:space="0" w:color="auto"/>
                          </w:divBdr>
                          <w:divsChild>
                            <w:div w:id="1123117908">
                              <w:marLeft w:val="0"/>
                              <w:marRight w:val="0"/>
                              <w:marTop w:val="0"/>
                              <w:marBottom w:val="0"/>
                              <w:divBdr>
                                <w:top w:val="none" w:sz="0" w:space="0" w:color="auto"/>
                                <w:left w:val="none" w:sz="0" w:space="0" w:color="auto"/>
                                <w:bottom w:val="none" w:sz="0" w:space="0" w:color="auto"/>
                                <w:right w:val="none" w:sz="0" w:space="0" w:color="auto"/>
                              </w:divBdr>
                              <w:divsChild>
                                <w:div w:id="3224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7840">
                  <w:marLeft w:val="0"/>
                  <w:marRight w:val="0"/>
                  <w:marTop w:val="0"/>
                  <w:marBottom w:val="0"/>
                  <w:divBdr>
                    <w:top w:val="none" w:sz="0" w:space="0" w:color="auto"/>
                    <w:left w:val="none" w:sz="0" w:space="0" w:color="auto"/>
                    <w:bottom w:val="none" w:sz="0" w:space="0" w:color="auto"/>
                    <w:right w:val="none" w:sz="0" w:space="0" w:color="auto"/>
                  </w:divBdr>
                  <w:divsChild>
                    <w:div w:id="89862560">
                      <w:marLeft w:val="0"/>
                      <w:marRight w:val="0"/>
                      <w:marTop w:val="0"/>
                      <w:marBottom w:val="0"/>
                      <w:divBdr>
                        <w:top w:val="none" w:sz="0" w:space="0" w:color="auto"/>
                        <w:left w:val="none" w:sz="0" w:space="0" w:color="auto"/>
                        <w:bottom w:val="none" w:sz="0" w:space="0" w:color="auto"/>
                        <w:right w:val="none" w:sz="0" w:space="0" w:color="auto"/>
                      </w:divBdr>
                      <w:divsChild>
                        <w:div w:id="1201479776">
                          <w:marLeft w:val="0"/>
                          <w:marRight w:val="0"/>
                          <w:marTop w:val="0"/>
                          <w:marBottom w:val="0"/>
                          <w:divBdr>
                            <w:top w:val="none" w:sz="0" w:space="0" w:color="auto"/>
                            <w:left w:val="none" w:sz="0" w:space="0" w:color="auto"/>
                            <w:bottom w:val="none" w:sz="0" w:space="0" w:color="auto"/>
                            <w:right w:val="none" w:sz="0" w:space="0" w:color="auto"/>
                          </w:divBdr>
                          <w:divsChild>
                            <w:div w:id="388655680">
                              <w:marLeft w:val="0"/>
                              <w:marRight w:val="0"/>
                              <w:marTop w:val="0"/>
                              <w:marBottom w:val="0"/>
                              <w:divBdr>
                                <w:top w:val="none" w:sz="0" w:space="0" w:color="auto"/>
                                <w:left w:val="none" w:sz="0" w:space="0" w:color="auto"/>
                                <w:bottom w:val="none" w:sz="0" w:space="0" w:color="auto"/>
                                <w:right w:val="none" w:sz="0" w:space="0" w:color="auto"/>
                              </w:divBdr>
                              <w:divsChild>
                                <w:div w:id="1642155097">
                                  <w:marLeft w:val="0"/>
                                  <w:marRight w:val="0"/>
                                  <w:marTop w:val="0"/>
                                  <w:marBottom w:val="0"/>
                                  <w:divBdr>
                                    <w:top w:val="none" w:sz="0" w:space="0" w:color="auto"/>
                                    <w:left w:val="none" w:sz="0" w:space="0" w:color="auto"/>
                                    <w:bottom w:val="none" w:sz="0" w:space="0" w:color="auto"/>
                                    <w:right w:val="none" w:sz="0" w:space="0" w:color="auto"/>
                                  </w:divBdr>
                                  <w:divsChild>
                                    <w:div w:id="13698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90530">
          <w:marLeft w:val="0"/>
          <w:marRight w:val="0"/>
          <w:marTop w:val="0"/>
          <w:marBottom w:val="0"/>
          <w:divBdr>
            <w:top w:val="none" w:sz="0" w:space="0" w:color="auto"/>
            <w:left w:val="none" w:sz="0" w:space="0" w:color="auto"/>
            <w:bottom w:val="none" w:sz="0" w:space="0" w:color="auto"/>
            <w:right w:val="none" w:sz="0" w:space="0" w:color="auto"/>
          </w:divBdr>
          <w:divsChild>
            <w:div w:id="1724481241">
              <w:marLeft w:val="0"/>
              <w:marRight w:val="0"/>
              <w:marTop w:val="0"/>
              <w:marBottom w:val="0"/>
              <w:divBdr>
                <w:top w:val="none" w:sz="0" w:space="0" w:color="auto"/>
                <w:left w:val="none" w:sz="0" w:space="0" w:color="auto"/>
                <w:bottom w:val="none" w:sz="0" w:space="0" w:color="auto"/>
                <w:right w:val="none" w:sz="0" w:space="0" w:color="auto"/>
              </w:divBdr>
              <w:divsChild>
                <w:div w:id="1632637872">
                  <w:marLeft w:val="0"/>
                  <w:marRight w:val="0"/>
                  <w:marTop w:val="0"/>
                  <w:marBottom w:val="0"/>
                  <w:divBdr>
                    <w:top w:val="none" w:sz="0" w:space="0" w:color="auto"/>
                    <w:left w:val="none" w:sz="0" w:space="0" w:color="auto"/>
                    <w:bottom w:val="none" w:sz="0" w:space="0" w:color="auto"/>
                    <w:right w:val="none" w:sz="0" w:space="0" w:color="auto"/>
                  </w:divBdr>
                  <w:divsChild>
                    <w:div w:id="1918202931">
                      <w:marLeft w:val="0"/>
                      <w:marRight w:val="0"/>
                      <w:marTop w:val="0"/>
                      <w:marBottom w:val="0"/>
                      <w:divBdr>
                        <w:top w:val="none" w:sz="0" w:space="0" w:color="auto"/>
                        <w:left w:val="none" w:sz="0" w:space="0" w:color="auto"/>
                        <w:bottom w:val="none" w:sz="0" w:space="0" w:color="auto"/>
                        <w:right w:val="none" w:sz="0" w:space="0" w:color="auto"/>
                      </w:divBdr>
                      <w:divsChild>
                        <w:div w:id="639649009">
                          <w:marLeft w:val="0"/>
                          <w:marRight w:val="0"/>
                          <w:marTop w:val="0"/>
                          <w:marBottom w:val="0"/>
                          <w:divBdr>
                            <w:top w:val="none" w:sz="0" w:space="0" w:color="auto"/>
                            <w:left w:val="none" w:sz="0" w:space="0" w:color="auto"/>
                            <w:bottom w:val="none" w:sz="0" w:space="0" w:color="auto"/>
                            <w:right w:val="none" w:sz="0" w:space="0" w:color="auto"/>
                          </w:divBdr>
                          <w:divsChild>
                            <w:div w:id="97331073">
                              <w:marLeft w:val="0"/>
                              <w:marRight w:val="0"/>
                              <w:marTop w:val="0"/>
                              <w:marBottom w:val="0"/>
                              <w:divBdr>
                                <w:top w:val="none" w:sz="0" w:space="0" w:color="auto"/>
                                <w:left w:val="none" w:sz="0" w:space="0" w:color="auto"/>
                                <w:bottom w:val="none" w:sz="0" w:space="0" w:color="auto"/>
                                <w:right w:val="none" w:sz="0" w:space="0" w:color="auto"/>
                              </w:divBdr>
                              <w:divsChild>
                                <w:div w:id="1568490351">
                                  <w:marLeft w:val="0"/>
                                  <w:marRight w:val="0"/>
                                  <w:marTop w:val="0"/>
                                  <w:marBottom w:val="0"/>
                                  <w:divBdr>
                                    <w:top w:val="none" w:sz="0" w:space="0" w:color="auto"/>
                                    <w:left w:val="none" w:sz="0" w:space="0" w:color="auto"/>
                                    <w:bottom w:val="none" w:sz="0" w:space="0" w:color="auto"/>
                                    <w:right w:val="none" w:sz="0" w:space="0" w:color="auto"/>
                                  </w:divBdr>
                                  <w:divsChild>
                                    <w:div w:id="548304710">
                                      <w:marLeft w:val="0"/>
                                      <w:marRight w:val="0"/>
                                      <w:marTop w:val="0"/>
                                      <w:marBottom w:val="0"/>
                                      <w:divBdr>
                                        <w:top w:val="none" w:sz="0" w:space="0" w:color="auto"/>
                                        <w:left w:val="none" w:sz="0" w:space="0" w:color="auto"/>
                                        <w:bottom w:val="none" w:sz="0" w:space="0" w:color="auto"/>
                                        <w:right w:val="none" w:sz="0" w:space="0" w:color="auto"/>
                                      </w:divBdr>
                                      <w:divsChild>
                                        <w:div w:id="1754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123">
          <w:marLeft w:val="0"/>
          <w:marRight w:val="0"/>
          <w:marTop w:val="0"/>
          <w:marBottom w:val="0"/>
          <w:divBdr>
            <w:top w:val="none" w:sz="0" w:space="0" w:color="auto"/>
            <w:left w:val="none" w:sz="0" w:space="0" w:color="auto"/>
            <w:bottom w:val="none" w:sz="0" w:space="0" w:color="auto"/>
            <w:right w:val="none" w:sz="0" w:space="0" w:color="auto"/>
          </w:divBdr>
          <w:divsChild>
            <w:div w:id="90204417">
              <w:marLeft w:val="0"/>
              <w:marRight w:val="0"/>
              <w:marTop w:val="0"/>
              <w:marBottom w:val="0"/>
              <w:divBdr>
                <w:top w:val="none" w:sz="0" w:space="0" w:color="auto"/>
                <w:left w:val="none" w:sz="0" w:space="0" w:color="auto"/>
                <w:bottom w:val="none" w:sz="0" w:space="0" w:color="auto"/>
                <w:right w:val="none" w:sz="0" w:space="0" w:color="auto"/>
              </w:divBdr>
              <w:divsChild>
                <w:div w:id="260839432">
                  <w:marLeft w:val="0"/>
                  <w:marRight w:val="0"/>
                  <w:marTop w:val="0"/>
                  <w:marBottom w:val="0"/>
                  <w:divBdr>
                    <w:top w:val="none" w:sz="0" w:space="0" w:color="auto"/>
                    <w:left w:val="none" w:sz="0" w:space="0" w:color="auto"/>
                    <w:bottom w:val="none" w:sz="0" w:space="0" w:color="auto"/>
                    <w:right w:val="none" w:sz="0" w:space="0" w:color="auto"/>
                  </w:divBdr>
                  <w:divsChild>
                    <w:div w:id="1778210786">
                      <w:marLeft w:val="0"/>
                      <w:marRight w:val="0"/>
                      <w:marTop w:val="0"/>
                      <w:marBottom w:val="0"/>
                      <w:divBdr>
                        <w:top w:val="none" w:sz="0" w:space="0" w:color="auto"/>
                        <w:left w:val="none" w:sz="0" w:space="0" w:color="auto"/>
                        <w:bottom w:val="none" w:sz="0" w:space="0" w:color="auto"/>
                        <w:right w:val="none" w:sz="0" w:space="0" w:color="auto"/>
                      </w:divBdr>
                      <w:divsChild>
                        <w:div w:id="1424909612">
                          <w:marLeft w:val="0"/>
                          <w:marRight w:val="0"/>
                          <w:marTop w:val="0"/>
                          <w:marBottom w:val="0"/>
                          <w:divBdr>
                            <w:top w:val="none" w:sz="0" w:space="0" w:color="auto"/>
                            <w:left w:val="none" w:sz="0" w:space="0" w:color="auto"/>
                            <w:bottom w:val="none" w:sz="0" w:space="0" w:color="auto"/>
                            <w:right w:val="none" w:sz="0" w:space="0" w:color="auto"/>
                          </w:divBdr>
                          <w:divsChild>
                            <w:div w:id="313797937">
                              <w:marLeft w:val="0"/>
                              <w:marRight w:val="0"/>
                              <w:marTop w:val="0"/>
                              <w:marBottom w:val="0"/>
                              <w:divBdr>
                                <w:top w:val="none" w:sz="0" w:space="0" w:color="auto"/>
                                <w:left w:val="none" w:sz="0" w:space="0" w:color="auto"/>
                                <w:bottom w:val="none" w:sz="0" w:space="0" w:color="auto"/>
                                <w:right w:val="none" w:sz="0" w:space="0" w:color="auto"/>
                              </w:divBdr>
                              <w:divsChild>
                                <w:div w:id="20266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51289">
                  <w:marLeft w:val="0"/>
                  <w:marRight w:val="0"/>
                  <w:marTop w:val="0"/>
                  <w:marBottom w:val="0"/>
                  <w:divBdr>
                    <w:top w:val="none" w:sz="0" w:space="0" w:color="auto"/>
                    <w:left w:val="none" w:sz="0" w:space="0" w:color="auto"/>
                    <w:bottom w:val="none" w:sz="0" w:space="0" w:color="auto"/>
                    <w:right w:val="none" w:sz="0" w:space="0" w:color="auto"/>
                  </w:divBdr>
                  <w:divsChild>
                    <w:div w:id="252396601">
                      <w:marLeft w:val="0"/>
                      <w:marRight w:val="0"/>
                      <w:marTop w:val="0"/>
                      <w:marBottom w:val="0"/>
                      <w:divBdr>
                        <w:top w:val="none" w:sz="0" w:space="0" w:color="auto"/>
                        <w:left w:val="none" w:sz="0" w:space="0" w:color="auto"/>
                        <w:bottom w:val="none" w:sz="0" w:space="0" w:color="auto"/>
                        <w:right w:val="none" w:sz="0" w:space="0" w:color="auto"/>
                      </w:divBdr>
                      <w:divsChild>
                        <w:div w:id="41516665">
                          <w:marLeft w:val="0"/>
                          <w:marRight w:val="0"/>
                          <w:marTop w:val="0"/>
                          <w:marBottom w:val="0"/>
                          <w:divBdr>
                            <w:top w:val="none" w:sz="0" w:space="0" w:color="auto"/>
                            <w:left w:val="none" w:sz="0" w:space="0" w:color="auto"/>
                            <w:bottom w:val="none" w:sz="0" w:space="0" w:color="auto"/>
                            <w:right w:val="none" w:sz="0" w:space="0" w:color="auto"/>
                          </w:divBdr>
                          <w:divsChild>
                            <w:div w:id="1411271735">
                              <w:marLeft w:val="0"/>
                              <w:marRight w:val="0"/>
                              <w:marTop w:val="0"/>
                              <w:marBottom w:val="0"/>
                              <w:divBdr>
                                <w:top w:val="none" w:sz="0" w:space="0" w:color="auto"/>
                                <w:left w:val="none" w:sz="0" w:space="0" w:color="auto"/>
                                <w:bottom w:val="none" w:sz="0" w:space="0" w:color="auto"/>
                                <w:right w:val="none" w:sz="0" w:space="0" w:color="auto"/>
                              </w:divBdr>
                              <w:divsChild>
                                <w:div w:id="867178780">
                                  <w:marLeft w:val="0"/>
                                  <w:marRight w:val="0"/>
                                  <w:marTop w:val="0"/>
                                  <w:marBottom w:val="0"/>
                                  <w:divBdr>
                                    <w:top w:val="none" w:sz="0" w:space="0" w:color="auto"/>
                                    <w:left w:val="none" w:sz="0" w:space="0" w:color="auto"/>
                                    <w:bottom w:val="none" w:sz="0" w:space="0" w:color="auto"/>
                                    <w:right w:val="none" w:sz="0" w:space="0" w:color="auto"/>
                                  </w:divBdr>
                                  <w:divsChild>
                                    <w:div w:id="1476986898">
                                      <w:marLeft w:val="0"/>
                                      <w:marRight w:val="0"/>
                                      <w:marTop w:val="0"/>
                                      <w:marBottom w:val="0"/>
                                      <w:divBdr>
                                        <w:top w:val="none" w:sz="0" w:space="0" w:color="auto"/>
                                        <w:left w:val="none" w:sz="0" w:space="0" w:color="auto"/>
                                        <w:bottom w:val="none" w:sz="0" w:space="0" w:color="auto"/>
                                        <w:right w:val="none" w:sz="0" w:space="0" w:color="auto"/>
                                      </w:divBdr>
                                      <w:divsChild>
                                        <w:div w:id="755055269">
                                          <w:marLeft w:val="0"/>
                                          <w:marRight w:val="0"/>
                                          <w:marTop w:val="0"/>
                                          <w:marBottom w:val="0"/>
                                          <w:divBdr>
                                            <w:top w:val="none" w:sz="0" w:space="0" w:color="auto"/>
                                            <w:left w:val="none" w:sz="0" w:space="0" w:color="auto"/>
                                            <w:bottom w:val="none" w:sz="0" w:space="0" w:color="auto"/>
                                            <w:right w:val="none" w:sz="0" w:space="0" w:color="auto"/>
                                          </w:divBdr>
                                          <w:divsChild>
                                            <w:div w:id="18490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396923">
                          <w:marLeft w:val="0"/>
                          <w:marRight w:val="0"/>
                          <w:marTop w:val="0"/>
                          <w:marBottom w:val="0"/>
                          <w:divBdr>
                            <w:top w:val="none" w:sz="0" w:space="0" w:color="auto"/>
                            <w:left w:val="none" w:sz="0" w:space="0" w:color="auto"/>
                            <w:bottom w:val="none" w:sz="0" w:space="0" w:color="auto"/>
                            <w:right w:val="none" w:sz="0" w:space="0" w:color="auto"/>
                          </w:divBdr>
                          <w:divsChild>
                            <w:div w:id="1138916483">
                              <w:marLeft w:val="0"/>
                              <w:marRight w:val="0"/>
                              <w:marTop w:val="0"/>
                              <w:marBottom w:val="0"/>
                              <w:divBdr>
                                <w:top w:val="none" w:sz="0" w:space="0" w:color="auto"/>
                                <w:left w:val="none" w:sz="0" w:space="0" w:color="auto"/>
                                <w:bottom w:val="none" w:sz="0" w:space="0" w:color="auto"/>
                                <w:right w:val="none" w:sz="0" w:space="0" w:color="auto"/>
                              </w:divBdr>
                              <w:divsChild>
                                <w:div w:id="1697342910">
                                  <w:marLeft w:val="0"/>
                                  <w:marRight w:val="0"/>
                                  <w:marTop w:val="0"/>
                                  <w:marBottom w:val="0"/>
                                  <w:divBdr>
                                    <w:top w:val="none" w:sz="0" w:space="0" w:color="auto"/>
                                    <w:left w:val="none" w:sz="0" w:space="0" w:color="auto"/>
                                    <w:bottom w:val="none" w:sz="0" w:space="0" w:color="auto"/>
                                    <w:right w:val="none" w:sz="0" w:space="0" w:color="auto"/>
                                  </w:divBdr>
                                  <w:divsChild>
                                    <w:div w:id="132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405126">
          <w:marLeft w:val="0"/>
          <w:marRight w:val="0"/>
          <w:marTop w:val="0"/>
          <w:marBottom w:val="0"/>
          <w:divBdr>
            <w:top w:val="none" w:sz="0" w:space="0" w:color="auto"/>
            <w:left w:val="none" w:sz="0" w:space="0" w:color="auto"/>
            <w:bottom w:val="none" w:sz="0" w:space="0" w:color="auto"/>
            <w:right w:val="none" w:sz="0" w:space="0" w:color="auto"/>
          </w:divBdr>
          <w:divsChild>
            <w:div w:id="1215847673">
              <w:marLeft w:val="0"/>
              <w:marRight w:val="0"/>
              <w:marTop w:val="0"/>
              <w:marBottom w:val="0"/>
              <w:divBdr>
                <w:top w:val="none" w:sz="0" w:space="0" w:color="auto"/>
                <w:left w:val="none" w:sz="0" w:space="0" w:color="auto"/>
                <w:bottom w:val="none" w:sz="0" w:space="0" w:color="auto"/>
                <w:right w:val="none" w:sz="0" w:space="0" w:color="auto"/>
              </w:divBdr>
              <w:divsChild>
                <w:div w:id="636763219">
                  <w:marLeft w:val="0"/>
                  <w:marRight w:val="0"/>
                  <w:marTop w:val="0"/>
                  <w:marBottom w:val="0"/>
                  <w:divBdr>
                    <w:top w:val="none" w:sz="0" w:space="0" w:color="auto"/>
                    <w:left w:val="none" w:sz="0" w:space="0" w:color="auto"/>
                    <w:bottom w:val="none" w:sz="0" w:space="0" w:color="auto"/>
                    <w:right w:val="none" w:sz="0" w:space="0" w:color="auto"/>
                  </w:divBdr>
                  <w:divsChild>
                    <w:div w:id="321012315">
                      <w:marLeft w:val="0"/>
                      <w:marRight w:val="0"/>
                      <w:marTop w:val="0"/>
                      <w:marBottom w:val="0"/>
                      <w:divBdr>
                        <w:top w:val="none" w:sz="0" w:space="0" w:color="auto"/>
                        <w:left w:val="none" w:sz="0" w:space="0" w:color="auto"/>
                        <w:bottom w:val="none" w:sz="0" w:space="0" w:color="auto"/>
                        <w:right w:val="none" w:sz="0" w:space="0" w:color="auto"/>
                      </w:divBdr>
                      <w:divsChild>
                        <w:div w:id="518277653">
                          <w:marLeft w:val="0"/>
                          <w:marRight w:val="0"/>
                          <w:marTop w:val="0"/>
                          <w:marBottom w:val="0"/>
                          <w:divBdr>
                            <w:top w:val="none" w:sz="0" w:space="0" w:color="auto"/>
                            <w:left w:val="none" w:sz="0" w:space="0" w:color="auto"/>
                            <w:bottom w:val="none" w:sz="0" w:space="0" w:color="auto"/>
                            <w:right w:val="none" w:sz="0" w:space="0" w:color="auto"/>
                          </w:divBdr>
                          <w:divsChild>
                            <w:div w:id="1994064770">
                              <w:marLeft w:val="0"/>
                              <w:marRight w:val="0"/>
                              <w:marTop w:val="0"/>
                              <w:marBottom w:val="0"/>
                              <w:divBdr>
                                <w:top w:val="none" w:sz="0" w:space="0" w:color="auto"/>
                                <w:left w:val="none" w:sz="0" w:space="0" w:color="auto"/>
                                <w:bottom w:val="none" w:sz="0" w:space="0" w:color="auto"/>
                                <w:right w:val="none" w:sz="0" w:space="0" w:color="auto"/>
                              </w:divBdr>
                              <w:divsChild>
                                <w:div w:id="548687854">
                                  <w:marLeft w:val="0"/>
                                  <w:marRight w:val="0"/>
                                  <w:marTop w:val="0"/>
                                  <w:marBottom w:val="0"/>
                                  <w:divBdr>
                                    <w:top w:val="none" w:sz="0" w:space="0" w:color="auto"/>
                                    <w:left w:val="none" w:sz="0" w:space="0" w:color="auto"/>
                                    <w:bottom w:val="none" w:sz="0" w:space="0" w:color="auto"/>
                                    <w:right w:val="none" w:sz="0" w:space="0" w:color="auto"/>
                                  </w:divBdr>
                                  <w:divsChild>
                                    <w:div w:id="1293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0073">
                          <w:marLeft w:val="0"/>
                          <w:marRight w:val="0"/>
                          <w:marTop w:val="0"/>
                          <w:marBottom w:val="0"/>
                          <w:divBdr>
                            <w:top w:val="none" w:sz="0" w:space="0" w:color="auto"/>
                            <w:left w:val="none" w:sz="0" w:space="0" w:color="auto"/>
                            <w:bottom w:val="none" w:sz="0" w:space="0" w:color="auto"/>
                            <w:right w:val="none" w:sz="0" w:space="0" w:color="auto"/>
                          </w:divBdr>
                          <w:divsChild>
                            <w:div w:id="1409620618">
                              <w:marLeft w:val="0"/>
                              <w:marRight w:val="0"/>
                              <w:marTop w:val="0"/>
                              <w:marBottom w:val="0"/>
                              <w:divBdr>
                                <w:top w:val="none" w:sz="0" w:space="0" w:color="auto"/>
                                <w:left w:val="none" w:sz="0" w:space="0" w:color="auto"/>
                                <w:bottom w:val="none" w:sz="0" w:space="0" w:color="auto"/>
                                <w:right w:val="none" w:sz="0" w:space="0" w:color="auto"/>
                              </w:divBdr>
                              <w:divsChild>
                                <w:div w:id="1679043963">
                                  <w:marLeft w:val="0"/>
                                  <w:marRight w:val="0"/>
                                  <w:marTop w:val="0"/>
                                  <w:marBottom w:val="0"/>
                                  <w:divBdr>
                                    <w:top w:val="none" w:sz="0" w:space="0" w:color="auto"/>
                                    <w:left w:val="none" w:sz="0" w:space="0" w:color="auto"/>
                                    <w:bottom w:val="none" w:sz="0" w:space="0" w:color="auto"/>
                                    <w:right w:val="none" w:sz="0" w:space="0" w:color="auto"/>
                                  </w:divBdr>
                                  <w:divsChild>
                                    <w:div w:id="1845627287">
                                      <w:marLeft w:val="0"/>
                                      <w:marRight w:val="0"/>
                                      <w:marTop w:val="0"/>
                                      <w:marBottom w:val="0"/>
                                      <w:divBdr>
                                        <w:top w:val="none" w:sz="0" w:space="0" w:color="auto"/>
                                        <w:left w:val="none" w:sz="0" w:space="0" w:color="auto"/>
                                        <w:bottom w:val="none" w:sz="0" w:space="0" w:color="auto"/>
                                        <w:right w:val="none" w:sz="0" w:space="0" w:color="auto"/>
                                      </w:divBdr>
                                      <w:divsChild>
                                        <w:div w:id="1608737104">
                                          <w:marLeft w:val="0"/>
                                          <w:marRight w:val="0"/>
                                          <w:marTop w:val="0"/>
                                          <w:marBottom w:val="0"/>
                                          <w:divBdr>
                                            <w:top w:val="none" w:sz="0" w:space="0" w:color="auto"/>
                                            <w:left w:val="none" w:sz="0" w:space="0" w:color="auto"/>
                                            <w:bottom w:val="none" w:sz="0" w:space="0" w:color="auto"/>
                                            <w:right w:val="none" w:sz="0" w:space="0" w:color="auto"/>
                                          </w:divBdr>
                                          <w:divsChild>
                                            <w:div w:id="9624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75930">
                  <w:marLeft w:val="0"/>
                  <w:marRight w:val="0"/>
                  <w:marTop w:val="0"/>
                  <w:marBottom w:val="0"/>
                  <w:divBdr>
                    <w:top w:val="none" w:sz="0" w:space="0" w:color="auto"/>
                    <w:left w:val="none" w:sz="0" w:space="0" w:color="auto"/>
                    <w:bottom w:val="none" w:sz="0" w:space="0" w:color="auto"/>
                    <w:right w:val="none" w:sz="0" w:space="0" w:color="auto"/>
                  </w:divBdr>
                  <w:divsChild>
                    <w:div w:id="1397319206">
                      <w:marLeft w:val="0"/>
                      <w:marRight w:val="0"/>
                      <w:marTop w:val="0"/>
                      <w:marBottom w:val="0"/>
                      <w:divBdr>
                        <w:top w:val="none" w:sz="0" w:space="0" w:color="auto"/>
                        <w:left w:val="none" w:sz="0" w:space="0" w:color="auto"/>
                        <w:bottom w:val="none" w:sz="0" w:space="0" w:color="auto"/>
                        <w:right w:val="none" w:sz="0" w:space="0" w:color="auto"/>
                      </w:divBdr>
                      <w:divsChild>
                        <w:div w:id="769786749">
                          <w:marLeft w:val="0"/>
                          <w:marRight w:val="0"/>
                          <w:marTop w:val="0"/>
                          <w:marBottom w:val="0"/>
                          <w:divBdr>
                            <w:top w:val="none" w:sz="0" w:space="0" w:color="auto"/>
                            <w:left w:val="none" w:sz="0" w:space="0" w:color="auto"/>
                            <w:bottom w:val="none" w:sz="0" w:space="0" w:color="auto"/>
                            <w:right w:val="none" w:sz="0" w:space="0" w:color="auto"/>
                          </w:divBdr>
                          <w:divsChild>
                            <w:div w:id="1259949983">
                              <w:marLeft w:val="0"/>
                              <w:marRight w:val="0"/>
                              <w:marTop w:val="0"/>
                              <w:marBottom w:val="0"/>
                              <w:divBdr>
                                <w:top w:val="none" w:sz="0" w:space="0" w:color="auto"/>
                                <w:left w:val="none" w:sz="0" w:space="0" w:color="auto"/>
                                <w:bottom w:val="none" w:sz="0" w:space="0" w:color="auto"/>
                                <w:right w:val="none" w:sz="0" w:space="0" w:color="auto"/>
                              </w:divBdr>
                              <w:divsChild>
                                <w:div w:id="16869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13042">
      <w:bodyDiv w:val="1"/>
      <w:marLeft w:val="0"/>
      <w:marRight w:val="0"/>
      <w:marTop w:val="0"/>
      <w:marBottom w:val="0"/>
      <w:divBdr>
        <w:top w:val="none" w:sz="0" w:space="0" w:color="auto"/>
        <w:left w:val="none" w:sz="0" w:space="0" w:color="auto"/>
        <w:bottom w:val="none" w:sz="0" w:space="0" w:color="auto"/>
        <w:right w:val="none" w:sz="0" w:space="0" w:color="auto"/>
      </w:divBdr>
    </w:div>
    <w:div w:id="396515417">
      <w:bodyDiv w:val="1"/>
      <w:marLeft w:val="0"/>
      <w:marRight w:val="0"/>
      <w:marTop w:val="0"/>
      <w:marBottom w:val="0"/>
      <w:divBdr>
        <w:top w:val="none" w:sz="0" w:space="0" w:color="auto"/>
        <w:left w:val="none" w:sz="0" w:space="0" w:color="auto"/>
        <w:bottom w:val="none" w:sz="0" w:space="0" w:color="auto"/>
        <w:right w:val="none" w:sz="0" w:space="0" w:color="auto"/>
      </w:divBdr>
    </w:div>
    <w:div w:id="397629935">
      <w:bodyDiv w:val="1"/>
      <w:marLeft w:val="0"/>
      <w:marRight w:val="0"/>
      <w:marTop w:val="0"/>
      <w:marBottom w:val="0"/>
      <w:divBdr>
        <w:top w:val="none" w:sz="0" w:space="0" w:color="auto"/>
        <w:left w:val="none" w:sz="0" w:space="0" w:color="auto"/>
        <w:bottom w:val="none" w:sz="0" w:space="0" w:color="auto"/>
        <w:right w:val="none" w:sz="0" w:space="0" w:color="auto"/>
      </w:divBdr>
    </w:div>
    <w:div w:id="398745374">
      <w:bodyDiv w:val="1"/>
      <w:marLeft w:val="0"/>
      <w:marRight w:val="0"/>
      <w:marTop w:val="0"/>
      <w:marBottom w:val="0"/>
      <w:divBdr>
        <w:top w:val="none" w:sz="0" w:space="0" w:color="auto"/>
        <w:left w:val="none" w:sz="0" w:space="0" w:color="auto"/>
        <w:bottom w:val="none" w:sz="0" w:space="0" w:color="auto"/>
        <w:right w:val="none" w:sz="0" w:space="0" w:color="auto"/>
      </w:divBdr>
      <w:divsChild>
        <w:div w:id="1023483096">
          <w:marLeft w:val="0"/>
          <w:marRight w:val="0"/>
          <w:marTop w:val="0"/>
          <w:marBottom w:val="0"/>
          <w:divBdr>
            <w:top w:val="none" w:sz="0" w:space="0" w:color="auto"/>
            <w:left w:val="none" w:sz="0" w:space="0" w:color="auto"/>
            <w:bottom w:val="none" w:sz="0" w:space="0" w:color="auto"/>
            <w:right w:val="none" w:sz="0" w:space="0" w:color="auto"/>
          </w:divBdr>
          <w:divsChild>
            <w:div w:id="1434937503">
              <w:marLeft w:val="0"/>
              <w:marRight w:val="0"/>
              <w:marTop w:val="0"/>
              <w:marBottom w:val="0"/>
              <w:divBdr>
                <w:top w:val="none" w:sz="0" w:space="0" w:color="auto"/>
                <w:left w:val="none" w:sz="0" w:space="0" w:color="auto"/>
                <w:bottom w:val="none" w:sz="0" w:space="0" w:color="auto"/>
                <w:right w:val="none" w:sz="0" w:space="0" w:color="auto"/>
              </w:divBdr>
              <w:divsChild>
                <w:div w:id="341202322">
                  <w:marLeft w:val="0"/>
                  <w:marRight w:val="0"/>
                  <w:marTop w:val="0"/>
                  <w:marBottom w:val="0"/>
                  <w:divBdr>
                    <w:top w:val="none" w:sz="0" w:space="0" w:color="auto"/>
                    <w:left w:val="none" w:sz="0" w:space="0" w:color="auto"/>
                    <w:bottom w:val="none" w:sz="0" w:space="0" w:color="auto"/>
                    <w:right w:val="none" w:sz="0" w:space="0" w:color="auto"/>
                  </w:divBdr>
                  <w:divsChild>
                    <w:div w:id="1991791075">
                      <w:marLeft w:val="0"/>
                      <w:marRight w:val="0"/>
                      <w:marTop w:val="0"/>
                      <w:marBottom w:val="0"/>
                      <w:divBdr>
                        <w:top w:val="none" w:sz="0" w:space="0" w:color="auto"/>
                        <w:left w:val="none" w:sz="0" w:space="0" w:color="auto"/>
                        <w:bottom w:val="none" w:sz="0" w:space="0" w:color="auto"/>
                        <w:right w:val="none" w:sz="0" w:space="0" w:color="auto"/>
                      </w:divBdr>
                      <w:divsChild>
                        <w:div w:id="951400758">
                          <w:marLeft w:val="0"/>
                          <w:marRight w:val="0"/>
                          <w:marTop w:val="0"/>
                          <w:marBottom w:val="0"/>
                          <w:divBdr>
                            <w:top w:val="none" w:sz="0" w:space="0" w:color="auto"/>
                            <w:left w:val="none" w:sz="0" w:space="0" w:color="auto"/>
                            <w:bottom w:val="none" w:sz="0" w:space="0" w:color="auto"/>
                            <w:right w:val="none" w:sz="0" w:space="0" w:color="auto"/>
                          </w:divBdr>
                          <w:divsChild>
                            <w:div w:id="6511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565800">
      <w:bodyDiv w:val="1"/>
      <w:marLeft w:val="0"/>
      <w:marRight w:val="0"/>
      <w:marTop w:val="0"/>
      <w:marBottom w:val="0"/>
      <w:divBdr>
        <w:top w:val="none" w:sz="0" w:space="0" w:color="auto"/>
        <w:left w:val="none" w:sz="0" w:space="0" w:color="auto"/>
        <w:bottom w:val="none" w:sz="0" w:space="0" w:color="auto"/>
        <w:right w:val="none" w:sz="0" w:space="0" w:color="auto"/>
      </w:divBdr>
    </w:div>
    <w:div w:id="417137031">
      <w:bodyDiv w:val="1"/>
      <w:marLeft w:val="0"/>
      <w:marRight w:val="0"/>
      <w:marTop w:val="0"/>
      <w:marBottom w:val="0"/>
      <w:divBdr>
        <w:top w:val="none" w:sz="0" w:space="0" w:color="auto"/>
        <w:left w:val="none" w:sz="0" w:space="0" w:color="auto"/>
        <w:bottom w:val="none" w:sz="0" w:space="0" w:color="auto"/>
        <w:right w:val="none" w:sz="0" w:space="0" w:color="auto"/>
      </w:divBdr>
      <w:divsChild>
        <w:div w:id="1824854615">
          <w:marLeft w:val="0"/>
          <w:marRight w:val="0"/>
          <w:marTop w:val="0"/>
          <w:marBottom w:val="0"/>
          <w:divBdr>
            <w:top w:val="none" w:sz="0" w:space="0" w:color="auto"/>
            <w:left w:val="none" w:sz="0" w:space="0" w:color="auto"/>
            <w:bottom w:val="none" w:sz="0" w:space="0" w:color="auto"/>
            <w:right w:val="none" w:sz="0" w:space="0" w:color="auto"/>
          </w:divBdr>
          <w:divsChild>
            <w:div w:id="986518038">
              <w:marLeft w:val="0"/>
              <w:marRight w:val="0"/>
              <w:marTop w:val="0"/>
              <w:marBottom w:val="0"/>
              <w:divBdr>
                <w:top w:val="none" w:sz="0" w:space="0" w:color="auto"/>
                <w:left w:val="none" w:sz="0" w:space="0" w:color="auto"/>
                <w:bottom w:val="none" w:sz="0" w:space="0" w:color="auto"/>
                <w:right w:val="none" w:sz="0" w:space="0" w:color="auto"/>
              </w:divBdr>
              <w:divsChild>
                <w:div w:id="1415474122">
                  <w:marLeft w:val="0"/>
                  <w:marRight w:val="0"/>
                  <w:marTop w:val="0"/>
                  <w:marBottom w:val="0"/>
                  <w:divBdr>
                    <w:top w:val="none" w:sz="0" w:space="0" w:color="auto"/>
                    <w:left w:val="none" w:sz="0" w:space="0" w:color="auto"/>
                    <w:bottom w:val="none" w:sz="0" w:space="0" w:color="auto"/>
                    <w:right w:val="none" w:sz="0" w:space="0" w:color="auto"/>
                  </w:divBdr>
                  <w:divsChild>
                    <w:div w:id="18302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4571">
          <w:marLeft w:val="0"/>
          <w:marRight w:val="0"/>
          <w:marTop w:val="0"/>
          <w:marBottom w:val="0"/>
          <w:divBdr>
            <w:top w:val="none" w:sz="0" w:space="0" w:color="auto"/>
            <w:left w:val="none" w:sz="0" w:space="0" w:color="auto"/>
            <w:bottom w:val="none" w:sz="0" w:space="0" w:color="auto"/>
            <w:right w:val="none" w:sz="0" w:space="0" w:color="auto"/>
          </w:divBdr>
          <w:divsChild>
            <w:div w:id="2121606973">
              <w:marLeft w:val="0"/>
              <w:marRight w:val="0"/>
              <w:marTop w:val="0"/>
              <w:marBottom w:val="0"/>
              <w:divBdr>
                <w:top w:val="none" w:sz="0" w:space="0" w:color="auto"/>
                <w:left w:val="none" w:sz="0" w:space="0" w:color="auto"/>
                <w:bottom w:val="none" w:sz="0" w:space="0" w:color="auto"/>
                <w:right w:val="none" w:sz="0" w:space="0" w:color="auto"/>
              </w:divBdr>
              <w:divsChild>
                <w:div w:id="1890990457">
                  <w:marLeft w:val="0"/>
                  <w:marRight w:val="0"/>
                  <w:marTop w:val="0"/>
                  <w:marBottom w:val="0"/>
                  <w:divBdr>
                    <w:top w:val="none" w:sz="0" w:space="0" w:color="auto"/>
                    <w:left w:val="none" w:sz="0" w:space="0" w:color="auto"/>
                    <w:bottom w:val="none" w:sz="0" w:space="0" w:color="auto"/>
                    <w:right w:val="none" w:sz="0" w:space="0" w:color="auto"/>
                  </w:divBdr>
                  <w:divsChild>
                    <w:div w:id="6602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12536">
      <w:bodyDiv w:val="1"/>
      <w:marLeft w:val="0"/>
      <w:marRight w:val="0"/>
      <w:marTop w:val="0"/>
      <w:marBottom w:val="0"/>
      <w:divBdr>
        <w:top w:val="none" w:sz="0" w:space="0" w:color="auto"/>
        <w:left w:val="none" w:sz="0" w:space="0" w:color="auto"/>
        <w:bottom w:val="none" w:sz="0" w:space="0" w:color="auto"/>
        <w:right w:val="none" w:sz="0" w:space="0" w:color="auto"/>
      </w:divBdr>
      <w:divsChild>
        <w:div w:id="2123307611">
          <w:marLeft w:val="0"/>
          <w:marRight w:val="0"/>
          <w:marTop w:val="0"/>
          <w:marBottom w:val="0"/>
          <w:divBdr>
            <w:top w:val="none" w:sz="0" w:space="0" w:color="auto"/>
            <w:left w:val="none" w:sz="0" w:space="0" w:color="auto"/>
            <w:bottom w:val="none" w:sz="0" w:space="0" w:color="auto"/>
            <w:right w:val="none" w:sz="0" w:space="0" w:color="auto"/>
          </w:divBdr>
          <w:divsChild>
            <w:div w:id="706956216">
              <w:marLeft w:val="0"/>
              <w:marRight w:val="0"/>
              <w:marTop w:val="0"/>
              <w:marBottom w:val="0"/>
              <w:divBdr>
                <w:top w:val="none" w:sz="0" w:space="0" w:color="auto"/>
                <w:left w:val="none" w:sz="0" w:space="0" w:color="auto"/>
                <w:bottom w:val="none" w:sz="0" w:space="0" w:color="auto"/>
                <w:right w:val="none" w:sz="0" w:space="0" w:color="auto"/>
              </w:divBdr>
              <w:divsChild>
                <w:div w:id="1044447957">
                  <w:marLeft w:val="0"/>
                  <w:marRight w:val="0"/>
                  <w:marTop w:val="0"/>
                  <w:marBottom w:val="0"/>
                  <w:divBdr>
                    <w:top w:val="none" w:sz="0" w:space="0" w:color="auto"/>
                    <w:left w:val="none" w:sz="0" w:space="0" w:color="auto"/>
                    <w:bottom w:val="none" w:sz="0" w:space="0" w:color="auto"/>
                    <w:right w:val="none" w:sz="0" w:space="0" w:color="auto"/>
                  </w:divBdr>
                  <w:divsChild>
                    <w:div w:id="450440487">
                      <w:marLeft w:val="0"/>
                      <w:marRight w:val="0"/>
                      <w:marTop w:val="0"/>
                      <w:marBottom w:val="0"/>
                      <w:divBdr>
                        <w:top w:val="none" w:sz="0" w:space="0" w:color="auto"/>
                        <w:left w:val="none" w:sz="0" w:space="0" w:color="auto"/>
                        <w:bottom w:val="none" w:sz="0" w:space="0" w:color="auto"/>
                        <w:right w:val="none" w:sz="0" w:space="0" w:color="auto"/>
                      </w:divBdr>
                      <w:divsChild>
                        <w:div w:id="555241064">
                          <w:marLeft w:val="0"/>
                          <w:marRight w:val="0"/>
                          <w:marTop w:val="0"/>
                          <w:marBottom w:val="0"/>
                          <w:divBdr>
                            <w:top w:val="none" w:sz="0" w:space="0" w:color="auto"/>
                            <w:left w:val="none" w:sz="0" w:space="0" w:color="auto"/>
                            <w:bottom w:val="none" w:sz="0" w:space="0" w:color="auto"/>
                            <w:right w:val="none" w:sz="0" w:space="0" w:color="auto"/>
                          </w:divBdr>
                          <w:divsChild>
                            <w:div w:id="18480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028685">
      <w:bodyDiv w:val="1"/>
      <w:marLeft w:val="0"/>
      <w:marRight w:val="0"/>
      <w:marTop w:val="0"/>
      <w:marBottom w:val="0"/>
      <w:divBdr>
        <w:top w:val="none" w:sz="0" w:space="0" w:color="auto"/>
        <w:left w:val="none" w:sz="0" w:space="0" w:color="auto"/>
        <w:bottom w:val="none" w:sz="0" w:space="0" w:color="auto"/>
        <w:right w:val="none" w:sz="0" w:space="0" w:color="auto"/>
      </w:divBdr>
    </w:div>
    <w:div w:id="453914497">
      <w:bodyDiv w:val="1"/>
      <w:marLeft w:val="0"/>
      <w:marRight w:val="0"/>
      <w:marTop w:val="0"/>
      <w:marBottom w:val="0"/>
      <w:divBdr>
        <w:top w:val="none" w:sz="0" w:space="0" w:color="auto"/>
        <w:left w:val="none" w:sz="0" w:space="0" w:color="auto"/>
        <w:bottom w:val="none" w:sz="0" w:space="0" w:color="auto"/>
        <w:right w:val="none" w:sz="0" w:space="0" w:color="auto"/>
      </w:divBdr>
    </w:div>
    <w:div w:id="475225489">
      <w:bodyDiv w:val="1"/>
      <w:marLeft w:val="0"/>
      <w:marRight w:val="0"/>
      <w:marTop w:val="0"/>
      <w:marBottom w:val="0"/>
      <w:divBdr>
        <w:top w:val="none" w:sz="0" w:space="0" w:color="auto"/>
        <w:left w:val="none" w:sz="0" w:space="0" w:color="auto"/>
        <w:bottom w:val="none" w:sz="0" w:space="0" w:color="auto"/>
        <w:right w:val="none" w:sz="0" w:space="0" w:color="auto"/>
      </w:divBdr>
      <w:divsChild>
        <w:div w:id="218245233">
          <w:marLeft w:val="720"/>
          <w:marRight w:val="0"/>
          <w:marTop w:val="134"/>
          <w:marBottom w:val="0"/>
          <w:divBdr>
            <w:top w:val="none" w:sz="0" w:space="0" w:color="auto"/>
            <w:left w:val="none" w:sz="0" w:space="0" w:color="auto"/>
            <w:bottom w:val="none" w:sz="0" w:space="0" w:color="auto"/>
            <w:right w:val="none" w:sz="0" w:space="0" w:color="auto"/>
          </w:divBdr>
        </w:div>
        <w:div w:id="2038775632">
          <w:marLeft w:val="720"/>
          <w:marRight w:val="0"/>
          <w:marTop w:val="134"/>
          <w:marBottom w:val="0"/>
          <w:divBdr>
            <w:top w:val="none" w:sz="0" w:space="0" w:color="auto"/>
            <w:left w:val="none" w:sz="0" w:space="0" w:color="auto"/>
            <w:bottom w:val="none" w:sz="0" w:space="0" w:color="auto"/>
            <w:right w:val="none" w:sz="0" w:space="0" w:color="auto"/>
          </w:divBdr>
        </w:div>
      </w:divsChild>
    </w:div>
    <w:div w:id="476268574">
      <w:bodyDiv w:val="1"/>
      <w:marLeft w:val="0"/>
      <w:marRight w:val="0"/>
      <w:marTop w:val="0"/>
      <w:marBottom w:val="0"/>
      <w:divBdr>
        <w:top w:val="none" w:sz="0" w:space="0" w:color="auto"/>
        <w:left w:val="none" w:sz="0" w:space="0" w:color="auto"/>
        <w:bottom w:val="none" w:sz="0" w:space="0" w:color="auto"/>
        <w:right w:val="none" w:sz="0" w:space="0" w:color="auto"/>
      </w:divBdr>
      <w:divsChild>
        <w:div w:id="86199549">
          <w:marLeft w:val="0"/>
          <w:marRight w:val="0"/>
          <w:marTop w:val="0"/>
          <w:marBottom w:val="0"/>
          <w:divBdr>
            <w:top w:val="none" w:sz="0" w:space="0" w:color="auto"/>
            <w:left w:val="none" w:sz="0" w:space="0" w:color="auto"/>
            <w:bottom w:val="none" w:sz="0" w:space="0" w:color="auto"/>
            <w:right w:val="none" w:sz="0" w:space="0" w:color="auto"/>
          </w:divBdr>
          <w:divsChild>
            <w:div w:id="594676019">
              <w:marLeft w:val="0"/>
              <w:marRight w:val="0"/>
              <w:marTop w:val="0"/>
              <w:marBottom w:val="0"/>
              <w:divBdr>
                <w:top w:val="none" w:sz="0" w:space="0" w:color="auto"/>
                <w:left w:val="none" w:sz="0" w:space="0" w:color="auto"/>
                <w:bottom w:val="none" w:sz="0" w:space="0" w:color="auto"/>
                <w:right w:val="none" w:sz="0" w:space="0" w:color="auto"/>
              </w:divBdr>
              <w:divsChild>
                <w:div w:id="1287391710">
                  <w:marLeft w:val="0"/>
                  <w:marRight w:val="0"/>
                  <w:marTop w:val="0"/>
                  <w:marBottom w:val="0"/>
                  <w:divBdr>
                    <w:top w:val="none" w:sz="0" w:space="0" w:color="auto"/>
                    <w:left w:val="none" w:sz="0" w:space="0" w:color="auto"/>
                    <w:bottom w:val="none" w:sz="0" w:space="0" w:color="auto"/>
                    <w:right w:val="none" w:sz="0" w:space="0" w:color="auto"/>
                  </w:divBdr>
                  <w:divsChild>
                    <w:div w:id="399644068">
                      <w:marLeft w:val="0"/>
                      <w:marRight w:val="0"/>
                      <w:marTop w:val="0"/>
                      <w:marBottom w:val="0"/>
                      <w:divBdr>
                        <w:top w:val="none" w:sz="0" w:space="0" w:color="auto"/>
                        <w:left w:val="none" w:sz="0" w:space="0" w:color="auto"/>
                        <w:bottom w:val="none" w:sz="0" w:space="0" w:color="auto"/>
                        <w:right w:val="none" w:sz="0" w:space="0" w:color="auto"/>
                      </w:divBdr>
                      <w:divsChild>
                        <w:div w:id="873617375">
                          <w:marLeft w:val="0"/>
                          <w:marRight w:val="0"/>
                          <w:marTop w:val="0"/>
                          <w:marBottom w:val="0"/>
                          <w:divBdr>
                            <w:top w:val="none" w:sz="0" w:space="0" w:color="auto"/>
                            <w:left w:val="none" w:sz="0" w:space="0" w:color="auto"/>
                            <w:bottom w:val="none" w:sz="0" w:space="0" w:color="auto"/>
                            <w:right w:val="none" w:sz="0" w:space="0" w:color="auto"/>
                          </w:divBdr>
                          <w:divsChild>
                            <w:div w:id="7364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1532">
      <w:bodyDiv w:val="1"/>
      <w:marLeft w:val="0"/>
      <w:marRight w:val="0"/>
      <w:marTop w:val="0"/>
      <w:marBottom w:val="0"/>
      <w:divBdr>
        <w:top w:val="none" w:sz="0" w:space="0" w:color="auto"/>
        <w:left w:val="none" w:sz="0" w:space="0" w:color="auto"/>
        <w:bottom w:val="none" w:sz="0" w:space="0" w:color="auto"/>
        <w:right w:val="none" w:sz="0" w:space="0" w:color="auto"/>
      </w:divBdr>
      <w:divsChild>
        <w:div w:id="1850638306">
          <w:marLeft w:val="0"/>
          <w:marRight w:val="0"/>
          <w:marTop w:val="0"/>
          <w:marBottom w:val="0"/>
          <w:divBdr>
            <w:top w:val="none" w:sz="0" w:space="0" w:color="auto"/>
            <w:left w:val="none" w:sz="0" w:space="0" w:color="auto"/>
            <w:bottom w:val="none" w:sz="0" w:space="0" w:color="auto"/>
            <w:right w:val="none" w:sz="0" w:space="0" w:color="auto"/>
          </w:divBdr>
          <w:divsChild>
            <w:div w:id="1829974449">
              <w:marLeft w:val="0"/>
              <w:marRight w:val="0"/>
              <w:marTop w:val="0"/>
              <w:marBottom w:val="0"/>
              <w:divBdr>
                <w:top w:val="none" w:sz="0" w:space="0" w:color="auto"/>
                <w:left w:val="none" w:sz="0" w:space="0" w:color="auto"/>
                <w:bottom w:val="none" w:sz="0" w:space="0" w:color="auto"/>
                <w:right w:val="none" w:sz="0" w:space="0" w:color="auto"/>
              </w:divBdr>
              <w:divsChild>
                <w:div w:id="15270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2897">
      <w:bodyDiv w:val="1"/>
      <w:marLeft w:val="0"/>
      <w:marRight w:val="0"/>
      <w:marTop w:val="0"/>
      <w:marBottom w:val="0"/>
      <w:divBdr>
        <w:top w:val="none" w:sz="0" w:space="0" w:color="auto"/>
        <w:left w:val="none" w:sz="0" w:space="0" w:color="auto"/>
        <w:bottom w:val="none" w:sz="0" w:space="0" w:color="auto"/>
        <w:right w:val="none" w:sz="0" w:space="0" w:color="auto"/>
      </w:divBdr>
    </w:div>
    <w:div w:id="493301127">
      <w:bodyDiv w:val="1"/>
      <w:marLeft w:val="0"/>
      <w:marRight w:val="0"/>
      <w:marTop w:val="0"/>
      <w:marBottom w:val="0"/>
      <w:divBdr>
        <w:top w:val="none" w:sz="0" w:space="0" w:color="auto"/>
        <w:left w:val="none" w:sz="0" w:space="0" w:color="auto"/>
        <w:bottom w:val="none" w:sz="0" w:space="0" w:color="auto"/>
        <w:right w:val="none" w:sz="0" w:space="0" w:color="auto"/>
      </w:divBdr>
    </w:div>
    <w:div w:id="495415959">
      <w:bodyDiv w:val="1"/>
      <w:marLeft w:val="0"/>
      <w:marRight w:val="0"/>
      <w:marTop w:val="0"/>
      <w:marBottom w:val="0"/>
      <w:divBdr>
        <w:top w:val="none" w:sz="0" w:space="0" w:color="auto"/>
        <w:left w:val="none" w:sz="0" w:space="0" w:color="auto"/>
        <w:bottom w:val="none" w:sz="0" w:space="0" w:color="auto"/>
        <w:right w:val="none" w:sz="0" w:space="0" w:color="auto"/>
      </w:divBdr>
    </w:div>
    <w:div w:id="506941791">
      <w:bodyDiv w:val="1"/>
      <w:marLeft w:val="0"/>
      <w:marRight w:val="0"/>
      <w:marTop w:val="0"/>
      <w:marBottom w:val="0"/>
      <w:divBdr>
        <w:top w:val="none" w:sz="0" w:space="0" w:color="auto"/>
        <w:left w:val="none" w:sz="0" w:space="0" w:color="auto"/>
        <w:bottom w:val="none" w:sz="0" w:space="0" w:color="auto"/>
        <w:right w:val="none" w:sz="0" w:space="0" w:color="auto"/>
      </w:divBdr>
      <w:divsChild>
        <w:div w:id="11273554">
          <w:marLeft w:val="0"/>
          <w:marRight w:val="0"/>
          <w:marTop w:val="0"/>
          <w:marBottom w:val="0"/>
          <w:divBdr>
            <w:top w:val="none" w:sz="0" w:space="0" w:color="auto"/>
            <w:left w:val="none" w:sz="0" w:space="0" w:color="auto"/>
            <w:bottom w:val="none" w:sz="0" w:space="0" w:color="auto"/>
            <w:right w:val="none" w:sz="0" w:space="0" w:color="auto"/>
          </w:divBdr>
        </w:div>
        <w:div w:id="76482367">
          <w:marLeft w:val="0"/>
          <w:marRight w:val="0"/>
          <w:marTop w:val="0"/>
          <w:marBottom w:val="0"/>
          <w:divBdr>
            <w:top w:val="none" w:sz="0" w:space="0" w:color="auto"/>
            <w:left w:val="none" w:sz="0" w:space="0" w:color="auto"/>
            <w:bottom w:val="none" w:sz="0" w:space="0" w:color="auto"/>
            <w:right w:val="none" w:sz="0" w:space="0" w:color="auto"/>
          </w:divBdr>
        </w:div>
        <w:div w:id="156112818">
          <w:marLeft w:val="0"/>
          <w:marRight w:val="0"/>
          <w:marTop w:val="0"/>
          <w:marBottom w:val="0"/>
          <w:divBdr>
            <w:top w:val="none" w:sz="0" w:space="0" w:color="auto"/>
            <w:left w:val="none" w:sz="0" w:space="0" w:color="auto"/>
            <w:bottom w:val="none" w:sz="0" w:space="0" w:color="auto"/>
            <w:right w:val="none" w:sz="0" w:space="0" w:color="auto"/>
          </w:divBdr>
        </w:div>
        <w:div w:id="589197828">
          <w:marLeft w:val="0"/>
          <w:marRight w:val="0"/>
          <w:marTop w:val="0"/>
          <w:marBottom w:val="0"/>
          <w:divBdr>
            <w:top w:val="none" w:sz="0" w:space="0" w:color="auto"/>
            <w:left w:val="none" w:sz="0" w:space="0" w:color="auto"/>
            <w:bottom w:val="none" w:sz="0" w:space="0" w:color="auto"/>
            <w:right w:val="none" w:sz="0" w:space="0" w:color="auto"/>
          </w:divBdr>
        </w:div>
        <w:div w:id="988363489">
          <w:marLeft w:val="0"/>
          <w:marRight w:val="0"/>
          <w:marTop w:val="0"/>
          <w:marBottom w:val="0"/>
          <w:divBdr>
            <w:top w:val="none" w:sz="0" w:space="0" w:color="auto"/>
            <w:left w:val="none" w:sz="0" w:space="0" w:color="auto"/>
            <w:bottom w:val="none" w:sz="0" w:space="0" w:color="auto"/>
            <w:right w:val="none" w:sz="0" w:space="0" w:color="auto"/>
          </w:divBdr>
        </w:div>
        <w:div w:id="1215848978">
          <w:marLeft w:val="0"/>
          <w:marRight w:val="0"/>
          <w:marTop w:val="0"/>
          <w:marBottom w:val="0"/>
          <w:divBdr>
            <w:top w:val="none" w:sz="0" w:space="0" w:color="auto"/>
            <w:left w:val="none" w:sz="0" w:space="0" w:color="auto"/>
            <w:bottom w:val="none" w:sz="0" w:space="0" w:color="auto"/>
            <w:right w:val="none" w:sz="0" w:space="0" w:color="auto"/>
          </w:divBdr>
        </w:div>
        <w:div w:id="1709988500">
          <w:marLeft w:val="0"/>
          <w:marRight w:val="0"/>
          <w:marTop w:val="0"/>
          <w:marBottom w:val="0"/>
          <w:divBdr>
            <w:top w:val="none" w:sz="0" w:space="0" w:color="auto"/>
            <w:left w:val="none" w:sz="0" w:space="0" w:color="auto"/>
            <w:bottom w:val="none" w:sz="0" w:space="0" w:color="auto"/>
            <w:right w:val="none" w:sz="0" w:space="0" w:color="auto"/>
          </w:divBdr>
        </w:div>
      </w:divsChild>
    </w:div>
    <w:div w:id="540634691">
      <w:bodyDiv w:val="1"/>
      <w:marLeft w:val="0"/>
      <w:marRight w:val="0"/>
      <w:marTop w:val="0"/>
      <w:marBottom w:val="0"/>
      <w:divBdr>
        <w:top w:val="none" w:sz="0" w:space="0" w:color="auto"/>
        <w:left w:val="none" w:sz="0" w:space="0" w:color="auto"/>
        <w:bottom w:val="none" w:sz="0" w:space="0" w:color="auto"/>
        <w:right w:val="none" w:sz="0" w:space="0" w:color="auto"/>
      </w:divBdr>
      <w:divsChild>
        <w:div w:id="786849613">
          <w:marLeft w:val="0"/>
          <w:marRight w:val="0"/>
          <w:marTop w:val="0"/>
          <w:marBottom w:val="0"/>
          <w:divBdr>
            <w:top w:val="none" w:sz="0" w:space="0" w:color="auto"/>
            <w:left w:val="none" w:sz="0" w:space="0" w:color="auto"/>
            <w:bottom w:val="none" w:sz="0" w:space="0" w:color="auto"/>
            <w:right w:val="none" w:sz="0" w:space="0" w:color="auto"/>
          </w:divBdr>
          <w:divsChild>
            <w:div w:id="32461984">
              <w:marLeft w:val="0"/>
              <w:marRight w:val="0"/>
              <w:marTop w:val="0"/>
              <w:marBottom w:val="0"/>
              <w:divBdr>
                <w:top w:val="none" w:sz="0" w:space="0" w:color="auto"/>
                <w:left w:val="none" w:sz="0" w:space="0" w:color="auto"/>
                <w:bottom w:val="none" w:sz="0" w:space="0" w:color="auto"/>
                <w:right w:val="none" w:sz="0" w:space="0" w:color="auto"/>
              </w:divBdr>
              <w:divsChild>
                <w:div w:id="915287884">
                  <w:marLeft w:val="0"/>
                  <w:marRight w:val="0"/>
                  <w:marTop w:val="0"/>
                  <w:marBottom w:val="0"/>
                  <w:divBdr>
                    <w:top w:val="none" w:sz="0" w:space="0" w:color="auto"/>
                    <w:left w:val="none" w:sz="0" w:space="0" w:color="auto"/>
                    <w:bottom w:val="none" w:sz="0" w:space="0" w:color="auto"/>
                    <w:right w:val="none" w:sz="0" w:space="0" w:color="auto"/>
                  </w:divBdr>
                  <w:divsChild>
                    <w:div w:id="552499333">
                      <w:marLeft w:val="0"/>
                      <w:marRight w:val="0"/>
                      <w:marTop w:val="0"/>
                      <w:marBottom w:val="0"/>
                      <w:divBdr>
                        <w:top w:val="none" w:sz="0" w:space="0" w:color="auto"/>
                        <w:left w:val="none" w:sz="0" w:space="0" w:color="auto"/>
                        <w:bottom w:val="none" w:sz="0" w:space="0" w:color="auto"/>
                        <w:right w:val="none" w:sz="0" w:space="0" w:color="auto"/>
                      </w:divBdr>
                      <w:divsChild>
                        <w:div w:id="1747416547">
                          <w:marLeft w:val="0"/>
                          <w:marRight w:val="0"/>
                          <w:marTop w:val="0"/>
                          <w:marBottom w:val="0"/>
                          <w:divBdr>
                            <w:top w:val="none" w:sz="0" w:space="0" w:color="auto"/>
                            <w:left w:val="none" w:sz="0" w:space="0" w:color="auto"/>
                            <w:bottom w:val="none" w:sz="0" w:space="0" w:color="auto"/>
                            <w:right w:val="none" w:sz="0" w:space="0" w:color="auto"/>
                          </w:divBdr>
                          <w:divsChild>
                            <w:div w:id="2082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47046">
      <w:bodyDiv w:val="1"/>
      <w:marLeft w:val="0"/>
      <w:marRight w:val="0"/>
      <w:marTop w:val="0"/>
      <w:marBottom w:val="0"/>
      <w:divBdr>
        <w:top w:val="none" w:sz="0" w:space="0" w:color="auto"/>
        <w:left w:val="none" w:sz="0" w:space="0" w:color="auto"/>
        <w:bottom w:val="none" w:sz="0" w:space="0" w:color="auto"/>
        <w:right w:val="none" w:sz="0" w:space="0" w:color="auto"/>
      </w:divBdr>
    </w:div>
    <w:div w:id="592665027">
      <w:bodyDiv w:val="1"/>
      <w:marLeft w:val="0"/>
      <w:marRight w:val="0"/>
      <w:marTop w:val="0"/>
      <w:marBottom w:val="0"/>
      <w:divBdr>
        <w:top w:val="none" w:sz="0" w:space="0" w:color="auto"/>
        <w:left w:val="none" w:sz="0" w:space="0" w:color="auto"/>
        <w:bottom w:val="none" w:sz="0" w:space="0" w:color="auto"/>
        <w:right w:val="none" w:sz="0" w:space="0" w:color="auto"/>
      </w:divBdr>
      <w:divsChild>
        <w:div w:id="2028865451">
          <w:marLeft w:val="0"/>
          <w:marRight w:val="0"/>
          <w:marTop w:val="0"/>
          <w:marBottom w:val="0"/>
          <w:divBdr>
            <w:top w:val="none" w:sz="0" w:space="0" w:color="auto"/>
            <w:left w:val="none" w:sz="0" w:space="0" w:color="auto"/>
            <w:bottom w:val="none" w:sz="0" w:space="0" w:color="auto"/>
            <w:right w:val="none" w:sz="0" w:space="0" w:color="auto"/>
          </w:divBdr>
          <w:divsChild>
            <w:div w:id="305282576">
              <w:marLeft w:val="0"/>
              <w:marRight w:val="0"/>
              <w:marTop w:val="0"/>
              <w:marBottom w:val="0"/>
              <w:divBdr>
                <w:top w:val="none" w:sz="0" w:space="0" w:color="auto"/>
                <w:left w:val="none" w:sz="0" w:space="0" w:color="auto"/>
                <w:bottom w:val="none" w:sz="0" w:space="0" w:color="auto"/>
                <w:right w:val="none" w:sz="0" w:space="0" w:color="auto"/>
              </w:divBdr>
              <w:divsChild>
                <w:div w:id="49426866">
                  <w:marLeft w:val="0"/>
                  <w:marRight w:val="0"/>
                  <w:marTop w:val="0"/>
                  <w:marBottom w:val="0"/>
                  <w:divBdr>
                    <w:top w:val="none" w:sz="0" w:space="0" w:color="auto"/>
                    <w:left w:val="none" w:sz="0" w:space="0" w:color="auto"/>
                    <w:bottom w:val="none" w:sz="0" w:space="0" w:color="auto"/>
                    <w:right w:val="none" w:sz="0" w:space="0" w:color="auto"/>
                  </w:divBdr>
                  <w:divsChild>
                    <w:div w:id="2139715662">
                      <w:marLeft w:val="0"/>
                      <w:marRight w:val="0"/>
                      <w:marTop w:val="0"/>
                      <w:marBottom w:val="0"/>
                      <w:divBdr>
                        <w:top w:val="none" w:sz="0" w:space="0" w:color="auto"/>
                        <w:left w:val="none" w:sz="0" w:space="0" w:color="auto"/>
                        <w:bottom w:val="none" w:sz="0" w:space="0" w:color="auto"/>
                        <w:right w:val="none" w:sz="0" w:space="0" w:color="auto"/>
                      </w:divBdr>
                      <w:divsChild>
                        <w:div w:id="303628915">
                          <w:marLeft w:val="0"/>
                          <w:marRight w:val="0"/>
                          <w:marTop w:val="0"/>
                          <w:marBottom w:val="0"/>
                          <w:divBdr>
                            <w:top w:val="none" w:sz="0" w:space="0" w:color="auto"/>
                            <w:left w:val="none" w:sz="0" w:space="0" w:color="auto"/>
                            <w:bottom w:val="none" w:sz="0" w:space="0" w:color="auto"/>
                            <w:right w:val="none" w:sz="0" w:space="0" w:color="auto"/>
                          </w:divBdr>
                          <w:divsChild>
                            <w:div w:id="15599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79853">
      <w:bodyDiv w:val="1"/>
      <w:marLeft w:val="0"/>
      <w:marRight w:val="0"/>
      <w:marTop w:val="0"/>
      <w:marBottom w:val="0"/>
      <w:divBdr>
        <w:top w:val="none" w:sz="0" w:space="0" w:color="auto"/>
        <w:left w:val="none" w:sz="0" w:space="0" w:color="auto"/>
        <w:bottom w:val="none" w:sz="0" w:space="0" w:color="auto"/>
        <w:right w:val="none" w:sz="0" w:space="0" w:color="auto"/>
      </w:divBdr>
    </w:div>
    <w:div w:id="604120162">
      <w:bodyDiv w:val="1"/>
      <w:marLeft w:val="0"/>
      <w:marRight w:val="0"/>
      <w:marTop w:val="0"/>
      <w:marBottom w:val="0"/>
      <w:divBdr>
        <w:top w:val="none" w:sz="0" w:space="0" w:color="auto"/>
        <w:left w:val="none" w:sz="0" w:space="0" w:color="auto"/>
        <w:bottom w:val="none" w:sz="0" w:space="0" w:color="auto"/>
        <w:right w:val="none" w:sz="0" w:space="0" w:color="auto"/>
      </w:divBdr>
      <w:divsChild>
        <w:div w:id="191500447">
          <w:marLeft w:val="0"/>
          <w:marRight w:val="0"/>
          <w:marTop w:val="0"/>
          <w:marBottom w:val="0"/>
          <w:divBdr>
            <w:top w:val="none" w:sz="0" w:space="0" w:color="auto"/>
            <w:left w:val="none" w:sz="0" w:space="0" w:color="auto"/>
            <w:bottom w:val="none" w:sz="0" w:space="0" w:color="auto"/>
            <w:right w:val="none" w:sz="0" w:space="0" w:color="auto"/>
          </w:divBdr>
          <w:divsChild>
            <w:div w:id="2073388930">
              <w:marLeft w:val="0"/>
              <w:marRight w:val="0"/>
              <w:marTop w:val="0"/>
              <w:marBottom w:val="0"/>
              <w:divBdr>
                <w:top w:val="none" w:sz="0" w:space="0" w:color="auto"/>
                <w:left w:val="none" w:sz="0" w:space="0" w:color="auto"/>
                <w:bottom w:val="none" w:sz="0" w:space="0" w:color="auto"/>
                <w:right w:val="none" w:sz="0" w:space="0" w:color="auto"/>
              </w:divBdr>
              <w:divsChild>
                <w:div w:id="2129424462">
                  <w:marLeft w:val="0"/>
                  <w:marRight w:val="0"/>
                  <w:marTop w:val="0"/>
                  <w:marBottom w:val="0"/>
                  <w:divBdr>
                    <w:top w:val="none" w:sz="0" w:space="0" w:color="auto"/>
                    <w:left w:val="none" w:sz="0" w:space="0" w:color="auto"/>
                    <w:bottom w:val="none" w:sz="0" w:space="0" w:color="auto"/>
                    <w:right w:val="none" w:sz="0" w:space="0" w:color="auto"/>
                  </w:divBdr>
                  <w:divsChild>
                    <w:div w:id="1748383814">
                      <w:marLeft w:val="0"/>
                      <w:marRight w:val="0"/>
                      <w:marTop w:val="0"/>
                      <w:marBottom w:val="0"/>
                      <w:divBdr>
                        <w:top w:val="none" w:sz="0" w:space="0" w:color="auto"/>
                        <w:left w:val="none" w:sz="0" w:space="0" w:color="auto"/>
                        <w:bottom w:val="none" w:sz="0" w:space="0" w:color="auto"/>
                        <w:right w:val="none" w:sz="0" w:space="0" w:color="auto"/>
                      </w:divBdr>
                      <w:divsChild>
                        <w:div w:id="944725008">
                          <w:marLeft w:val="0"/>
                          <w:marRight w:val="0"/>
                          <w:marTop w:val="0"/>
                          <w:marBottom w:val="0"/>
                          <w:divBdr>
                            <w:top w:val="none" w:sz="0" w:space="0" w:color="auto"/>
                            <w:left w:val="none" w:sz="0" w:space="0" w:color="auto"/>
                            <w:bottom w:val="none" w:sz="0" w:space="0" w:color="auto"/>
                            <w:right w:val="none" w:sz="0" w:space="0" w:color="auto"/>
                          </w:divBdr>
                          <w:divsChild>
                            <w:div w:id="1760248137">
                              <w:marLeft w:val="0"/>
                              <w:marRight w:val="0"/>
                              <w:marTop w:val="0"/>
                              <w:marBottom w:val="0"/>
                              <w:divBdr>
                                <w:top w:val="none" w:sz="0" w:space="0" w:color="auto"/>
                                <w:left w:val="none" w:sz="0" w:space="0" w:color="auto"/>
                                <w:bottom w:val="none" w:sz="0" w:space="0" w:color="auto"/>
                                <w:right w:val="none" w:sz="0" w:space="0" w:color="auto"/>
                              </w:divBdr>
                              <w:divsChild>
                                <w:div w:id="1733844371">
                                  <w:marLeft w:val="0"/>
                                  <w:marRight w:val="0"/>
                                  <w:marTop w:val="0"/>
                                  <w:marBottom w:val="0"/>
                                  <w:divBdr>
                                    <w:top w:val="none" w:sz="0" w:space="0" w:color="auto"/>
                                    <w:left w:val="none" w:sz="0" w:space="0" w:color="auto"/>
                                    <w:bottom w:val="none" w:sz="0" w:space="0" w:color="auto"/>
                                    <w:right w:val="none" w:sz="0" w:space="0" w:color="auto"/>
                                  </w:divBdr>
                                  <w:divsChild>
                                    <w:div w:id="542442275">
                                      <w:marLeft w:val="0"/>
                                      <w:marRight w:val="0"/>
                                      <w:marTop w:val="0"/>
                                      <w:marBottom w:val="0"/>
                                      <w:divBdr>
                                        <w:top w:val="none" w:sz="0" w:space="0" w:color="auto"/>
                                        <w:left w:val="none" w:sz="0" w:space="0" w:color="auto"/>
                                        <w:bottom w:val="none" w:sz="0" w:space="0" w:color="auto"/>
                                        <w:right w:val="none" w:sz="0" w:space="0" w:color="auto"/>
                                      </w:divBdr>
                                      <w:divsChild>
                                        <w:div w:id="175775895">
                                          <w:marLeft w:val="0"/>
                                          <w:marRight w:val="0"/>
                                          <w:marTop w:val="0"/>
                                          <w:marBottom w:val="0"/>
                                          <w:divBdr>
                                            <w:top w:val="none" w:sz="0" w:space="0" w:color="auto"/>
                                            <w:left w:val="none" w:sz="0" w:space="0" w:color="auto"/>
                                            <w:bottom w:val="none" w:sz="0" w:space="0" w:color="auto"/>
                                            <w:right w:val="none" w:sz="0" w:space="0" w:color="auto"/>
                                          </w:divBdr>
                                          <w:divsChild>
                                            <w:div w:id="494338922">
                                              <w:marLeft w:val="0"/>
                                              <w:marRight w:val="0"/>
                                              <w:marTop w:val="0"/>
                                              <w:marBottom w:val="0"/>
                                              <w:divBdr>
                                                <w:top w:val="none" w:sz="0" w:space="0" w:color="auto"/>
                                                <w:left w:val="none" w:sz="0" w:space="0" w:color="auto"/>
                                                <w:bottom w:val="none" w:sz="0" w:space="0" w:color="auto"/>
                                                <w:right w:val="none" w:sz="0" w:space="0" w:color="auto"/>
                                              </w:divBdr>
                                            </w:div>
                                          </w:divsChild>
                                        </w:div>
                                        <w:div w:id="1702440497">
                                          <w:marLeft w:val="0"/>
                                          <w:marRight w:val="0"/>
                                          <w:marTop w:val="0"/>
                                          <w:marBottom w:val="0"/>
                                          <w:divBdr>
                                            <w:top w:val="none" w:sz="0" w:space="0" w:color="auto"/>
                                            <w:left w:val="none" w:sz="0" w:space="0" w:color="auto"/>
                                            <w:bottom w:val="none" w:sz="0" w:space="0" w:color="auto"/>
                                            <w:right w:val="none" w:sz="0" w:space="0" w:color="auto"/>
                                          </w:divBdr>
                                          <w:divsChild>
                                            <w:div w:id="16591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250266">
          <w:marLeft w:val="0"/>
          <w:marRight w:val="0"/>
          <w:marTop w:val="0"/>
          <w:marBottom w:val="0"/>
          <w:divBdr>
            <w:top w:val="none" w:sz="0" w:space="0" w:color="auto"/>
            <w:left w:val="none" w:sz="0" w:space="0" w:color="auto"/>
            <w:bottom w:val="none" w:sz="0" w:space="0" w:color="auto"/>
            <w:right w:val="none" w:sz="0" w:space="0" w:color="auto"/>
          </w:divBdr>
          <w:divsChild>
            <w:div w:id="563295194">
              <w:marLeft w:val="0"/>
              <w:marRight w:val="0"/>
              <w:marTop w:val="0"/>
              <w:marBottom w:val="0"/>
              <w:divBdr>
                <w:top w:val="none" w:sz="0" w:space="0" w:color="auto"/>
                <w:left w:val="none" w:sz="0" w:space="0" w:color="auto"/>
                <w:bottom w:val="none" w:sz="0" w:space="0" w:color="auto"/>
                <w:right w:val="none" w:sz="0" w:space="0" w:color="auto"/>
              </w:divBdr>
              <w:divsChild>
                <w:div w:id="1758015986">
                  <w:marLeft w:val="0"/>
                  <w:marRight w:val="0"/>
                  <w:marTop w:val="0"/>
                  <w:marBottom w:val="0"/>
                  <w:divBdr>
                    <w:top w:val="none" w:sz="0" w:space="0" w:color="auto"/>
                    <w:left w:val="none" w:sz="0" w:space="0" w:color="auto"/>
                    <w:bottom w:val="none" w:sz="0" w:space="0" w:color="auto"/>
                    <w:right w:val="none" w:sz="0" w:space="0" w:color="auto"/>
                  </w:divBdr>
                  <w:divsChild>
                    <w:div w:id="1646593094">
                      <w:marLeft w:val="0"/>
                      <w:marRight w:val="0"/>
                      <w:marTop w:val="0"/>
                      <w:marBottom w:val="0"/>
                      <w:divBdr>
                        <w:top w:val="none" w:sz="0" w:space="0" w:color="auto"/>
                        <w:left w:val="none" w:sz="0" w:space="0" w:color="auto"/>
                        <w:bottom w:val="none" w:sz="0" w:space="0" w:color="auto"/>
                        <w:right w:val="none" w:sz="0" w:space="0" w:color="auto"/>
                      </w:divBdr>
                      <w:divsChild>
                        <w:div w:id="1727799000">
                          <w:marLeft w:val="0"/>
                          <w:marRight w:val="0"/>
                          <w:marTop w:val="0"/>
                          <w:marBottom w:val="0"/>
                          <w:divBdr>
                            <w:top w:val="none" w:sz="0" w:space="0" w:color="auto"/>
                            <w:left w:val="none" w:sz="0" w:space="0" w:color="auto"/>
                            <w:bottom w:val="none" w:sz="0" w:space="0" w:color="auto"/>
                            <w:right w:val="none" w:sz="0" w:space="0" w:color="auto"/>
                          </w:divBdr>
                          <w:divsChild>
                            <w:div w:id="202913668">
                              <w:marLeft w:val="0"/>
                              <w:marRight w:val="0"/>
                              <w:marTop w:val="0"/>
                              <w:marBottom w:val="0"/>
                              <w:divBdr>
                                <w:top w:val="none" w:sz="0" w:space="0" w:color="auto"/>
                                <w:left w:val="none" w:sz="0" w:space="0" w:color="auto"/>
                                <w:bottom w:val="none" w:sz="0" w:space="0" w:color="auto"/>
                                <w:right w:val="none" w:sz="0" w:space="0" w:color="auto"/>
                              </w:divBdr>
                              <w:divsChild>
                                <w:div w:id="1584677916">
                                  <w:marLeft w:val="0"/>
                                  <w:marRight w:val="0"/>
                                  <w:marTop w:val="0"/>
                                  <w:marBottom w:val="0"/>
                                  <w:divBdr>
                                    <w:top w:val="none" w:sz="0" w:space="0" w:color="auto"/>
                                    <w:left w:val="none" w:sz="0" w:space="0" w:color="auto"/>
                                    <w:bottom w:val="none" w:sz="0" w:space="0" w:color="auto"/>
                                    <w:right w:val="none" w:sz="0" w:space="0" w:color="auto"/>
                                  </w:divBdr>
                                  <w:divsChild>
                                    <w:div w:id="13497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6327">
                              <w:marLeft w:val="0"/>
                              <w:marRight w:val="0"/>
                              <w:marTop w:val="0"/>
                              <w:marBottom w:val="0"/>
                              <w:divBdr>
                                <w:top w:val="none" w:sz="0" w:space="0" w:color="auto"/>
                                <w:left w:val="none" w:sz="0" w:space="0" w:color="auto"/>
                                <w:bottom w:val="none" w:sz="0" w:space="0" w:color="auto"/>
                                <w:right w:val="none" w:sz="0" w:space="0" w:color="auto"/>
                              </w:divBdr>
                              <w:divsChild>
                                <w:div w:id="1821386749">
                                  <w:marLeft w:val="0"/>
                                  <w:marRight w:val="0"/>
                                  <w:marTop w:val="0"/>
                                  <w:marBottom w:val="0"/>
                                  <w:divBdr>
                                    <w:top w:val="none" w:sz="0" w:space="0" w:color="auto"/>
                                    <w:left w:val="none" w:sz="0" w:space="0" w:color="auto"/>
                                    <w:bottom w:val="none" w:sz="0" w:space="0" w:color="auto"/>
                                    <w:right w:val="none" w:sz="0" w:space="0" w:color="auto"/>
                                  </w:divBdr>
                                </w:div>
                              </w:divsChild>
                            </w:div>
                            <w:div w:id="1055349907">
                              <w:marLeft w:val="0"/>
                              <w:marRight w:val="0"/>
                              <w:marTop w:val="0"/>
                              <w:marBottom w:val="0"/>
                              <w:divBdr>
                                <w:top w:val="none" w:sz="0" w:space="0" w:color="auto"/>
                                <w:left w:val="none" w:sz="0" w:space="0" w:color="auto"/>
                                <w:bottom w:val="none" w:sz="0" w:space="0" w:color="auto"/>
                                <w:right w:val="none" w:sz="0" w:space="0" w:color="auto"/>
                              </w:divBdr>
                            </w:div>
                            <w:div w:id="1805538772">
                              <w:marLeft w:val="0"/>
                              <w:marRight w:val="0"/>
                              <w:marTop w:val="0"/>
                              <w:marBottom w:val="0"/>
                              <w:divBdr>
                                <w:top w:val="none" w:sz="0" w:space="0" w:color="auto"/>
                                <w:left w:val="none" w:sz="0" w:space="0" w:color="auto"/>
                                <w:bottom w:val="none" w:sz="0" w:space="0" w:color="auto"/>
                                <w:right w:val="none" w:sz="0" w:space="0" w:color="auto"/>
                              </w:divBdr>
                              <w:divsChild>
                                <w:div w:id="6176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070721">
      <w:bodyDiv w:val="1"/>
      <w:marLeft w:val="0"/>
      <w:marRight w:val="0"/>
      <w:marTop w:val="0"/>
      <w:marBottom w:val="0"/>
      <w:divBdr>
        <w:top w:val="none" w:sz="0" w:space="0" w:color="auto"/>
        <w:left w:val="none" w:sz="0" w:space="0" w:color="auto"/>
        <w:bottom w:val="none" w:sz="0" w:space="0" w:color="auto"/>
        <w:right w:val="none" w:sz="0" w:space="0" w:color="auto"/>
      </w:divBdr>
    </w:div>
    <w:div w:id="711073007">
      <w:bodyDiv w:val="1"/>
      <w:marLeft w:val="0"/>
      <w:marRight w:val="0"/>
      <w:marTop w:val="0"/>
      <w:marBottom w:val="0"/>
      <w:divBdr>
        <w:top w:val="none" w:sz="0" w:space="0" w:color="auto"/>
        <w:left w:val="none" w:sz="0" w:space="0" w:color="auto"/>
        <w:bottom w:val="none" w:sz="0" w:space="0" w:color="auto"/>
        <w:right w:val="none" w:sz="0" w:space="0" w:color="auto"/>
      </w:divBdr>
      <w:divsChild>
        <w:div w:id="1303072334">
          <w:marLeft w:val="0"/>
          <w:marRight w:val="0"/>
          <w:marTop w:val="0"/>
          <w:marBottom w:val="0"/>
          <w:divBdr>
            <w:top w:val="none" w:sz="0" w:space="0" w:color="auto"/>
            <w:left w:val="none" w:sz="0" w:space="0" w:color="auto"/>
            <w:bottom w:val="none" w:sz="0" w:space="0" w:color="auto"/>
            <w:right w:val="none" w:sz="0" w:space="0" w:color="auto"/>
          </w:divBdr>
          <w:divsChild>
            <w:div w:id="2090226936">
              <w:marLeft w:val="0"/>
              <w:marRight w:val="0"/>
              <w:marTop w:val="0"/>
              <w:marBottom w:val="0"/>
              <w:divBdr>
                <w:top w:val="none" w:sz="0" w:space="0" w:color="auto"/>
                <w:left w:val="none" w:sz="0" w:space="0" w:color="auto"/>
                <w:bottom w:val="none" w:sz="0" w:space="0" w:color="auto"/>
                <w:right w:val="none" w:sz="0" w:space="0" w:color="auto"/>
              </w:divBdr>
              <w:divsChild>
                <w:div w:id="1657107791">
                  <w:marLeft w:val="0"/>
                  <w:marRight w:val="0"/>
                  <w:marTop w:val="0"/>
                  <w:marBottom w:val="0"/>
                  <w:divBdr>
                    <w:top w:val="none" w:sz="0" w:space="0" w:color="auto"/>
                    <w:left w:val="none" w:sz="0" w:space="0" w:color="auto"/>
                    <w:bottom w:val="none" w:sz="0" w:space="0" w:color="auto"/>
                    <w:right w:val="none" w:sz="0" w:space="0" w:color="auto"/>
                  </w:divBdr>
                  <w:divsChild>
                    <w:div w:id="775951060">
                      <w:marLeft w:val="0"/>
                      <w:marRight w:val="0"/>
                      <w:marTop w:val="0"/>
                      <w:marBottom w:val="0"/>
                      <w:divBdr>
                        <w:top w:val="none" w:sz="0" w:space="0" w:color="auto"/>
                        <w:left w:val="none" w:sz="0" w:space="0" w:color="auto"/>
                        <w:bottom w:val="none" w:sz="0" w:space="0" w:color="auto"/>
                        <w:right w:val="none" w:sz="0" w:space="0" w:color="auto"/>
                      </w:divBdr>
                      <w:divsChild>
                        <w:div w:id="1289821921">
                          <w:marLeft w:val="0"/>
                          <w:marRight w:val="0"/>
                          <w:marTop w:val="0"/>
                          <w:marBottom w:val="0"/>
                          <w:divBdr>
                            <w:top w:val="none" w:sz="0" w:space="0" w:color="auto"/>
                            <w:left w:val="none" w:sz="0" w:space="0" w:color="auto"/>
                            <w:bottom w:val="none" w:sz="0" w:space="0" w:color="auto"/>
                            <w:right w:val="none" w:sz="0" w:space="0" w:color="auto"/>
                          </w:divBdr>
                          <w:divsChild>
                            <w:div w:id="16027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453829">
      <w:bodyDiv w:val="1"/>
      <w:marLeft w:val="0"/>
      <w:marRight w:val="0"/>
      <w:marTop w:val="0"/>
      <w:marBottom w:val="0"/>
      <w:divBdr>
        <w:top w:val="none" w:sz="0" w:space="0" w:color="auto"/>
        <w:left w:val="none" w:sz="0" w:space="0" w:color="auto"/>
        <w:bottom w:val="none" w:sz="0" w:space="0" w:color="auto"/>
        <w:right w:val="none" w:sz="0" w:space="0" w:color="auto"/>
      </w:divBdr>
    </w:div>
    <w:div w:id="755983532">
      <w:bodyDiv w:val="1"/>
      <w:marLeft w:val="0"/>
      <w:marRight w:val="0"/>
      <w:marTop w:val="0"/>
      <w:marBottom w:val="0"/>
      <w:divBdr>
        <w:top w:val="none" w:sz="0" w:space="0" w:color="auto"/>
        <w:left w:val="none" w:sz="0" w:space="0" w:color="auto"/>
        <w:bottom w:val="none" w:sz="0" w:space="0" w:color="auto"/>
        <w:right w:val="none" w:sz="0" w:space="0" w:color="auto"/>
      </w:divBdr>
    </w:div>
    <w:div w:id="761150542">
      <w:bodyDiv w:val="1"/>
      <w:marLeft w:val="0"/>
      <w:marRight w:val="0"/>
      <w:marTop w:val="0"/>
      <w:marBottom w:val="0"/>
      <w:divBdr>
        <w:top w:val="none" w:sz="0" w:space="0" w:color="auto"/>
        <w:left w:val="none" w:sz="0" w:space="0" w:color="auto"/>
        <w:bottom w:val="none" w:sz="0" w:space="0" w:color="auto"/>
        <w:right w:val="none" w:sz="0" w:space="0" w:color="auto"/>
      </w:divBdr>
    </w:div>
    <w:div w:id="766192035">
      <w:bodyDiv w:val="1"/>
      <w:marLeft w:val="0"/>
      <w:marRight w:val="0"/>
      <w:marTop w:val="0"/>
      <w:marBottom w:val="0"/>
      <w:divBdr>
        <w:top w:val="none" w:sz="0" w:space="0" w:color="auto"/>
        <w:left w:val="none" w:sz="0" w:space="0" w:color="auto"/>
        <w:bottom w:val="none" w:sz="0" w:space="0" w:color="auto"/>
        <w:right w:val="none" w:sz="0" w:space="0" w:color="auto"/>
      </w:divBdr>
    </w:div>
    <w:div w:id="803356232">
      <w:bodyDiv w:val="1"/>
      <w:marLeft w:val="0"/>
      <w:marRight w:val="0"/>
      <w:marTop w:val="0"/>
      <w:marBottom w:val="0"/>
      <w:divBdr>
        <w:top w:val="none" w:sz="0" w:space="0" w:color="auto"/>
        <w:left w:val="none" w:sz="0" w:space="0" w:color="auto"/>
        <w:bottom w:val="none" w:sz="0" w:space="0" w:color="auto"/>
        <w:right w:val="none" w:sz="0" w:space="0" w:color="auto"/>
      </w:divBdr>
      <w:divsChild>
        <w:div w:id="405762661">
          <w:marLeft w:val="0"/>
          <w:marRight w:val="0"/>
          <w:marTop w:val="0"/>
          <w:marBottom w:val="0"/>
          <w:divBdr>
            <w:top w:val="none" w:sz="0" w:space="0" w:color="auto"/>
            <w:left w:val="none" w:sz="0" w:space="0" w:color="auto"/>
            <w:bottom w:val="none" w:sz="0" w:space="0" w:color="auto"/>
            <w:right w:val="none" w:sz="0" w:space="0" w:color="auto"/>
          </w:divBdr>
          <w:divsChild>
            <w:div w:id="1687558226">
              <w:marLeft w:val="0"/>
              <w:marRight w:val="0"/>
              <w:marTop w:val="0"/>
              <w:marBottom w:val="0"/>
              <w:divBdr>
                <w:top w:val="none" w:sz="0" w:space="0" w:color="auto"/>
                <w:left w:val="none" w:sz="0" w:space="0" w:color="auto"/>
                <w:bottom w:val="none" w:sz="0" w:space="0" w:color="auto"/>
                <w:right w:val="none" w:sz="0" w:space="0" w:color="auto"/>
              </w:divBdr>
              <w:divsChild>
                <w:div w:id="357194811">
                  <w:marLeft w:val="0"/>
                  <w:marRight w:val="0"/>
                  <w:marTop w:val="0"/>
                  <w:marBottom w:val="0"/>
                  <w:divBdr>
                    <w:top w:val="none" w:sz="0" w:space="0" w:color="auto"/>
                    <w:left w:val="none" w:sz="0" w:space="0" w:color="auto"/>
                    <w:bottom w:val="none" w:sz="0" w:space="0" w:color="auto"/>
                    <w:right w:val="none" w:sz="0" w:space="0" w:color="auto"/>
                  </w:divBdr>
                  <w:divsChild>
                    <w:div w:id="315647274">
                      <w:marLeft w:val="0"/>
                      <w:marRight w:val="0"/>
                      <w:marTop w:val="0"/>
                      <w:marBottom w:val="0"/>
                      <w:divBdr>
                        <w:top w:val="none" w:sz="0" w:space="0" w:color="auto"/>
                        <w:left w:val="none" w:sz="0" w:space="0" w:color="auto"/>
                        <w:bottom w:val="none" w:sz="0" w:space="0" w:color="auto"/>
                        <w:right w:val="none" w:sz="0" w:space="0" w:color="auto"/>
                      </w:divBdr>
                      <w:divsChild>
                        <w:div w:id="332950222">
                          <w:marLeft w:val="0"/>
                          <w:marRight w:val="0"/>
                          <w:marTop w:val="0"/>
                          <w:marBottom w:val="0"/>
                          <w:divBdr>
                            <w:top w:val="none" w:sz="0" w:space="0" w:color="auto"/>
                            <w:left w:val="none" w:sz="0" w:space="0" w:color="auto"/>
                            <w:bottom w:val="none" w:sz="0" w:space="0" w:color="auto"/>
                            <w:right w:val="none" w:sz="0" w:space="0" w:color="auto"/>
                          </w:divBdr>
                          <w:divsChild>
                            <w:div w:id="3354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22562">
      <w:bodyDiv w:val="1"/>
      <w:marLeft w:val="0"/>
      <w:marRight w:val="0"/>
      <w:marTop w:val="0"/>
      <w:marBottom w:val="0"/>
      <w:divBdr>
        <w:top w:val="none" w:sz="0" w:space="0" w:color="auto"/>
        <w:left w:val="none" w:sz="0" w:space="0" w:color="auto"/>
        <w:bottom w:val="none" w:sz="0" w:space="0" w:color="auto"/>
        <w:right w:val="none" w:sz="0" w:space="0" w:color="auto"/>
      </w:divBdr>
      <w:divsChild>
        <w:div w:id="1435049733">
          <w:marLeft w:val="0"/>
          <w:marRight w:val="0"/>
          <w:marTop w:val="0"/>
          <w:marBottom w:val="0"/>
          <w:divBdr>
            <w:top w:val="none" w:sz="0" w:space="0" w:color="auto"/>
            <w:left w:val="none" w:sz="0" w:space="0" w:color="auto"/>
            <w:bottom w:val="none" w:sz="0" w:space="0" w:color="auto"/>
            <w:right w:val="none" w:sz="0" w:space="0" w:color="auto"/>
          </w:divBdr>
          <w:divsChild>
            <w:div w:id="171340633">
              <w:marLeft w:val="0"/>
              <w:marRight w:val="0"/>
              <w:marTop w:val="0"/>
              <w:marBottom w:val="0"/>
              <w:divBdr>
                <w:top w:val="none" w:sz="0" w:space="0" w:color="auto"/>
                <w:left w:val="none" w:sz="0" w:space="0" w:color="auto"/>
                <w:bottom w:val="none" w:sz="0" w:space="0" w:color="auto"/>
                <w:right w:val="none" w:sz="0" w:space="0" w:color="auto"/>
              </w:divBdr>
              <w:divsChild>
                <w:div w:id="310600377">
                  <w:marLeft w:val="0"/>
                  <w:marRight w:val="0"/>
                  <w:marTop w:val="0"/>
                  <w:marBottom w:val="0"/>
                  <w:divBdr>
                    <w:top w:val="none" w:sz="0" w:space="0" w:color="auto"/>
                    <w:left w:val="none" w:sz="0" w:space="0" w:color="auto"/>
                    <w:bottom w:val="none" w:sz="0" w:space="0" w:color="auto"/>
                    <w:right w:val="none" w:sz="0" w:space="0" w:color="auto"/>
                  </w:divBdr>
                  <w:divsChild>
                    <w:div w:id="1223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0014">
          <w:marLeft w:val="0"/>
          <w:marRight w:val="0"/>
          <w:marTop w:val="0"/>
          <w:marBottom w:val="0"/>
          <w:divBdr>
            <w:top w:val="none" w:sz="0" w:space="0" w:color="auto"/>
            <w:left w:val="none" w:sz="0" w:space="0" w:color="auto"/>
            <w:bottom w:val="none" w:sz="0" w:space="0" w:color="auto"/>
            <w:right w:val="none" w:sz="0" w:space="0" w:color="auto"/>
          </w:divBdr>
          <w:divsChild>
            <w:div w:id="147326229">
              <w:marLeft w:val="0"/>
              <w:marRight w:val="0"/>
              <w:marTop w:val="0"/>
              <w:marBottom w:val="0"/>
              <w:divBdr>
                <w:top w:val="none" w:sz="0" w:space="0" w:color="auto"/>
                <w:left w:val="none" w:sz="0" w:space="0" w:color="auto"/>
                <w:bottom w:val="none" w:sz="0" w:space="0" w:color="auto"/>
                <w:right w:val="none" w:sz="0" w:space="0" w:color="auto"/>
              </w:divBdr>
              <w:divsChild>
                <w:div w:id="893738654">
                  <w:marLeft w:val="0"/>
                  <w:marRight w:val="0"/>
                  <w:marTop w:val="0"/>
                  <w:marBottom w:val="0"/>
                  <w:divBdr>
                    <w:top w:val="none" w:sz="0" w:space="0" w:color="auto"/>
                    <w:left w:val="none" w:sz="0" w:space="0" w:color="auto"/>
                    <w:bottom w:val="none" w:sz="0" w:space="0" w:color="auto"/>
                    <w:right w:val="none" w:sz="0" w:space="0" w:color="auto"/>
                  </w:divBdr>
                  <w:divsChild>
                    <w:div w:id="3636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698685">
      <w:bodyDiv w:val="1"/>
      <w:marLeft w:val="0"/>
      <w:marRight w:val="0"/>
      <w:marTop w:val="0"/>
      <w:marBottom w:val="0"/>
      <w:divBdr>
        <w:top w:val="none" w:sz="0" w:space="0" w:color="auto"/>
        <w:left w:val="none" w:sz="0" w:space="0" w:color="auto"/>
        <w:bottom w:val="none" w:sz="0" w:space="0" w:color="auto"/>
        <w:right w:val="none" w:sz="0" w:space="0" w:color="auto"/>
      </w:divBdr>
      <w:divsChild>
        <w:div w:id="1339770619">
          <w:marLeft w:val="0"/>
          <w:marRight w:val="0"/>
          <w:marTop w:val="0"/>
          <w:marBottom w:val="0"/>
          <w:divBdr>
            <w:top w:val="none" w:sz="0" w:space="0" w:color="auto"/>
            <w:left w:val="none" w:sz="0" w:space="0" w:color="auto"/>
            <w:bottom w:val="none" w:sz="0" w:space="0" w:color="auto"/>
            <w:right w:val="none" w:sz="0" w:space="0" w:color="auto"/>
          </w:divBdr>
          <w:divsChild>
            <w:div w:id="927156855">
              <w:marLeft w:val="0"/>
              <w:marRight w:val="0"/>
              <w:marTop w:val="0"/>
              <w:marBottom w:val="0"/>
              <w:divBdr>
                <w:top w:val="none" w:sz="0" w:space="0" w:color="auto"/>
                <w:left w:val="none" w:sz="0" w:space="0" w:color="auto"/>
                <w:bottom w:val="none" w:sz="0" w:space="0" w:color="auto"/>
                <w:right w:val="none" w:sz="0" w:space="0" w:color="auto"/>
              </w:divBdr>
              <w:divsChild>
                <w:div w:id="2038463121">
                  <w:marLeft w:val="0"/>
                  <w:marRight w:val="0"/>
                  <w:marTop w:val="0"/>
                  <w:marBottom w:val="0"/>
                  <w:divBdr>
                    <w:top w:val="none" w:sz="0" w:space="0" w:color="auto"/>
                    <w:left w:val="none" w:sz="0" w:space="0" w:color="auto"/>
                    <w:bottom w:val="none" w:sz="0" w:space="0" w:color="auto"/>
                    <w:right w:val="none" w:sz="0" w:space="0" w:color="auto"/>
                  </w:divBdr>
                  <w:divsChild>
                    <w:div w:id="1717313117">
                      <w:marLeft w:val="0"/>
                      <w:marRight w:val="0"/>
                      <w:marTop w:val="0"/>
                      <w:marBottom w:val="0"/>
                      <w:divBdr>
                        <w:top w:val="none" w:sz="0" w:space="0" w:color="auto"/>
                        <w:left w:val="none" w:sz="0" w:space="0" w:color="auto"/>
                        <w:bottom w:val="none" w:sz="0" w:space="0" w:color="auto"/>
                        <w:right w:val="none" w:sz="0" w:space="0" w:color="auto"/>
                      </w:divBdr>
                      <w:divsChild>
                        <w:div w:id="1101489278">
                          <w:marLeft w:val="0"/>
                          <w:marRight w:val="0"/>
                          <w:marTop w:val="0"/>
                          <w:marBottom w:val="0"/>
                          <w:divBdr>
                            <w:top w:val="none" w:sz="0" w:space="0" w:color="auto"/>
                            <w:left w:val="none" w:sz="0" w:space="0" w:color="auto"/>
                            <w:bottom w:val="none" w:sz="0" w:space="0" w:color="auto"/>
                            <w:right w:val="none" w:sz="0" w:space="0" w:color="auto"/>
                          </w:divBdr>
                          <w:divsChild>
                            <w:div w:id="3066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363557">
      <w:bodyDiv w:val="1"/>
      <w:marLeft w:val="0"/>
      <w:marRight w:val="0"/>
      <w:marTop w:val="0"/>
      <w:marBottom w:val="0"/>
      <w:divBdr>
        <w:top w:val="none" w:sz="0" w:space="0" w:color="auto"/>
        <w:left w:val="none" w:sz="0" w:space="0" w:color="auto"/>
        <w:bottom w:val="none" w:sz="0" w:space="0" w:color="auto"/>
        <w:right w:val="none" w:sz="0" w:space="0" w:color="auto"/>
      </w:divBdr>
      <w:divsChild>
        <w:div w:id="1056509791">
          <w:marLeft w:val="0"/>
          <w:marRight w:val="0"/>
          <w:marTop w:val="0"/>
          <w:marBottom w:val="0"/>
          <w:divBdr>
            <w:top w:val="none" w:sz="0" w:space="0" w:color="auto"/>
            <w:left w:val="none" w:sz="0" w:space="0" w:color="auto"/>
            <w:bottom w:val="none" w:sz="0" w:space="0" w:color="auto"/>
            <w:right w:val="none" w:sz="0" w:space="0" w:color="auto"/>
          </w:divBdr>
        </w:div>
        <w:div w:id="1317220947">
          <w:marLeft w:val="0"/>
          <w:marRight w:val="0"/>
          <w:marTop w:val="0"/>
          <w:marBottom w:val="0"/>
          <w:divBdr>
            <w:top w:val="none" w:sz="0" w:space="0" w:color="auto"/>
            <w:left w:val="none" w:sz="0" w:space="0" w:color="auto"/>
            <w:bottom w:val="none" w:sz="0" w:space="0" w:color="auto"/>
            <w:right w:val="none" w:sz="0" w:space="0" w:color="auto"/>
          </w:divBdr>
        </w:div>
      </w:divsChild>
    </w:div>
    <w:div w:id="866914507">
      <w:bodyDiv w:val="1"/>
      <w:marLeft w:val="0"/>
      <w:marRight w:val="0"/>
      <w:marTop w:val="0"/>
      <w:marBottom w:val="0"/>
      <w:divBdr>
        <w:top w:val="none" w:sz="0" w:space="0" w:color="auto"/>
        <w:left w:val="none" w:sz="0" w:space="0" w:color="auto"/>
        <w:bottom w:val="none" w:sz="0" w:space="0" w:color="auto"/>
        <w:right w:val="none" w:sz="0" w:space="0" w:color="auto"/>
      </w:divBdr>
      <w:divsChild>
        <w:div w:id="778447586">
          <w:marLeft w:val="0"/>
          <w:marRight w:val="0"/>
          <w:marTop w:val="0"/>
          <w:marBottom w:val="0"/>
          <w:divBdr>
            <w:top w:val="none" w:sz="0" w:space="0" w:color="auto"/>
            <w:left w:val="none" w:sz="0" w:space="0" w:color="auto"/>
            <w:bottom w:val="none" w:sz="0" w:space="0" w:color="auto"/>
            <w:right w:val="none" w:sz="0" w:space="0" w:color="auto"/>
          </w:divBdr>
          <w:divsChild>
            <w:div w:id="16261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35758">
      <w:bodyDiv w:val="1"/>
      <w:marLeft w:val="0"/>
      <w:marRight w:val="0"/>
      <w:marTop w:val="0"/>
      <w:marBottom w:val="0"/>
      <w:divBdr>
        <w:top w:val="none" w:sz="0" w:space="0" w:color="auto"/>
        <w:left w:val="none" w:sz="0" w:space="0" w:color="auto"/>
        <w:bottom w:val="none" w:sz="0" w:space="0" w:color="auto"/>
        <w:right w:val="none" w:sz="0" w:space="0" w:color="auto"/>
      </w:divBdr>
    </w:div>
    <w:div w:id="874074682">
      <w:bodyDiv w:val="1"/>
      <w:marLeft w:val="0"/>
      <w:marRight w:val="0"/>
      <w:marTop w:val="0"/>
      <w:marBottom w:val="0"/>
      <w:divBdr>
        <w:top w:val="none" w:sz="0" w:space="0" w:color="auto"/>
        <w:left w:val="none" w:sz="0" w:space="0" w:color="auto"/>
        <w:bottom w:val="none" w:sz="0" w:space="0" w:color="auto"/>
        <w:right w:val="none" w:sz="0" w:space="0" w:color="auto"/>
      </w:divBdr>
    </w:div>
    <w:div w:id="912424346">
      <w:bodyDiv w:val="1"/>
      <w:marLeft w:val="0"/>
      <w:marRight w:val="0"/>
      <w:marTop w:val="0"/>
      <w:marBottom w:val="0"/>
      <w:divBdr>
        <w:top w:val="none" w:sz="0" w:space="0" w:color="auto"/>
        <w:left w:val="none" w:sz="0" w:space="0" w:color="auto"/>
        <w:bottom w:val="none" w:sz="0" w:space="0" w:color="auto"/>
        <w:right w:val="none" w:sz="0" w:space="0" w:color="auto"/>
      </w:divBdr>
      <w:divsChild>
        <w:div w:id="578364256">
          <w:marLeft w:val="0"/>
          <w:marRight w:val="0"/>
          <w:marTop w:val="0"/>
          <w:marBottom w:val="0"/>
          <w:divBdr>
            <w:top w:val="none" w:sz="0" w:space="0" w:color="auto"/>
            <w:left w:val="none" w:sz="0" w:space="0" w:color="auto"/>
            <w:bottom w:val="none" w:sz="0" w:space="0" w:color="auto"/>
            <w:right w:val="none" w:sz="0" w:space="0" w:color="auto"/>
          </w:divBdr>
          <w:divsChild>
            <w:div w:id="1187212353">
              <w:marLeft w:val="0"/>
              <w:marRight w:val="0"/>
              <w:marTop w:val="0"/>
              <w:marBottom w:val="0"/>
              <w:divBdr>
                <w:top w:val="none" w:sz="0" w:space="0" w:color="auto"/>
                <w:left w:val="none" w:sz="0" w:space="0" w:color="auto"/>
                <w:bottom w:val="none" w:sz="0" w:space="0" w:color="auto"/>
                <w:right w:val="none" w:sz="0" w:space="0" w:color="auto"/>
              </w:divBdr>
              <w:divsChild>
                <w:div w:id="1455829915">
                  <w:marLeft w:val="0"/>
                  <w:marRight w:val="0"/>
                  <w:marTop w:val="0"/>
                  <w:marBottom w:val="0"/>
                  <w:divBdr>
                    <w:top w:val="none" w:sz="0" w:space="0" w:color="auto"/>
                    <w:left w:val="none" w:sz="0" w:space="0" w:color="auto"/>
                    <w:bottom w:val="none" w:sz="0" w:space="0" w:color="auto"/>
                    <w:right w:val="none" w:sz="0" w:space="0" w:color="auto"/>
                  </w:divBdr>
                  <w:divsChild>
                    <w:div w:id="980232894">
                      <w:marLeft w:val="0"/>
                      <w:marRight w:val="0"/>
                      <w:marTop w:val="0"/>
                      <w:marBottom w:val="0"/>
                      <w:divBdr>
                        <w:top w:val="none" w:sz="0" w:space="0" w:color="auto"/>
                        <w:left w:val="none" w:sz="0" w:space="0" w:color="auto"/>
                        <w:bottom w:val="none" w:sz="0" w:space="0" w:color="auto"/>
                        <w:right w:val="none" w:sz="0" w:space="0" w:color="auto"/>
                      </w:divBdr>
                      <w:divsChild>
                        <w:div w:id="1977055706">
                          <w:marLeft w:val="0"/>
                          <w:marRight w:val="0"/>
                          <w:marTop w:val="0"/>
                          <w:marBottom w:val="0"/>
                          <w:divBdr>
                            <w:top w:val="none" w:sz="0" w:space="0" w:color="auto"/>
                            <w:left w:val="none" w:sz="0" w:space="0" w:color="auto"/>
                            <w:bottom w:val="none" w:sz="0" w:space="0" w:color="auto"/>
                            <w:right w:val="none" w:sz="0" w:space="0" w:color="auto"/>
                          </w:divBdr>
                          <w:divsChild>
                            <w:div w:id="9168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41641">
      <w:bodyDiv w:val="1"/>
      <w:marLeft w:val="0"/>
      <w:marRight w:val="0"/>
      <w:marTop w:val="0"/>
      <w:marBottom w:val="0"/>
      <w:divBdr>
        <w:top w:val="none" w:sz="0" w:space="0" w:color="auto"/>
        <w:left w:val="none" w:sz="0" w:space="0" w:color="auto"/>
        <w:bottom w:val="none" w:sz="0" w:space="0" w:color="auto"/>
        <w:right w:val="none" w:sz="0" w:space="0" w:color="auto"/>
      </w:divBdr>
    </w:div>
    <w:div w:id="1018963761">
      <w:bodyDiv w:val="1"/>
      <w:marLeft w:val="0"/>
      <w:marRight w:val="0"/>
      <w:marTop w:val="0"/>
      <w:marBottom w:val="0"/>
      <w:divBdr>
        <w:top w:val="none" w:sz="0" w:space="0" w:color="auto"/>
        <w:left w:val="none" w:sz="0" w:space="0" w:color="auto"/>
        <w:bottom w:val="none" w:sz="0" w:space="0" w:color="auto"/>
        <w:right w:val="none" w:sz="0" w:space="0" w:color="auto"/>
      </w:divBdr>
      <w:divsChild>
        <w:div w:id="177700666">
          <w:marLeft w:val="720"/>
          <w:marRight w:val="0"/>
          <w:marTop w:val="110"/>
          <w:marBottom w:val="0"/>
          <w:divBdr>
            <w:top w:val="none" w:sz="0" w:space="0" w:color="auto"/>
            <w:left w:val="none" w:sz="0" w:space="0" w:color="auto"/>
            <w:bottom w:val="none" w:sz="0" w:space="0" w:color="auto"/>
            <w:right w:val="none" w:sz="0" w:space="0" w:color="auto"/>
          </w:divBdr>
        </w:div>
        <w:div w:id="241762458">
          <w:marLeft w:val="720"/>
          <w:marRight w:val="0"/>
          <w:marTop w:val="110"/>
          <w:marBottom w:val="0"/>
          <w:divBdr>
            <w:top w:val="none" w:sz="0" w:space="0" w:color="auto"/>
            <w:left w:val="none" w:sz="0" w:space="0" w:color="auto"/>
            <w:bottom w:val="none" w:sz="0" w:space="0" w:color="auto"/>
            <w:right w:val="none" w:sz="0" w:space="0" w:color="auto"/>
          </w:divBdr>
        </w:div>
        <w:div w:id="843204178">
          <w:marLeft w:val="720"/>
          <w:marRight w:val="0"/>
          <w:marTop w:val="110"/>
          <w:marBottom w:val="0"/>
          <w:divBdr>
            <w:top w:val="none" w:sz="0" w:space="0" w:color="auto"/>
            <w:left w:val="none" w:sz="0" w:space="0" w:color="auto"/>
            <w:bottom w:val="none" w:sz="0" w:space="0" w:color="auto"/>
            <w:right w:val="none" w:sz="0" w:space="0" w:color="auto"/>
          </w:divBdr>
        </w:div>
        <w:div w:id="1506555003">
          <w:marLeft w:val="720"/>
          <w:marRight w:val="0"/>
          <w:marTop w:val="110"/>
          <w:marBottom w:val="0"/>
          <w:divBdr>
            <w:top w:val="none" w:sz="0" w:space="0" w:color="auto"/>
            <w:left w:val="none" w:sz="0" w:space="0" w:color="auto"/>
            <w:bottom w:val="none" w:sz="0" w:space="0" w:color="auto"/>
            <w:right w:val="none" w:sz="0" w:space="0" w:color="auto"/>
          </w:divBdr>
        </w:div>
        <w:div w:id="1627084758">
          <w:marLeft w:val="720"/>
          <w:marRight w:val="0"/>
          <w:marTop w:val="110"/>
          <w:marBottom w:val="0"/>
          <w:divBdr>
            <w:top w:val="none" w:sz="0" w:space="0" w:color="auto"/>
            <w:left w:val="none" w:sz="0" w:space="0" w:color="auto"/>
            <w:bottom w:val="none" w:sz="0" w:space="0" w:color="auto"/>
            <w:right w:val="none" w:sz="0" w:space="0" w:color="auto"/>
          </w:divBdr>
        </w:div>
        <w:div w:id="1727607470">
          <w:marLeft w:val="720"/>
          <w:marRight w:val="0"/>
          <w:marTop w:val="110"/>
          <w:marBottom w:val="0"/>
          <w:divBdr>
            <w:top w:val="none" w:sz="0" w:space="0" w:color="auto"/>
            <w:left w:val="none" w:sz="0" w:space="0" w:color="auto"/>
            <w:bottom w:val="none" w:sz="0" w:space="0" w:color="auto"/>
            <w:right w:val="none" w:sz="0" w:space="0" w:color="auto"/>
          </w:divBdr>
        </w:div>
      </w:divsChild>
    </w:div>
    <w:div w:id="1053430648">
      <w:bodyDiv w:val="1"/>
      <w:marLeft w:val="0"/>
      <w:marRight w:val="0"/>
      <w:marTop w:val="0"/>
      <w:marBottom w:val="0"/>
      <w:divBdr>
        <w:top w:val="none" w:sz="0" w:space="0" w:color="auto"/>
        <w:left w:val="none" w:sz="0" w:space="0" w:color="auto"/>
        <w:bottom w:val="none" w:sz="0" w:space="0" w:color="auto"/>
        <w:right w:val="none" w:sz="0" w:space="0" w:color="auto"/>
      </w:divBdr>
      <w:divsChild>
        <w:div w:id="1343121060">
          <w:marLeft w:val="0"/>
          <w:marRight w:val="0"/>
          <w:marTop w:val="0"/>
          <w:marBottom w:val="0"/>
          <w:divBdr>
            <w:top w:val="none" w:sz="0" w:space="0" w:color="auto"/>
            <w:left w:val="none" w:sz="0" w:space="0" w:color="auto"/>
            <w:bottom w:val="none" w:sz="0" w:space="0" w:color="auto"/>
            <w:right w:val="none" w:sz="0" w:space="0" w:color="auto"/>
          </w:divBdr>
          <w:divsChild>
            <w:div w:id="1821119591">
              <w:marLeft w:val="0"/>
              <w:marRight w:val="0"/>
              <w:marTop w:val="0"/>
              <w:marBottom w:val="0"/>
              <w:divBdr>
                <w:top w:val="none" w:sz="0" w:space="0" w:color="auto"/>
                <w:left w:val="none" w:sz="0" w:space="0" w:color="auto"/>
                <w:bottom w:val="none" w:sz="0" w:space="0" w:color="auto"/>
                <w:right w:val="none" w:sz="0" w:space="0" w:color="auto"/>
              </w:divBdr>
              <w:divsChild>
                <w:div w:id="902132613">
                  <w:marLeft w:val="0"/>
                  <w:marRight w:val="0"/>
                  <w:marTop w:val="0"/>
                  <w:marBottom w:val="0"/>
                  <w:divBdr>
                    <w:top w:val="none" w:sz="0" w:space="0" w:color="auto"/>
                    <w:left w:val="none" w:sz="0" w:space="0" w:color="auto"/>
                    <w:bottom w:val="none" w:sz="0" w:space="0" w:color="auto"/>
                    <w:right w:val="none" w:sz="0" w:space="0" w:color="auto"/>
                  </w:divBdr>
                  <w:divsChild>
                    <w:div w:id="1942182262">
                      <w:marLeft w:val="0"/>
                      <w:marRight w:val="0"/>
                      <w:marTop w:val="0"/>
                      <w:marBottom w:val="0"/>
                      <w:divBdr>
                        <w:top w:val="none" w:sz="0" w:space="0" w:color="auto"/>
                        <w:left w:val="none" w:sz="0" w:space="0" w:color="auto"/>
                        <w:bottom w:val="none" w:sz="0" w:space="0" w:color="auto"/>
                        <w:right w:val="none" w:sz="0" w:space="0" w:color="auto"/>
                      </w:divBdr>
                      <w:divsChild>
                        <w:div w:id="314837773">
                          <w:marLeft w:val="0"/>
                          <w:marRight w:val="0"/>
                          <w:marTop w:val="0"/>
                          <w:marBottom w:val="0"/>
                          <w:divBdr>
                            <w:top w:val="none" w:sz="0" w:space="0" w:color="auto"/>
                            <w:left w:val="none" w:sz="0" w:space="0" w:color="auto"/>
                            <w:bottom w:val="none" w:sz="0" w:space="0" w:color="auto"/>
                            <w:right w:val="none" w:sz="0" w:space="0" w:color="auto"/>
                          </w:divBdr>
                          <w:divsChild>
                            <w:div w:id="11322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12699">
      <w:bodyDiv w:val="1"/>
      <w:marLeft w:val="0"/>
      <w:marRight w:val="0"/>
      <w:marTop w:val="0"/>
      <w:marBottom w:val="0"/>
      <w:divBdr>
        <w:top w:val="none" w:sz="0" w:space="0" w:color="auto"/>
        <w:left w:val="none" w:sz="0" w:space="0" w:color="auto"/>
        <w:bottom w:val="none" w:sz="0" w:space="0" w:color="auto"/>
        <w:right w:val="none" w:sz="0" w:space="0" w:color="auto"/>
      </w:divBdr>
    </w:div>
    <w:div w:id="1066339650">
      <w:bodyDiv w:val="1"/>
      <w:marLeft w:val="0"/>
      <w:marRight w:val="0"/>
      <w:marTop w:val="0"/>
      <w:marBottom w:val="0"/>
      <w:divBdr>
        <w:top w:val="none" w:sz="0" w:space="0" w:color="auto"/>
        <w:left w:val="none" w:sz="0" w:space="0" w:color="auto"/>
        <w:bottom w:val="none" w:sz="0" w:space="0" w:color="auto"/>
        <w:right w:val="none" w:sz="0" w:space="0" w:color="auto"/>
      </w:divBdr>
      <w:divsChild>
        <w:div w:id="1443069258">
          <w:marLeft w:val="0"/>
          <w:marRight w:val="0"/>
          <w:marTop w:val="0"/>
          <w:marBottom w:val="0"/>
          <w:divBdr>
            <w:top w:val="none" w:sz="0" w:space="0" w:color="auto"/>
            <w:left w:val="none" w:sz="0" w:space="0" w:color="auto"/>
            <w:bottom w:val="none" w:sz="0" w:space="0" w:color="auto"/>
            <w:right w:val="none" w:sz="0" w:space="0" w:color="auto"/>
          </w:divBdr>
          <w:divsChild>
            <w:div w:id="788203639">
              <w:marLeft w:val="0"/>
              <w:marRight w:val="0"/>
              <w:marTop w:val="0"/>
              <w:marBottom w:val="0"/>
              <w:divBdr>
                <w:top w:val="none" w:sz="0" w:space="0" w:color="auto"/>
                <w:left w:val="none" w:sz="0" w:space="0" w:color="auto"/>
                <w:bottom w:val="none" w:sz="0" w:space="0" w:color="auto"/>
                <w:right w:val="none" w:sz="0" w:space="0" w:color="auto"/>
              </w:divBdr>
            </w:div>
          </w:divsChild>
        </w:div>
        <w:div w:id="1915043832">
          <w:marLeft w:val="0"/>
          <w:marRight w:val="0"/>
          <w:marTop w:val="0"/>
          <w:marBottom w:val="0"/>
          <w:divBdr>
            <w:top w:val="none" w:sz="0" w:space="0" w:color="auto"/>
            <w:left w:val="none" w:sz="0" w:space="0" w:color="auto"/>
            <w:bottom w:val="none" w:sz="0" w:space="0" w:color="auto"/>
            <w:right w:val="none" w:sz="0" w:space="0" w:color="auto"/>
          </w:divBdr>
        </w:div>
      </w:divsChild>
    </w:div>
    <w:div w:id="1068268526">
      <w:bodyDiv w:val="1"/>
      <w:marLeft w:val="0"/>
      <w:marRight w:val="0"/>
      <w:marTop w:val="0"/>
      <w:marBottom w:val="0"/>
      <w:divBdr>
        <w:top w:val="none" w:sz="0" w:space="0" w:color="auto"/>
        <w:left w:val="none" w:sz="0" w:space="0" w:color="auto"/>
        <w:bottom w:val="none" w:sz="0" w:space="0" w:color="auto"/>
        <w:right w:val="none" w:sz="0" w:space="0" w:color="auto"/>
      </w:divBdr>
    </w:div>
    <w:div w:id="1092124464">
      <w:bodyDiv w:val="1"/>
      <w:marLeft w:val="0"/>
      <w:marRight w:val="0"/>
      <w:marTop w:val="0"/>
      <w:marBottom w:val="0"/>
      <w:divBdr>
        <w:top w:val="none" w:sz="0" w:space="0" w:color="auto"/>
        <w:left w:val="none" w:sz="0" w:space="0" w:color="auto"/>
        <w:bottom w:val="none" w:sz="0" w:space="0" w:color="auto"/>
        <w:right w:val="none" w:sz="0" w:space="0" w:color="auto"/>
      </w:divBdr>
    </w:div>
    <w:div w:id="1102186243">
      <w:bodyDiv w:val="1"/>
      <w:marLeft w:val="0"/>
      <w:marRight w:val="0"/>
      <w:marTop w:val="0"/>
      <w:marBottom w:val="0"/>
      <w:divBdr>
        <w:top w:val="none" w:sz="0" w:space="0" w:color="auto"/>
        <w:left w:val="none" w:sz="0" w:space="0" w:color="auto"/>
        <w:bottom w:val="none" w:sz="0" w:space="0" w:color="auto"/>
        <w:right w:val="none" w:sz="0" w:space="0" w:color="auto"/>
      </w:divBdr>
      <w:divsChild>
        <w:div w:id="497884654">
          <w:marLeft w:val="0"/>
          <w:marRight w:val="0"/>
          <w:marTop w:val="0"/>
          <w:marBottom w:val="0"/>
          <w:divBdr>
            <w:top w:val="none" w:sz="0" w:space="0" w:color="auto"/>
            <w:left w:val="none" w:sz="0" w:space="0" w:color="auto"/>
            <w:bottom w:val="none" w:sz="0" w:space="0" w:color="auto"/>
            <w:right w:val="none" w:sz="0" w:space="0" w:color="auto"/>
          </w:divBdr>
          <w:divsChild>
            <w:div w:id="948968287">
              <w:marLeft w:val="0"/>
              <w:marRight w:val="0"/>
              <w:marTop w:val="0"/>
              <w:marBottom w:val="0"/>
              <w:divBdr>
                <w:top w:val="none" w:sz="0" w:space="0" w:color="auto"/>
                <w:left w:val="none" w:sz="0" w:space="0" w:color="auto"/>
                <w:bottom w:val="none" w:sz="0" w:space="0" w:color="auto"/>
                <w:right w:val="none" w:sz="0" w:space="0" w:color="auto"/>
              </w:divBdr>
              <w:divsChild>
                <w:div w:id="1574200158">
                  <w:marLeft w:val="0"/>
                  <w:marRight w:val="0"/>
                  <w:marTop w:val="0"/>
                  <w:marBottom w:val="0"/>
                  <w:divBdr>
                    <w:top w:val="none" w:sz="0" w:space="0" w:color="auto"/>
                    <w:left w:val="none" w:sz="0" w:space="0" w:color="auto"/>
                    <w:bottom w:val="none" w:sz="0" w:space="0" w:color="auto"/>
                    <w:right w:val="none" w:sz="0" w:space="0" w:color="auto"/>
                  </w:divBdr>
                  <w:divsChild>
                    <w:div w:id="56976213">
                      <w:marLeft w:val="0"/>
                      <w:marRight w:val="0"/>
                      <w:marTop w:val="0"/>
                      <w:marBottom w:val="0"/>
                      <w:divBdr>
                        <w:top w:val="none" w:sz="0" w:space="0" w:color="auto"/>
                        <w:left w:val="none" w:sz="0" w:space="0" w:color="auto"/>
                        <w:bottom w:val="none" w:sz="0" w:space="0" w:color="auto"/>
                        <w:right w:val="none" w:sz="0" w:space="0" w:color="auto"/>
                      </w:divBdr>
                      <w:divsChild>
                        <w:div w:id="2012676440">
                          <w:marLeft w:val="0"/>
                          <w:marRight w:val="0"/>
                          <w:marTop w:val="0"/>
                          <w:marBottom w:val="0"/>
                          <w:divBdr>
                            <w:top w:val="none" w:sz="0" w:space="0" w:color="auto"/>
                            <w:left w:val="none" w:sz="0" w:space="0" w:color="auto"/>
                            <w:bottom w:val="none" w:sz="0" w:space="0" w:color="auto"/>
                            <w:right w:val="none" w:sz="0" w:space="0" w:color="auto"/>
                          </w:divBdr>
                          <w:divsChild>
                            <w:div w:id="457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694658">
      <w:bodyDiv w:val="1"/>
      <w:marLeft w:val="0"/>
      <w:marRight w:val="0"/>
      <w:marTop w:val="0"/>
      <w:marBottom w:val="0"/>
      <w:divBdr>
        <w:top w:val="none" w:sz="0" w:space="0" w:color="auto"/>
        <w:left w:val="none" w:sz="0" w:space="0" w:color="auto"/>
        <w:bottom w:val="none" w:sz="0" w:space="0" w:color="auto"/>
        <w:right w:val="none" w:sz="0" w:space="0" w:color="auto"/>
      </w:divBdr>
    </w:div>
    <w:div w:id="1136722097">
      <w:bodyDiv w:val="1"/>
      <w:marLeft w:val="0"/>
      <w:marRight w:val="0"/>
      <w:marTop w:val="0"/>
      <w:marBottom w:val="0"/>
      <w:divBdr>
        <w:top w:val="none" w:sz="0" w:space="0" w:color="auto"/>
        <w:left w:val="none" w:sz="0" w:space="0" w:color="auto"/>
        <w:bottom w:val="none" w:sz="0" w:space="0" w:color="auto"/>
        <w:right w:val="none" w:sz="0" w:space="0" w:color="auto"/>
      </w:divBdr>
    </w:div>
    <w:div w:id="1146047429">
      <w:bodyDiv w:val="1"/>
      <w:marLeft w:val="0"/>
      <w:marRight w:val="0"/>
      <w:marTop w:val="0"/>
      <w:marBottom w:val="0"/>
      <w:divBdr>
        <w:top w:val="none" w:sz="0" w:space="0" w:color="auto"/>
        <w:left w:val="none" w:sz="0" w:space="0" w:color="auto"/>
        <w:bottom w:val="none" w:sz="0" w:space="0" w:color="auto"/>
        <w:right w:val="none" w:sz="0" w:space="0" w:color="auto"/>
      </w:divBdr>
      <w:divsChild>
        <w:div w:id="995038545">
          <w:marLeft w:val="0"/>
          <w:marRight w:val="0"/>
          <w:marTop w:val="0"/>
          <w:marBottom w:val="0"/>
          <w:divBdr>
            <w:top w:val="none" w:sz="0" w:space="0" w:color="auto"/>
            <w:left w:val="none" w:sz="0" w:space="0" w:color="auto"/>
            <w:bottom w:val="none" w:sz="0" w:space="0" w:color="auto"/>
            <w:right w:val="none" w:sz="0" w:space="0" w:color="auto"/>
          </w:divBdr>
          <w:divsChild>
            <w:div w:id="487593250">
              <w:marLeft w:val="0"/>
              <w:marRight w:val="0"/>
              <w:marTop w:val="0"/>
              <w:marBottom w:val="0"/>
              <w:divBdr>
                <w:top w:val="none" w:sz="0" w:space="0" w:color="auto"/>
                <w:left w:val="none" w:sz="0" w:space="0" w:color="auto"/>
                <w:bottom w:val="none" w:sz="0" w:space="0" w:color="auto"/>
                <w:right w:val="none" w:sz="0" w:space="0" w:color="auto"/>
              </w:divBdr>
              <w:divsChild>
                <w:div w:id="962270597">
                  <w:marLeft w:val="0"/>
                  <w:marRight w:val="0"/>
                  <w:marTop w:val="0"/>
                  <w:marBottom w:val="0"/>
                  <w:divBdr>
                    <w:top w:val="none" w:sz="0" w:space="0" w:color="auto"/>
                    <w:left w:val="none" w:sz="0" w:space="0" w:color="auto"/>
                    <w:bottom w:val="none" w:sz="0" w:space="0" w:color="auto"/>
                    <w:right w:val="none" w:sz="0" w:space="0" w:color="auto"/>
                  </w:divBdr>
                  <w:divsChild>
                    <w:div w:id="705914979">
                      <w:marLeft w:val="0"/>
                      <w:marRight w:val="0"/>
                      <w:marTop w:val="0"/>
                      <w:marBottom w:val="0"/>
                      <w:divBdr>
                        <w:top w:val="none" w:sz="0" w:space="0" w:color="auto"/>
                        <w:left w:val="none" w:sz="0" w:space="0" w:color="auto"/>
                        <w:bottom w:val="none" w:sz="0" w:space="0" w:color="auto"/>
                        <w:right w:val="none" w:sz="0" w:space="0" w:color="auto"/>
                      </w:divBdr>
                      <w:divsChild>
                        <w:div w:id="1890914887">
                          <w:marLeft w:val="0"/>
                          <w:marRight w:val="0"/>
                          <w:marTop w:val="0"/>
                          <w:marBottom w:val="0"/>
                          <w:divBdr>
                            <w:top w:val="none" w:sz="0" w:space="0" w:color="auto"/>
                            <w:left w:val="none" w:sz="0" w:space="0" w:color="auto"/>
                            <w:bottom w:val="none" w:sz="0" w:space="0" w:color="auto"/>
                            <w:right w:val="none" w:sz="0" w:space="0" w:color="auto"/>
                          </w:divBdr>
                          <w:divsChild>
                            <w:div w:id="153451562">
                              <w:marLeft w:val="0"/>
                              <w:marRight w:val="0"/>
                              <w:marTop w:val="0"/>
                              <w:marBottom w:val="0"/>
                              <w:divBdr>
                                <w:top w:val="none" w:sz="0" w:space="0" w:color="auto"/>
                                <w:left w:val="none" w:sz="0" w:space="0" w:color="auto"/>
                                <w:bottom w:val="none" w:sz="0" w:space="0" w:color="auto"/>
                                <w:right w:val="none" w:sz="0" w:space="0" w:color="auto"/>
                              </w:divBdr>
                              <w:divsChild>
                                <w:div w:id="323973645">
                                  <w:marLeft w:val="0"/>
                                  <w:marRight w:val="0"/>
                                  <w:marTop w:val="0"/>
                                  <w:marBottom w:val="0"/>
                                  <w:divBdr>
                                    <w:top w:val="none" w:sz="0" w:space="0" w:color="auto"/>
                                    <w:left w:val="none" w:sz="0" w:space="0" w:color="auto"/>
                                    <w:bottom w:val="none" w:sz="0" w:space="0" w:color="auto"/>
                                    <w:right w:val="none" w:sz="0" w:space="0" w:color="auto"/>
                                  </w:divBdr>
                                  <w:divsChild>
                                    <w:div w:id="18992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7734">
                              <w:marLeft w:val="0"/>
                              <w:marRight w:val="0"/>
                              <w:marTop w:val="0"/>
                              <w:marBottom w:val="0"/>
                              <w:divBdr>
                                <w:top w:val="none" w:sz="0" w:space="0" w:color="auto"/>
                                <w:left w:val="none" w:sz="0" w:space="0" w:color="auto"/>
                                <w:bottom w:val="none" w:sz="0" w:space="0" w:color="auto"/>
                                <w:right w:val="none" w:sz="0" w:space="0" w:color="auto"/>
                              </w:divBdr>
                              <w:divsChild>
                                <w:div w:id="1687904771">
                                  <w:marLeft w:val="0"/>
                                  <w:marRight w:val="0"/>
                                  <w:marTop w:val="0"/>
                                  <w:marBottom w:val="0"/>
                                  <w:divBdr>
                                    <w:top w:val="none" w:sz="0" w:space="0" w:color="auto"/>
                                    <w:left w:val="none" w:sz="0" w:space="0" w:color="auto"/>
                                    <w:bottom w:val="none" w:sz="0" w:space="0" w:color="auto"/>
                                    <w:right w:val="none" w:sz="0" w:space="0" w:color="auto"/>
                                  </w:divBdr>
                                </w:div>
                              </w:divsChild>
                            </w:div>
                            <w:div w:id="1377310321">
                              <w:marLeft w:val="0"/>
                              <w:marRight w:val="0"/>
                              <w:marTop w:val="0"/>
                              <w:marBottom w:val="0"/>
                              <w:divBdr>
                                <w:top w:val="none" w:sz="0" w:space="0" w:color="auto"/>
                                <w:left w:val="none" w:sz="0" w:space="0" w:color="auto"/>
                                <w:bottom w:val="none" w:sz="0" w:space="0" w:color="auto"/>
                                <w:right w:val="none" w:sz="0" w:space="0" w:color="auto"/>
                              </w:divBdr>
                              <w:divsChild>
                                <w:div w:id="3174543">
                                  <w:marLeft w:val="0"/>
                                  <w:marRight w:val="0"/>
                                  <w:marTop w:val="0"/>
                                  <w:marBottom w:val="0"/>
                                  <w:divBdr>
                                    <w:top w:val="none" w:sz="0" w:space="0" w:color="auto"/>
                                    <w:left w:val="none" w:sz="0" w:space="0" w:color="auto"/>
                                    <w:bottom w:val="none" w:sz="0" w:space="0" w:color="auto"/>
                                    <w:right w:val="none" w:sz="0" w:space="0" w:color="auto"/>
                                  </w:divBdr>
                                </w:div>
                              </w:divsChild>
                            </w:div>
                            <w:div w:id="14872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53775">
          <w:marLeft w:val="0"/>
          <w:marRight w:val="0"/>
          <w:marTop w:val="0"/>
          <w:marBottom w:val="0"/>
          <w:divBdr>
            <w:top w:val="none" w:sz="0" w:space="0" w:color="auto"/>
            <w:left w:val="none" w:sz="0" w:space="0" w:color="auto"/>
            <w:bottom w:val="none" w:sz="0" w:space="0" w:color="auto"/>
            <w:right w:val="none" w:sz="0" w:space="0" w:color="auto"/>
          </w:divBdr>
          <w:divsChild>
            <w:div w:id="1534222358">
              <w:marLeft w:val="0"/>
              <w:marRight w:val="0"/>
              <w:marTop w:val="0"/>
              <w:marBottom w:val="0"/>
              <w:divBdr>
                <w:top w:val="none" w:sz="0" w:space="0" w:color="auto"/>
                <w:left w:val="none" w:sz="0" w:space="0" w:color="auto"/>
                <w:bottom w:val="none" w:sz="0" w:space="0" w:color="auto"/>
                <w:right w:val="none" w:sz="0" w:space="0" w:color="auto"/>
              </w:divBdr>
              <w:divsChild>
                <w:div w:id="1343511991">
                  <w:marLeft w:val="0"/>
                  <w:marRight w:val="0"/>
                  <w:marTop w:val="0"/>
                  <w:marBottom w:val="0"/>
                  <w:divBdr>
                    <w:top w:val="none" w:sz="0" w:space="0" w:color="auto"/>
                    <w:left w:val="none" w:sz="0" w:space="0" w:color="auto"/>
                    <w:bottom w:val="none" w:sz="0" w:space="0" w:color="auto"/>
                    <w:right w:val="none" w:sz="0" w:space="0" w:color="auto"/>
                  </w:divBdr>
                  <w:divsChild>
                    <w:div w:id="1110784229">
                      <w:marLeft w:val="0"/>
                      <w:marRight w:val="0"/>
                      <w:marTop w:val="0"/>
                      <w:marBottom w:val="0"/>
                      <w:divBdr>
                        <w:top w:val="none" w:sz="0" w:space="0" w:color="auto"/>
                        <w:left w:val="none" w:sz="0" w:space="0" w:color="auto"/>
                        <w:bottom w:val="none" w:sz="0" w:space="0" w:color="auto"/>
                        <w:right w:val="none" w:sz="0" w:space="0" w:color="auto"/>
                      </w:divBdr>
                      <w:divsChild>
                        <w:div w:id="1001204377">
                          <w:marLeft w:val="0"/>
                          <w:marRight w:val="0"/>
                          <w:marTop w:val="0"/>
                          <w:marBottom w:val="0"/>
                          <w:divBdr>
                            <w:top w:val="none" w:sz="0" w:space="0" w:color="auto"/>
                            <w:left w:val="none" w:sz="0" w:space="0" w:color="auto"/>
                            <w:bottom w:val="none" w:sz="0" w:space="0" w:color="auto"/>
                            <w:right w:val="none" w:sz="0" w:space="0" w:color="auto"/>
                          </w:divBdr>
                          <w:divsChild>
                            <w:div w:id="1290817012">
                              <w:marLeft w:val="0"/>
                              <w:marRight w:val="0"/>
                              <w:marTop w:val="0"/>
                              <w:marBottom w:val="0"/>
                              <w:divBdr>
                                <w:top w:val="none" w:sz="0" w:space="0" w:color="auto"/>
                                <w:left w:val="none" w:sz="0" w:space="0" w:color="auto"/>
                                <w:bottom w:val="none" w:sz="0" w:space="0" w:color="auto"/>
                                <w:right w:val="none" w:sz="0" w:space="0" w:color="auto"/>
                              </w:divBdr>
                              <w:divsChild>
                                <w:div w:id="1208638122">
                                  <w:marLeft w:val="0"/>
                                  <w:marRight w:val="0"/>
                                  <w:marTop w:val="0"/>
                                  <w:marBottom w:val="0"/>
                                  <w:divBdr>
                                    <w:top w:val="none" w:sz="0" w:space="0" w:color="auto"/>
                                    <w:left w:val="none" w:sz="0" w:space="0" w:color="auto"/>
                                    <w:bottom w:val="none" w:sz="0" w:space="0" w:color="auto"/>
                                    <w:right w:val="none" w:sz="0" w:space="0" w:color="auto"/>
                                  </w:divBdr>
                                  <w:divsChild>
                                    <w:div w:id="1203252873">
                                      <w:marLeft w:val="0"/>
                                      <w:marRight w:val="0"/>
                                      <w:marTop w:val="0"/>
                                      <w:marBottom w:val="0"/>
                                      <w:divBdr>
                                        <w:top w:val="none" w:sz="0" w:space="0" w:color="auto"/>
                                        <w:left w:val="none" w:sz="0" w:space="0" w:color="auto"/>
                                        <w:bottom w:val="none" w:sz="0" w:space="0" w:color="auto"/>
                                        <w:right w:val="none" w:sz="0" w:space="0" w:color="auto"/>
                                      </w:divBdr>
                                      <w:divsChild>
                                        <w:div w:id="1322662691">
                                          <w:marLeft w:val="0"/>
                                          <w:marRight w:val="0"/>
                                          <w:marTop w:val="0"/>
                                          <w:marBottom w:val="0"/>
                                          <w:divBdr>
                                            <w:top w:val="none" w:sz="0" w:space="0" w:color="auto"/>
                                            <w:left w:val="none" w:sz="0" w:space="0" w:color="auto"/>
                                            <w:bottom w:val="none" w:sz="0" w:space="0" w:color="auto"/>
                                            <w:right w:val="none" w:sz="0" w:space="0" w:color="auto"/>
                                          </w:divBdr>
                                          <w:divsChild>
                                            <w:div w:id="1207528110">
                                              <w:marLeft w:val="0"/>
                                              <w:marRight w:val="0"/>
                                              <w:marTop w:val="0"/>
                                              <w:marBottom w:val="0"/>
                                              <w:divBdr>
                                                <w:top w:val="none" w:sz="0" w:space="0" w:color="auto"/>
                                                <w:left w:val="none" w:sz="0" w:space="0" w:color="auto"/>
                                                <w:bottom w:val="none" w:sz="0" w:space="0" w:color="auto"/>
                                                <w:right w:val="none" w:sz="0" w:space="0" w:color="auto"/>
                                              </w:divBdr>
                                            </w:div>
                                          </w:divsChild>
                                        </w:div>
                                        <w:div w:id="1575164812">
                                          <w:marLeft w:val="0"/>
                                          <w:marRight w:val="0"/>
                                          <w:marTop w:val="0"/>
                                          <w:marBottom w:val="0"/>
                                          <w:divBdr>
                                            <w:top w:val="none" w:sz="0" w:space="0" w:color="auto"/>
                                            <w:left w:val="none" w:sz="0" w:space="0" w:color="auto"/>
                                            <w:bottom w:val="none" w:sz="0" w:space="0" w:color="auto"/>
                                            <w:right w:val="none" w:sz="0" w:space="0" w:color="auto"/>
                                          </w:divBdr>
                                          <w:divsChild>
                                            <w:div w:id="874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795753">
      <w:bodyDiv w:val="1"/>
      <w:marLeft w:val="0"/>
      <w:marRight w:val="0"/>
      <w:marTop w:val="0"/>
      <w:marBottom w:val="0"/>
      <w:divBdr>
        <w:top w:val="none" w:sz="0" w:space="0" w:color="auto"/>
        <w:left w:val="none" w:sz="0" w:space="0" w:color="auto"/>
        <w:bottom w:val="none" w:sz="0" w:space="0" w:color="auto"/>
        <w:right w:val="none" w:sz="0" w:space="0" w:color="auto"/>
      </w:divBdr>
    </w:div>
    <w:div w:id="1191265624">
      <w:bodyDiv w:val="1"/>
      <w:marLeft w:val="0"/>
      <w:marRight w:val="0"/>
      <w:marTop w:val="0"/>
      <w:marBottom w:val="0"/>
      <w:divBdr>
        <w:top w:val="none" w:sz="0" w:space="0" w:color="auto"/>
        <w:left w:val="none" w:sz="0" w:space="0" w:color="auto"/>
        <w:bottom w:val="none" w:sz="0" w:space="0" w:color="auto"/>
        <w:right w:val="none" w:sz="0" w:space="0" w:color="auto"/>
      </w:divBdr>
      <w:divsChild>
        <w:div w:id="992492560">
          <w:marLeft w:val="0"/>
          <w:marRight w:val="0"/>
          <w:marTop w:val="0"/>
          <w:marBottom w:val="0"/>
          <w:divBdr>
            <w:top w:val="none" w:sz="0" w:space="0" w:color="auto"/>
            <w:left w:val="none" w:sz="0" w:space="0" w:color="auto"/>
            <w:bottom w:val="none" w:sz="0" w:space="0" w:color="auto"/>
            <w:right w:val="none" w:sz="0" w:space="0" w:color="auto"/>
          </w:divBdr>
          <w:divsChild>
            <w:div w:id="1275677">
              <w:marLeft w:val="0"/>
              <w:marRight w:val="0"/>
              <w:marTop w:val="0"/>
              <w:marBottom w:val="0"/>
              <w:divBdr>
                <w:top w:val="none" w:sz="0" w:space="0" w:color="auto"/>
                <w:left w:val="none" w:sz="0" w:space="0" w:color="auto"/>
                <w:bottom w:val="none" w:sz="0" w:space="0" w:color="auto"/>
                <w:right w:val="none" w:sz="0" w:space="0" w:color="auto"/>
              </w:divBdr>
              <w:divsChild>
                <w:div w:id="1912155606">
                  <w:marLeft w:val="0"/>
                  <w:marRight w:val="0"/>
                  <w:marTop w:val="0"/>
                  <w:marBottom w:val="0"/>
                  <w:divBdr>
                    <w:top w:val="none" w:sz="0" w:space="0" w:color="auto"/>
                    <w:left w:val="none" w:sz="0" w:space="0" w:color="auto"/>
                    <w:bottom w:val="none" w:sz="0" w:space="0" w:color="auto"/>
                    <w:right w:val="none" w:sz="0" w:space="0" w:color="auto"/>
                  </w:divBdr>
                  <w:divsChild>
                    <w:div w:id="1721399574">
                      <w:marLeft w:val="0"/>
                      <w:marRight w:val="0"/>
                      <w:marTop w:val="0"/>
                      <w:marBottom w:val="0"/>
                      <w:divBdr>
                        <w:top w:val="none" w:sz="0" w:space="0" w:color="auto"/>
                        <w:left w:val="none" w:sz="0" w:space="0" w:color="auto"/>
                        <w:bottom w:val="none" w:sz="0" w:space="0" w:color="auto"/>
                        <w:right w:val="none" w:sz="0" w:space="0" w:color="auto"/>
                      </w:divBdr>
                      <w:divsChild>
                        <w:div w:id="558328275">
                          <w:marLeft w:val="0"/>
                          <w:marRight w:val="0"/>
                          <w:marTop w:val="0"/>
                          <w:marBottom w:val="0"/>
                          <w:divBdr>
                            <w:top w:val="none" w:sz="0" w:space="0" w:color="auto"/>
                            <w:left w:val="none" w:sz="0" w:space="0" w:color="auto"/>
                            <w:bottom w:val="none" w:sz="0" w:space="0" w:color="auto"/>
                            <w:right w:val="none" w:sz="0" w:space="0" w:color="auto"/>
                          </w:divBdr>
                          <w:divsChild>
                            <w:div w:id="11020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810116">
      <w:bodyDiv w:val="1"/>
      <w:marLeft w:val="0"/>
      <w:marRight w:val="0"/>
      <w:marTop w:val="0"/>
      <w:marBottom w:val="0"/>
      <w:divBdr>
        <w:top w:val="none" w:sz="0" w:space="0" w:color="auto"/>
        <w:left w:val="none" w:sz="0" w:space="0" w:color="auto"/>
        <w:bottom w:val="none" w:sz="0" w:space="0" w:color="auto"/>
        <w:right w:val="none" w:sz="0" w:space="0" w:color="auto"/>
      </w:divBdr>
      <w:divsChild>
        <w:div w:id="761024574">
          <w:marLeft w:val="0"/>
          <w:marRight w:val="0"/>
          <w:marTop w:val="0"/>
          <w:marBottom w:val="0"/>
          <w:divBdr>
            <w:top w:val="none" w:sz="0" w:space="0" w:color="auto"/>
            <w:left w:val="none" w:sz="0" w:space="0" w:color="auto"/>
            <w:bottom w:val="none" w:sz="0" w:space="0" w:color="auto"/>
            <w:right w:val="none" w:sz="0" w:space="0" w:color="auto"/>
          </w:divBdr>
          <w:divsChild>
            <w:div w:id="150760577">
              <w:marLeft w:val="0"/>
              <w:marRight w:val="0"/>
              <w:marTop w:val="0"/>
              <w:marBottom w:val="0"/>
              <w:divBdr>
                <w:top w:val="none" w:sz="0" w:space="0" w:color="auto"/>
                <w:left w:val="none" w:sz="0" w:space="0" w:color="auto"/>
                <w:bottom w:val="none" w:sz="0" w:space="0" w:color="auto"/>
                <w:right w:val="none" w:sz="0" w:space="0" w:color="auto"/>
              </w:divBdr>
              <w:divsChild>
                <w:div w:id="189492075">
                  <w:marLeft w:val="0"/>
                  <w:marRight w:val="0"/>
                  <w:marTop w:val="0"/>
                  <w:marBottom w:val="0"/>
                  <w:divBdr>
                    <w:top w:val="none" w:sz="0" w:space="0" w:color="auto"/>
                    <w:left w:val="none" w:sz="0" w:space="0" w:color="auto"/>
                    <w:bottom w:val="none" w:sz="0" w:space="0" w:color="auto"/>
                    <w:right w:val="none" w:sz="0" w:space="0" w:color="auto"/>
                  </w:divBdr>
                  <w:divsChild>
                    <w:div w:id="479074626">
                      <w:marLeft w:val="0"/>
                      <w:marRight w:val="0"/>
                      <w:marTop w:val="0"/>
                      <w:marBottom w:val="0"/>
                      <w:divBdr>
                        <w:top w:val="none" w:sz="0" w:space="0" w:color="auto"/>
                        <w:left w:val="none" w:sz="0" w:space="0" w:color="auto"/>
                        <w:bottom w:val="none" w:sz="0" w:space="0" w:color="auto"/>
                        <w:right w:val="none" w:sz="0" w:space="0" w:color="auto"/>
                      </w:divBdr>
                      <w:divsChild>
                        <w:div w:id="141241898">
                          <w:marLeft w:val="0"/>
                          <w:marRight w:val="0"/>
                          <w:marTop w:val="0"/>
                          <w:marBottom w:val="0"/>
                          <w:divBdr>
                            <w:top w:val="none" w:sz="0" w:space="0" w:color="auto"/>
                            <w:left w:val="none" w:sz="0" w:space="0" w:color="auto"/>
                            <w:bottom w:val="none" w:sz="0" w:space="0" w:color="auto"/>
                            <w:right w:val="none" w:sz="0" w:space="0" w:color="auto"/>
                          </w:divBdr>
                          <w:divsChild>
                            <w:div w:id="1786659364">
                              <w:marLeft w:val="0"/>
                              <w:marRight w:val="0"/>
                              <w:marTop w:val="0"/>
                              <w:marBottom w:val="0"/>
                              <w:divBdr>
                                <w:top w:val="none" w:sz="0" w:space="0" w:color="auto"/>
                                <w:left w:val="none" w:sz="0" w:space="0" w:color="auto"/>
                                <w:bottom w:val="none" w:sz="0" w:space="0" w:color="auto"/>
                                <w:right w:val="none" w:sz="0" w:space="0" w:color="auto"/>
                              </w:divBdr>
                              <w:divsChild>
                                <w:div w:id="996306347">
                                  <w:marLeft w:val="0"/>
                                  <w:marRight w:val="0"/>
                                  <w:marTop w:val="0"/>
                                  <w:marBottom w:val="0"/>
                                  <w:divBdr>
                                    <w:top w:val="none" w:sz="0" w:space="0" w:color="auto"/>
                                    <w:left w:val="none" w:sz="0" w:space="0" w:color="auto"/>
                                    <w:bottom w:val="none" w:sz="0" w:space="0" w:color="auto"/>
                                    <w:right w:val="none" w:sz="0" w:space="0" w:color="auto"/>
                                  </w:divBdr>
                                  <w:divsChild>
                                    <w:div w:id="4375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805">
                          <w:marLeft w:val="0"/>
                          <w:marRight w:val="0"/>
                          <w:marTop w:val="0"/>
                          <w:marBottom w:val="0"/>
                          <w:divBdr>
                            <w:top w:val="none" w:sz="0" w:space="0" w:color="auto"/>
                            <w:left w:val="none" w:sz="0" w:space="0" w:color="auto"/>
                            <w:bottom w:val="none" w:sz="0" w:space="0" w:color="auto"/>
                            <w:right w:val="none" w:sz="0" w:space="0" w:color="auto"/>
                          </w:divBdr>
                          <w:divsChild>
                            <w:div w:id="10229475">
                              <w:marLeft w:val="0"/>
                              <w:marRight w:val="0"/>
                              <w:marTop w:val="0"/>
                              <w:marBottom w:val="0"/>
                              <w:divBdr>
                                <w:top w:val="none" w:sz="0" w:space="0" w:color="auto"/>
                                <w:left w:val="none" w:sz="0" w:space="0" w:color="auto"/>
                                <w:bottom w:val="none" w:sz="0" w:space="0" w:color="auto"/>
                                <w:right w:val="none" w:sz="0" w:space="0" w:color="auto"/>
                              </w:divBdr>
                              <w:divsChild>
                                <w:div w:id="339939309">
                                  <w:marLeft w:val="0"/>
                                  <w:marRight w:val="0"/>
                                  <w:marTop w:val="0"/>
                                  <w:marBottom w:val="0"/>
                                  <w:divBdr>
                                    <w:top w:val="none" w:sz="0" w:space="0" w:color="auto"/>
                                    <w:left w:val="none" w:sz="0" w:space="0" w:color="auto"/>
                                    <w:bottom w:val="none" w:sz="0" w:space="0" w:color="auto"/>
                                    <w:right w:val="none" w:sz="0" w:space="0" w:color="auto"/>
                                  </w:divBdr>
                                  <w:divsChild>
                                    <w:div w:id="18388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32015">
                  <w:marLeft w:val="0"/>
                  <w:marRight w:val="0"/>
                  <w:marTop w:val="0"/>
                  <w:marBottom w:val="0"/>
                  <w:divBdr>
                    <w:top w:val="none" w:sz="0" w:space="0" w:color="auto"/>
                    <w:left w:val="none" w:sz="0" w:space="0" w:color="auto"/>
                    <w:bottom w:val="none" w:sz="0" w:space="0" w:color="auto"/>
                    <w:right w:val="none" w:sz="0" w:space="0" w:color="auto"/>
                  </w:divBdr>
                  <w:divsChild>
                    <w:div w:id="1065103748">
                      <w:marLeft w:val="0"/>
                      <w:marRight w:val="0"/>
                      <w:marTop w:val="0"/>
                      <w:marBottom w:val="0"/>
                      <w:divBdr>
                        <w:top w:val="none" w:sz="0" w:space="0" w:color="auto"/>
                        <w:left w:val="none" w:sz="0" w:space="0" w:color="auto"/>
                        <w:bottom w:val="none" w:sz="0" w:space="0" w:color="auto"/>
                        <w:right w:val="none" w:sz="0" w:space="0" w:color="auto"/>
                      </w:divBdr>
                      <w:divsChild>
                        <w:div w:id="970129670">
                          <w:marLeft w:val="0"/>
                          <w:marRight w:val="0"/>
                          <w:marTop w:val="0"/>
                          <w:marBottom w:val="0"/>
                          <w:divBdr>
                            <w:top w:val="none" w:sz="0" w:space="0" w:color="auto"/>
                            <w:left w:val="none" w:sz="0" w:space="0" w:color="auto"/>
                            <w:bottom w:val="none" w:sz="0" w:space="0" w:color="auto"/>
                            <w:right w:val="none" w:sz="0" w:space="0" w:color="auto"/>
                          </w:divBdr>
                          <w:divsChild>
                            <w:div w:id="1640038999">
                              <w:marLeft w:val="0"/>
                              <w:marRight w:val="0"/>
                              <w:marTop w:val="0"/>
                              <w:marBottom w:val="0"/>
                              <w:divBdr>
                                <w:top w:val="none" w:sz="0" w:space="0" w:color="auto"/>
                                <w:left w:val="none" w:sz="0" w:space="0" w:color="auto"/>
                                <w:bottom w:val="none" w:sz="0" w:space="0" w:color="auto"/>
                                <w:right w:val="none" w:sz="0" w:space="0" w:color="auto"/>
                              </w:divBdr>
                              <w:divsChild>
                                <w:div w:id="8779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41507">
          <w:marLeft w:val="0"/>
          <w:marRight w:val="0"/>
          <w:marTop w:val="0"/>
          <w:marBottom w:val="0"/>
          <w:divBdr>
            <w:top w:val="none" w:sz="0" w:space="0" w:color="auto"/>
            <w:left w:val="none" w:sz="0" w:space="0" w:color="auto"/>
            <w:bottom w:val="none" w:sz="0" w:space="0" w:color="auto"/>
            <w:right w:val="none" w:sz="0" w:space="0" w:color="auto"/>
          </w:divBdr>
          <w:divsChild>
            <w:div w:id="1503667828">
              <w:marLeft w:val="0"/>
              <w:marRight w:val="0"/>
              <w:marTop w:val="0"/>
              <w:marBottom w:val="0"/>
              <w:divBdr>
                <w:top w:val="none" w:sz="0" w:space="0" w:color="auto"/>
                <w:left w:val="none" w:sz="0" w:space="0" w:color="auto"/>
                <w:bottom w:val="none" w:sz="0" w:space="0" w:color="auto"/>
                <w:right w:val="none" w:sz="0" w:space="0" w:color="auto"/>
              </w:divBdr>
              <w:divsChild>
                <w:div w:id="1724022361">
                  <w:marLeft w:val="0"/>
                  <w:marRight w:val="0"/>
                  <w:marTop w:val="0"/>
                  <w:marBottom w:val="0"/>
                  <w:divBdr>
                    <w:top w:val="none" w:sz="0" w:space="0" w:color="auto"/>
                    <w:left w:val="none" w:sz="0" w:space="0" w:color="auto"/>
                    <w:bottom w:val="none" w:sz="0" w:space="0" w:color="auto"/>
                    <w:right w:val="none" w:sz="0" w:space="0" w:color="auto"/>
                  </w:divBdr>
                  <w:divsChild>
                    <w:div w:id="2134204142">
                      <w:marLeft w:val="0"/>
                      <w:marRight w:val="0"/>
                      <w:marTop w:val="0"/>
                      <w:marBottom w:val="0"/>
                      <w:divBdr>
                        <w:top w:val="none" w:sz="0" w:space="0" w:color="auto"/>
                        <w:left w:val="none" w:sz="0" w:space="0" w:color="auto"/>
                        <w:bottom w:val="none" w:sz="0" w:space="0" w:color="auto"/>
                        <w:right w:val="none" w:sz="0" w:space="0" w:color="auto"/>
                      </w:divBdr>
                      <w:divsChild>
                        <w:div w:id="632948713">
                          <w:marLeft w:val="0"/>
                          <w:marRight w:val="0"/>
                          <w:marTop w:val="0"/>
                          <w:marBottom w:val="0"/>
                          <w:divBdr>
                            <w:top w:val="none" w:sz="0" w:space="0" w:color="auto"/>
                            <w:left w:val="none" w:sz="0" w:space="0" w:color="auto"/>
                            <w:bottom w:val="none" w:sz="0" w:space="0" w:color="auto"/>
                            <w:right w:val="none" w:sz="0" w:space="0" w:color="auto"/>
                          </w:divBdr>
                          <w:divsChild>
                            <w:div w:id="2001960466">
                              <w:marLeft w:val="0"/>
                              <w:marRight w:val="0"/>
                              <w:marTop w:val="0"/>
                              <w:marBottom w:val="0"/>
                              <w:divBdr>
                                <w:top w:val="none" w:sz="0" w:space="0" w:color="auto"/>
                                <w:left w:val="none" w:sz="0" w:space="0" w:color="auto"/>
                                <w:bottom w:val="none" w:sz="0" w:space="0" w:color="auto"/>
                                <w:right w:val="none" w:sz="0" w:space="0" w:color="auto"/>
                              </w:divBdr>
                              <w:divsChild>
                                <w:div w:id="1733037357">
                                  <w:marLeft w:val="0"/>
                                  <w:marRight w:val="0"/>
                                  <w:marTop w:val="0"/>
                                  <w:marBottom w:val="0"/>
                                  <w:divBdr>
                                    <w:top w:val="none" w:sz="0" w:space="0" w:color="auto"/>
                                    <w:left w:val="none" w:sz="0" w:space="0" w:color="auto"/>
                                    <w:bottom w:val="none" w:sz="0" w:space="0" w:color="auto"/>
                                    <w:right w:val="none" w:sz="0" w:space="0" w:color="auto"/>
                                  </w:divBdr>
                                  <w:divsChild>
                                    <w:div w:id="198469436">
                                      <w:marLeft w:val="0"/>
                                      <w:marRight w:val="0"/>
                                      <w:marTop w:val="0"/>
                                      <w:marBottom w:val="0"/>
                                      <w:divBdr>
                                        <w:top w:val="none" w:sz="0" w:space="0" w:color="auto"/>
                                        <w:left w:val="none" w:sz="0" w:space="0" w:color="auto"/>
                                        <w:bottom w:val="none" w:sz="0" w:space="0" w:color="auto"/>
                                        <w:right w:val="none" w:sz="0" w:space="0" w:color="auto"/>
                                      </w:divBdr>
                                      <w:divsChild>
                                        <w:div w:id="892813467">
                                          <w:marLeft w:val="0"/>
                                          <w:marRight w:val="0"/>
                                          <w:marTop w:val="0"/>
                                          <w:marBottom w:val="0"/>
                                          <w:divBdr>
                                            <w:top w:val="none" w:sz="0" w:space="0" w:color="auto"/>
                                            <w:left w:val="none" w:sz="0" w:space="0" w:color="auto"/>
                                            <w:bottom w:val="none" w:sz="0" w:space="0" w:color="auto"/>
                                            <w:right w:val="none" w:sz="0" w:space="0" w:color="auto"/>
                                          </w:divBdr>
                                          <w:divsChild>
                                            <w:div w:id="18282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983">
                                      <w:marLeft w:val="0"/>
                                      <w:marRight w:val="0"/>
                                      <w:marTop w:val="0"/>
                                      <w:marBottom w:val="0"/>
                                      <w:divBdr>
                                        <w:top w:val="none" w:sz="0" w:space="0" w:color="auto"/>
                                        <w:left w:val="none" w:sz="0" w:space="0" w:color="auto"/>
                                        <w:bottom w:val="none" w:sz="0" w:space="0" w:color="auto"/>
                                        <w:right w:val="none" w:sz="0" w:space="0" w:color="auto"/>
                                      </w:divBdr>
                                      <w:divsChild>
                                        <w:div w:id="1765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4709">
          <w:marLeft w:val="0"/>
          <w:marRight w:val="0"/>
          <w:marTop w:val="0"/>
          <w:marBottom w:val="0"/>
          <w:divBdr>
            <w:top w:val="none" w:sz="0" w:space="0" w:color="auto"/>
            <w:left w:val="none" w:sz="0" w:space="0" w:color="auto"/>
            <w:bottom w:val="none" w:sz="0" w:space="0" w:color="auto"/>
            <w:right w:val="none" w:sz="0" w:space="0" w:color="auto"/>
          </w:divBdr>
          <w:divsChild>
            <w:div w:id="1306277563">
              <w:marLeft w:val="0"/>
              <w:marRight w:val="0"/>
              <w:marTop w:val="0"/>
              <w:marBottom w:val="0"/>
              <w:divBdr>
                <w:top w:val="none" w:sz="0" w:space="0" w:color="auto"/>
                <w:left w:val="none" w:sz="0" w:space="0" w:color="auto"/>
                <w:bottom w:val="none" w:sz="0" w:space="0" w:color="auto"/>
                <w:right w:val="none" w:sz="0" w:space="0" w:color="auto"/>
              </w:divBdr>
              <w:divsChild>
                <w:div w:id="2903244">
                  <w:marLeft w:val="0"/>
                  <w:marRight w:val="0"/>
                  <w:marTop w:val="0"/>
                  <w:marBottom w:val="0"/>
                  <w:divBdr>
                    <w:top w:val="none" w:sz="0" w:space="0" w:color="auto"/>
                    <w:left w:val="none" w:sz="0" w:space="0" w:color="auto"/>
                    <w:bottom w:val="none" w:sz="0" w:space="0" w:color="auto"/>
                    <w:right w:val="none" w:sz="0" w:space="0" w:color="auto"/>
                  </w:divBdr>
                  <w:divsChild>
                    <w:div w:id="358285816">
                      <w:marLeft w:val="0"/>
                      <w:marRight w:val="0"/>
                      <w:marTop w:val="0"/>
                      <w:marBottom w:val="0"/>
                      <w:divBdr>
                        <w:top w:val="none" w:sz="0" w:space="0" w:color="auto"/>
                        <w:left w:val="none" w:sz="0" w:space="0" w:color="auto"/>
                        <w:bottom w:val="none" w:sz="0" w:space="0" w:color="auto"/>
                        <w:right w:val="none" w:sz="0" w:space="0" w:color="auto"/>
                      </w:divBdr>
                    </w:div>
                  </w:divsChild>
                </w:div>
                <w:div w:id="1692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4433">
          <w:marLeft w:val="0"/>
          <w:marRight w:val="0"/>
          <w:marTop w:val="0"/>
          <w:marBottom w:val="0"/>
          <w:divBdr>
            <w:top w:val="none" w:sz="0" w:space="0" w:color="auto"/>
            <w:left w:val="none" w:sz="0" w:space="0" w:color="auto"/>
            <w:bottom w:val="none" w:sz="0" w:space="0" w:color="auto"/>
            <w:right w:val="none" w:sz="0" w:space="0" w:color="auto"/>
          </w:divBdr>
          <w:divsChild>
            <w:div w:id="2014333071">
              <w:marLeft w:val="0"/>
              <w:marRight w:val="0"/>
              <w:marTop w:val="0"/>
              <w:marBottom w:val="0"/>
              <w:divBdr>
                <w:top w:val="none" w:sz="0" w:space="0" w:color="auto"/>
                <w:left w:val="none" w:sz="0" w:space="0" w:color="auto"/>
                <w:bottom w:val="none" w:sz="0" w:space="0" w:color="auto"/>
                <w:right w:val="none" w:sz="0" w:space="0" w:color="auto"/>
              </w:divBdr>
              <w:divsChild>
                <w:div w:id="732847761">
                  <w:marLeft w:val="0"/>
                  <w:marRight w:val="0"/>
                  <w:marTop w:val="0"/>
                  <w:marBottom w:val="0"/>
                  <w:divBdr>
                    <w:top w:val="none" w:sz="0" w:space="0" w:color="auto"/>
                    <w:left w:val="none" w:sz="0" w:space="0" w:color="auto"/>
                    <w:bottom w:val="none" w:sz="0" w:space="0" w:color="auto"/>
                    <w:right w:val="none" w:sz="0" w:space="0" w:color="auto"/>
                  </w:divBdr>
                  <w:divsChild>
                    <w:div w:id="1515414519">
                      <w:marLeft w:val="0"/>
                      <w:marRight w:val="0"/>
                      <w:marTop w:val="0"/>
                      <w:marBottom w:val="0"/>
                      <w:divBdr>
                        <w:top w:val="none" w:sz="0" w:space="0" w:color="auto"/>
                        <w:left w:val="none" w:sz="0" w:space="0" w:color="auto"/>
                        <w:bottom w:val="none" w:sz="0" w:space="0" w:color="auto"/>
                        <w:right w:val="none" w:sz="0" w:space="0" w:color="auto"/>
                      </w:divBdr>
                      <w:divsChild>
                        <w:div w:id="1770732921">
                          <w:marLeft w:val="0"/>
                          <w:marRight w:val="0"/>
                          <w:marTop w:val="0"/>
                          <w:marBottom w:val="0"/>
                          <w:divBdr>
                            <w:top w:val="none" w:sz="0" w:space="0" w:color="auto"/>
                            <w:left w:val="none" w:sz="0" w:space="0" w:color="auto"/>
                            <w:bottom w:val="none" w:sz="0" w:space="0" w:color="auto"/>
                            <w:right w:val="none" w:sz="0" w:space="0" w:color="auto"/>
                          </w:divBdr>
                          <w:divsChild>
                            <w:div w:id="37900443">
                              <w:marLeft w:val="0"/>
                              <w:marRight w:val="0"/>
                              <w:marTop w:val="0"/>
                              <w:marBottom w:val="0"/>
                              <w:divBdr>
                                <w:top w:val="none" w:sz="0" w:space="0" w:color="auto"/>
                                <w:left w:val="none" w:sz="0" w:space="0" w:color="auto"/>
                                <w:bottom w:val="none" w:sz="0" w:space="0" w:color="auto"/>
                                <w:right w:val="none" w:sz="0" w:space="0" w:color="auto"/>
                              </w:divBdr>
                              <w:divsChild>
                                <w:div w:id="1817407306">
                                  <w:marLeft w:val="0"/>
                                  <w:marRight w:val="0"/>
                                  <w:marTop w:val="0"/>
                                  <w:marBottom w:val="0"/>
                                  <w:divBdr>
                                    <w:top w:val="none" w:sz="0" w:space="0" w:color="auto"/>
                                    <w:left w:val="none" w:sz="0" w:space="0" w:color="auto"/>
                                    <w:bottom w:val="none" w:sz="0" w:space="0" w:color="auto"/>
                                    <w:right w:val="none" w:sz="0" w:space="0" w:color="auto"/>
                                  </w:divBdr>
                                  <w:divsChild>
                                    <w:div w:id="6854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83363">
                  <w:marLeft w:val="0"/>
                  <w:marRight w:val="0"/>
                  <w:marTop w:val="0"/>
                  <w:marBottom w:val="0"/>
                  <w:divBdr>
                    <w:top w:val="none" w:sz="0" w:space="0" w:color="auto"/>
                    <w:left w:val="none" w:sz="0" w:space="0" w:color="auto"/>
                    <w:bottom w:val="none" w:sz="0" w:space="0" w:color="auto"/>
                    <w:right w:val="none" w:sz="0" w:space="0" w:color="auto"/>
                  </w:divBdr>
                  <w:divsChild>
                    <w:div w:id="1711950549">
                      <w:marLeft w:val="0"/>
                      <w:marRight w:val="0"/>
                      <w:marTop w:val="0"/>
                      <w:marBottom w:val="0"/>
                      <w:divBdr>
                        <w:top w:val="none" w:sz="0" w:space="0" w:color="auto"/>
                        <w:left w:val="none" w:sz="0" w:space="0" w:color="auto"/>
                        <w:bottom w:val="none" w:sz="0" w:space="0" w:color="auto"/>
                        <w:right w:val="none" w:sz="0" w:space="0" w:color="auto"/>
                      </w:divBdr>
                      <w:divsChild>
                        <w:div w:id="1148789234">
                          <w:marLeft w:val="0"/>
                          <w:marRight w:val="0"/>
                          <w:marTop w:val="0"/>
                          <w:marBottom w:val="0"/>
                          <w:divBdr>
                            <w:top w:val="none" w:sz="0" w:space="0" w:color="auto"/>
                            <w:left w:val="none" w:sz="0" w:space="0" w:color="auto"/>
                            <w:bottom w:val="none" w:sz="0" w:space="0" w:color="auto"/>
                            <w:right w:val="none" w:sz="0" w:space="0" w:color="auto"/>
                          </w:divBdr>
                          <w:divsChild>
                            <w:div w:id="448864377">
                              <w:marLeft w:val="0"/>
                              <w:marRight w:val="0"/>
                              <w:marTop w:val="0"/>
                              <w:marBottom w:val="0"/>
                              <w:divBdr>
                                <w:top w:val="none" w:sz="0" w:space="0" w:color="auto"/>
                                <w:left w:val="none" w:sz="0" w:space="0" w:color="auto"/>
                                <w:bottom w:val="none" w:sz="0" w:space="0" w:color="auto"/>
                                <w:right w:val="none" w:sz="0" w:space="0" w:color="auto"/>
                              </w:divBdr>
                              <w:divsChild>
                                <w:div w:id="13231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54376">
          <w:marLeft w:val="0"/>
          <w:marRight w:val="0"/>
          <w:marTop w:val="0"/>
          <w:marBottom w:val="0"/>
          <w:divBdr>
            <w:top w:val="none" w:sz="0" w:space="0" w:color="auto"/>
            <w:left w:val="none" w:sz="0" w:space="0" w:color="auto"/>
            <w:bottom w:val="none" w:sz="0" w:space="0" w:color="auto"/>
            <w:right w:val="none" w:sz="0" w:space="0" w:color="auto"/>
          </w:divBdr>
          <w:divsChild>
            <w:div w:id="178664158">
              <w:marLeft w:val="0"/>
              <w:marRight w:val="0"/>
              <w:marTop w:val="0"/>
              <w:marBottom w:val="0"/>
              <w:divBdr>
                <w:top w:val="none" w:sz="0" w:space="0" w:color="auto"/>
                <w:left w:val="none" w:sz="0" w:space="0" w:color="auto"/>
                <w:bottom w:val="none" w:sz="0" w:space="0" w:color="auto"/>
                <w:right w:val="none" w:sz="0" w:space="0" w:color="auto"/>
              </w:divBdr>
              <w:divsChild>
                <w:div w:id="577373081">
                  <w:marLeft w:val="0"/>
                  <w:marRight w:val="0"/>
                  <w:marTop w:val="0"/>
                  <w:marBottom w:val="0"/>
                  <w:divBdr>
                    <w:top w:val="none" w:sz="0" w:space="0" w:color="auto"/>
                    <w:left w:val="none" w:sz="0" w:space="0" w:color="auto"/>
                    <w:bottom w:val="none" w:sz="0" w:space="0" w:color="auto"/>
                    <w:right w:val="none" w:sz="0" w:space="0" w:color="auto"/>
                  </w:divBdr>
                  <w:divsChild>
                    <w:div w:id="1368529859">
                      <w:marLeft w:val="0"/>
                      <w:marRight w:val="0"/>
                      <w:marTop w:val="0"/>
                      <w:marBottom w:val="0"/>
                      <w:divBdr>
                        <w:top w:val="none" w:sz="0" w:space="0" w:color="auto"/>
                        <w:left w:val="none" w:sz="0" w:space="0" w:color="auto"/>
                        <w:bottom w:val="none" w:sz="0" w:space="0" w:color="auto"/>
                        <w:right w:val="none" w:sz="0" w:space="0" w:color="auto"/>
                      </w:divBdr>
                      <w:divsChild>
                        <w:div w:id="764957364">
                          <w:marLeft w:val="0"/>
                          <w:marRight w:val="0"/>
                          <w:marTop w:val="0"/>
                          <w:marBottom w:val="0"/>
                          <w:divBdr>
                            <w:top w:val="none" w:sz="0" w:space="0" w:color="auto"/>
                            <w:left w:val="none" w:sz="0" w:space="0" w:color="auto"/>
                            <w:bottom w:val="none" w:sz="0" w:space="0" w:color="auto"/>
                            <w:right w:val="none" w:sz="0" w:space="0" w:color="auto"/>
                          </w:divBdr>
                          <w:divsChild>
                            <w:div w:id="75830058">
                              <w:marLeft w:val="0"/>
                              <w:marRight w:val="0"/>
                              <w:marTop w:val="0"/>
                              <w:marBottom w:val="0"/>
                              <w:divBdr>
                                <w:top w:val="none" w:sz="0" w:space="0" w:color="auto"/>
                                <w:left w:val="none" w:sz="0" w:space="0" w:color="auto"/>
                                <w:bottom w:val="none" w:sz="0" w:space="0" w:color="auto"/>
                                <w:right w:val="none" w:sz="0" w:space="0" w:color="auto"/>
                              </w:divBdr>
                              <w:divsChild>
                                <w:div w:id="1046686853">
                                  <w:marLeft w:val="0"/>
                                  <w:marRight w:val="0"/>
                                  <w:marTop w:val="0"/>
                                  <w:marBottom w:val="0"/>
                                  <w:divBdr>
                                    <w:top w:val="none" w:sz="0" w:space="0" w:color="auto"/>
                                    <w:left w:val="none" w:sz="0" w:space="0" w:color="auto"/>
                                    <w:bottom w:val="none" w:sz="0" w:space="0" w:color="auto"/>
                                    <w:right w:val="none" w:sz="0" w:space="0" w:color="auto"/>
                                  </w:divBdr>
                                  <w:divsChild>
                                    <w:div w:id="1781610345">
                                      <w:marLeft w:val="0"/>
                                      <w:marRight w:val="0"/>
                                      <w:marTop w:val="0"/>
                                      <w:marBottom w:val="0"/>
                                      <w:divBdr>
                                        <w:top w:val="none" w:sz="0" w:space="0" w:color="auto"/>
                                        <w:left w:val="none" w:sz="0" w:space="0" w:color="auto"/>
                                        <w:bottom w:val="none" w:sz="0" w:space="0" w:color="auto"/>
                                        <w:right w:val="none" w:sz="0" w:space="0" w:color="auto"/>
                                      </w:divBdr>
                                      <w:divsChild>
                                        <w:div w:id="923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395437">
      <w:bodyDiv w:val="1"/>
      <w:marLeft w:val="0"/>
      <w:marRight w:val="0"/>
      <w:marTop w:val="0"/>
      <w:marBottom w:val="0"/>
      <w:divBdr>
        <w:top w:val="none" w:sz="0" w:space="0" w:color="auto"/>
        <w:left w:val="none" w:sz="0" w:space="0" w:color="auto"/>
        <w:bottom w:val="none" w:sz="0" w:space="0" w:color="auto"/>
        <w:right w:val="none" w:sz="0" w:space="0" w:color="auto"/>
      </w:divBdr>
    </w:div>
    <w:div w:id="1300572815">
      <w:bodyDiv w:val="1"/>
      <w:marLeft w:val="0"/>
      <w:marRight w:val="0"/>
      <w:marTop w:val="0"/>
      <w:marBottom w:val="0"/>
      <w:divBdr>
        <w:top w:val="none" w:sz="0" w:space="0" w:color="auto"/>
        <w:left w:val="none" w:sz="0" w:space="0" w:color="auto"/>
        <w:bottom w:val="none" w:sz="0" w:space="0" w:color="auto"/>
        <w:right w:val="none" w:sz="0" w:space="0" w:color="auto"/>
      </w:divBdr>
      <w:divsChild>
        <w:div w:id="42365870">
          <w:marLeft w:val="0"/>
          <w:marRight w:val="0"/>
          <w:marTop w:val="0"/>
          <w:marBottom w:val="0"/>
          <w:divBdr>
            <w:top w:val="none" w:sz="0" w:space="0" w:color="auto"/>
            <w:left w:val="none" w:sz="0" w:space="0" w:color="auto"/>
            <w:bottom w:val="none" w:sz="0" w:space="0" w:color="auto"/>
            <w:right w:val="none" w:sz="0" w:space="0" w:color="auto"/>
          </w:divBdr>
          <w:divsChild>
            <w:div w:id="63308493">
              <w:marLeft w:val="0"/>
              <w:marRight w:val="0"/>
              <w:marTop w:val="0"/>
              <w:marBottom w:val="0"/>
              <w:divBdr>
                <w:top w:val="none" w:sz="0" w:space="0" w:color="auto"/>
                <w:left w:val="none" w:sz="0" w:space="0" w:color="auto"/>
                <w:bottom w:val="none" w:sz="0" w:space="0" w:color="auto"/>
                <w:right w:val="none" w:sz="0" w:space="0" w:color="auto"/>
              </w:divBdr>
            </w:div>
            <w:div w:id="214201890">
              <w:marLeft w:val="0"/>
              <w:marRight w:val="0"/>
              <w:marTop w:val="0"/>
              <w:marBottom w:val="0"/>
              <w:divBdr>
                <w:top w:val="none" w:sz="0" w:space="0" w:color="auto"/>
                <w:left w:val="none" w:sz="0" w:space="0" w:color="auto"/>
                <w:bottom w:val="none" w:sz="0" w:space="0" w:color="auto"/>
                <w:right w:val="none" w:sz="0" w:space="0" w:color="auto"/>
              </w:divBdr>
            </w:div>
            <w:div w:id="245387606">
              <w:marLeft w:val="0"/>
              <w:marRight w:val="0"/>
              <w:marTop w:val="0"/>
              <w:marBottom w:val="0"/>
              <w:divBdr>
                <w:top w:val="none" w:sz="0" w:space="0" w:color="auto"/>
                <w:left w:val="none" w:sz="0" w:space="0" w:color="auto"/>
                <w:bottom w:val="none" w:sz="0" w:space="0" w:color="auto"/>
                <w:right w:val="none" w:sz="0" w:space="0" w:color="auto"/>
              </w:divBdr>
            </w:div>
            <w:div w:id="529880878">
              <w:marLeft w:val="0"/>
              <w:marRight w:val="0"/>
              <w:marTop w:val="0"/>
              <w:marBottom w:val="0"/>
              <w:divBdr>
                <w:top w:val="none" w:sz="0" w:space="0" w:color="auto"/>
                <w:left w:val="none" w:sz="0" w:space="0" w:color="auto"/>
                <w:bottom w:val="none" w:sz="0" w:space="0" w:color="auto"/>
                <w:right w:val="none" w:sz="0" w:space="0" w:color="auto"/>
              </w:divBdr>
            </w:div>
            <w:div w:id="575014532">
              <w:marLeft w:val="0"/>
              <w:marRight w:val="0"/>
              <w:marTop w:val="0"/>
              <w:marBottom w:val="0"/>
              <w:divBdr>
                <w:top w:val="none" w:sz="0" w:space="0" w:color="auto"/>
                <w:left w:val="none" w:sz="0" w:space="0" w:color="auto"/>
                <w:bottom w:val="none" w:sz="0" w:space="0" w:color="auto"/>
                <w:right w:val="none" w:sz="0" w:space="0" w:color="auto"/>
              </w:divBdr>
            </w:div>
            <w:div w:id="624044213">
              <w:marLeft w:val="0"/>
              <w:marRight w:val="0"/>
              <w:marTop w:val="0"/>
              <w:marBottom w:val="0"/>
              <w:divBdr>
                <w:top w:val="none" w:sz="0" w:space="0" w:color="auto"/>
                <w:left w:val="none" w:sz="0" w:space="0" w:color="auto"/>
                <w:bottom w:val="none" w:sz="0" w:space="0" w:color="auto"/>
                <w:right w:val="none" w:sz="0" w:space="0" w:color="auto"/>
              </w:divBdr>
            </w:div>
            <w:div w:id="760637290">
              <w:marLeft w:val="0"/>
              <w:marRight w:val="0"/>
              <w:marTop w:val="0"/>
              <w:marBottom w:val="0"/>
              <w:divBdr>
                <w:top w:val="none" w:sz="0" w:space="0" w:color="auto"/>
                <w:left w:val="none" w:sz="0" w:space="0" w:color="auto"/>
                <w:bottom w:val="none" w:sz="0" w:space="0" w:color="auto"/>
                <w:right w:val="none" w:sz="0" w:space="0" w:color="auto"/>
              </w:divBdr>
            </w:div>
            <w:div w:id="768432637">
              <w:marLeft w:val="0"/>
              <w:marRight w:val="0"/>
              <w:marTop w:val="0"/>
              <w:marBottom w:val="0"/>
              <w:divBdr>
                <w:top w:val="none" w:sz="0" w:space="0" w:color="auto"/>
                <w:left w:val="none" w:sz="0" w:space="0" w:color="auto"/>
                <w:bottom w:val="none" w:sz="0" w:space="0" w:color="auto"/>
                <w:right w:val="none" w:sz="0" w:space="0" w:color="auto"/>
              </w:divBdr>
            </w:div>
            <w:div w:id="905460164">
              <w:marLeft w:val="0"/>
              <w:marRight w:val="0"/>
              <w:marTop w:val="0"/>
              <w:marBottom w:val="0"/>
              <w:divBdr>
                <w:top w:val="none" w:sz="0" w:space="0" w:color="auto"/>
                <w:left w:val="none" w:sz="0" w:space="0" w:color="auto"/>
                <w:bottom w:val="none" w:sz="0" w:space="0" w:color="auto"/>
                <w:right w:val="none" w:sz="0" w:space="0" w:color="auto"/>
              </w:divBdr>
            </w:div>
            <w:div w:id="1363939008">
              <w:marLeft w:val="0"/>
              <w:marRight w:val="0"/>
              <w:marTop w:val="0"/>
              <w:marBottom w:val="0"/>
              <w:divBdr>
                <w:top w:val="none" w:sz="0" w:space="0" w:color="auto"/>
                <w:left w:val="none" w:sz="0" w:space="0" w:color="auto"/>
                <w:bottom w:val="none" w:sz="0" w:space="0" w:color="auto"/>
                <w:right w:val="none" w:sz="0" w:space="0" w:color="auto"/>
              </w:divBdr>
            </w:div>
          </w:divsChild>
        </w:div>
        <w:div w:id="44259111">
          <w:marLeft w:val="0"/>
          <w:marRight w:val="0"/>
          <w:marTop w:val="0"/>
          <w:marBottom w:val="0"/>
          <w:divBdr>
            <w:top w:val="none" w:sz="0" w:space="0" w:color="auto"/>
            <w:left w:val="none" w:sz="0" w:space="0" w:color="auto"/>
            <w:bottom w:val="none" w:sz="0" w:space="0" w:color="auto"/>
            <w:right w:val="none" w:sz="0" w:space="0" w:color="auto"/>
          </w:divBdr>
          <w:divsChild>
            <w:div w:id="1680503262">
              <w:marLeft w:val="0"/>
              <w:marRight w:val="0"/>
              <w:marTop w:val="0"/>
              <w:marBottom w:val="0"/>
              <w:divBdr>
                <w:top w:val="none" w:sz="0" w:space="0" w:color="auto"/>
                <w:left w:val="none" w:sz="0" w:space="0" w:color="auto"/>
                <w:bottom w:val="none" w:sz="0" w:space="0" w:color="auto"/>
                <w:right w:val="none" w:sz="0" w:space="0" w:color="auto"/>
              </w:divBdr>
            </w:div>
          </w:divsChild>
        </w:div>
        <w:div w:id="135689420">
          <w:marLeft w:val="0"/>
          <w:marRight w:val="0"/>
          <w:marTop w:val="0"/>
          <w:marBottom w:val="0"/>
          <w:divBdr>
            <w:top w:val="none" w:sz="0" w:space="0" w:color="auto"/>
            <w:left w:val="none" w:sz="0" w:space="0" w:color="auto"/>
            <w:bottom w:val="none" w:sz="0" w:space="0" w:color="auto"/>
            <w:right w:val="none" w:sz="0" w:space="0" w:color="auto"/>
          </w:divBdr>
          <w:divsChild>
            <w:div w:id="1569879936">
              <w:marLeft w:val="0"/>
              <w:marRight w:val="0"/>
              <w:marTop w:val="0"/>
              <w:marBottom w:val="0"/>
              <w:divBdr>
                <w:top w:val="none" w:sz="0" w:space="0" w:color="auto"/>
                <w:left w:val="none" w:sz="0" w:space="0" w:color="auto"/>
                <w:bottom w:val="none" w:sz="0" w:space="0" w:color="auto"/>
                <w:right w:val="none" w:sz="0" w:space="0" w:color="auto"/>
              </w:divBdr>
            </w:div>
          </w:divsChild>
        </w:div>
        <w:div w:id="170411459">
          <w:marLeft w:val="0"/>
          <w:marRight w:val="0"/>
          <w:marTop w:val="0"/>
          <w:marBottom w:val="0"/>
          <w:divBdr>
            <w:top w:val="none" w:sz="0" w:space="0" w:color="auto"/>
            <w:left w:val="none" w:sz="0" w:space="0" w:color="auto"/>
            <w:bottom w:val="none" w:sz="0" w:space="0" w:color="auto"/>
            <w:right w:val="none" w:sz="0" w:space="0" w:color="auto"/>
          </w:divBdr>
          <w:divsChild>
            <w:div w:id="429082279">
              <w:marLeft w:val="0"/>
              <w:marRight w:val="0"/>
              <w:marTop w:val="0"/>
              <w:marBottom w:val="0"/>
              <w:divBdr>
                <w:top w:val="none" w:sz="0" w:space="0" w:color="auto"/>
                <w:left w:val="none" w:sz="0" w:space="0" w:color="auto"/>
                <w:bottom w:val="none" w:sz="0" w:space="0" w:color="auto"/>
                <w:right w:val="none" w:sz="0" w:space="0" w:color="auto"/>
              </w:divBdr>
            </w:div>
          </w:divsChild>
        </w:div>
        <w:div w:id="183515847">
          <w:marLeft w:val="0"/>
          <w:marRight w:val="0"/>
          <w:marTop w:val="0"/>
          <w:marBottom w:val="0"/>
          <w:divBdr>
            <w:top w:val="none" w:sz="0" w:space="0" w:color="auto"/>
            <w:left w:val="none" w:sz="0" w:space="0" w:color="auto"/>
            <w:bottom w:val="none" w:sz="0" w:space="0" w:color="auto"/>
            <w:right w:val="none" w:sz="0" w:space="0" w:color="auto"/>
          </w:divBdr>
          <w:divsChild>
            <w:div w:id="147479062">
              <w:marLeft w:val="0"/>
              <w:marRight w:val="0"/>
              <w:marTop w:val="0"/>
              <w:marBottom w:val="0"/>
              <w:divBdr>
                <w:top w:val="none" w:sz="0" w:space="0" w:color="auto"/>
                <w:left w:val="none" w:sz="0" w:space="0" w:color="auto"/>
                <w:bottom w:val="none" w:sz="0" w:space="0" w:color="auto"/>
                <w:right w:val="none" w:sz="0" w:space="0" w:color="auto"/>
              </w:divBdr>
            </w:div>
            <w:div w:id="527641139">
              <w:marLeft w:val="0"/>
              <w:marRight w:val="0"/>
              <w:marTop w:val="0"/>
              <w:marBottom w:val="0"/>
              <w:divBdr>
                <w:top w:val="none" w:sz="0" w:space="0" w:color="auto"/>
                <w:left w:val="none" w:sz="0" w:space="0" w:color="auto"/>
                <w:bottom w:val="none" w:sz="0" w:space="0" w:color="auto"/>
                <w:right w:val="none" w:sz="0" w:space="0" w:color="auto"/>
              </w:divBdr>
            </w:div>
          </w:divsChild>
        </w:div>
        <w:div w:id="370810391">
          <w:marLeft w:val="0"/>
          <w:marRight w:val="0"/>
          <w:marTop w:val="0"/>
          <w:marBottom w:val="0"/>
          <w:divBdr>
            <w:top w:val="none" w:sz="0" w:space="0" w:color="auto"/>
            <w:left w:val="none" w:sz="0" w:space="0" w:color="auto"/>
            <w:bottom w:val="none" w:sz="0" w:space="0" w:color="auto"/>
            <w:right w:val="none" w:sz="0" w:space="0" w:color="auto"/>
          </w:divBdr>
          <w:divsChild>
            <w:div w:id="1563834072">
              <w:marLeft w:val="0"/>
              <w:marRight w:val="0"/>
              <w:marTop w:val="0"/>
              <w:marBottom w:val="0"/>
              <w:divBdr>
                <w:top w:val="none" w:sz="0" w:space="0" w:color="auto"/>
                <w:left w:val="none" w:sz="0" w:space="0" w:color="auto"/>
                <w:bottom w:val="none" w:sz="0" w:space="0" w:color="auto"/>
                <w:right w:val="none" w:sz="0" w:space="0" w:color="auto"/>
              </w:divBdr>
            </w:div>
          </w:divsChild>
        </w:div>
        <w:div w:id="385376883">
          <w:marLeft w:val="0"/>
          <w:marRight w:val="0"/>
          <w:marTop w:val="0"/>
          <w:marBottom w:val="0"/>
          <w:divBdr>
            <w:top w:val="none" w:sz="0" w:space="0" w:color="auto"/>
            <w:left w:val="none" w:sz="0" w:space="0" w:color="auto"/>
            <w:bottom w:val="none" w:sz="0" w:space="0" w:color="auto"/>
            <w:right w:val="none" w:sz="0" w:space="0" w:color="auto"/>
          </w:divBdr>
          <w:divsChild>
            <w:div w:id="1729910887">
              <w:marLeft w:val="0"/>
              <w:marRight w:val="0"/>
              <w:marTop w:val="0"/>
              <w:marBottom w:val="0"/>
              <w:divBdr>
                <w:top w:val="none" w:sz="0" w:space="0" w:color="auto"/>
                <w:left w:val="none" w:sz="0" w:space="0" w:color="auto"/>
                <w:bottom w:val="none" w:sz="0" w:space="0" w:color="auto"/>
                <w:right w:val="none" w:sz="0" w:space="0" w:color="auto"/>
              </w:divBdr>
            </w:div>
          </w:divsChild>
        </w:div>
        <w:div w:id="566184177">
          <w:marLeft w:val="0"/>
          <w:marRight w:val="0"/>
          <w:marTop w:val="0"/>
          <w:marBottom w:val="0"/>
          <w:divBdr>
            <w:top w:val="none" w:sz="0" w:space="0" w:color="auto"/>
            <w:left w:val="none" w:sz="0" w:space="0" w:color="auto"/>
            <w:bottom w:val="none" w:sz="0" w:space="0" w:color="auto"/>
            <w:right w:val="none" w:sz="0" w:space="0" w:color="auto"/>
          </w:divBdr>
          <w:divsChild>
            <w:div w:id="1785886102">
              <w:marLeft w:val="0"/>
              <w:marRight w:val="0"/>
              <w:marTop w:val="0"/>
              <w:marBottom w:val="0"/>
              <w:divBdr>
                <w:top w:val="none" w:sz="0" w:space="0" w:color="auto"/>
                <w:left w:val="none" w:sz="0" w:space="0" w:color="auto"/>
                <w:bottom w:val="none" w:sz="0" w:space="0" w:color="auto"/>
                <w:right w:val="none" w:sz="0" w:space="0" w:color="auto"/>
              </w:divBdr>
            </w:div>
          </w:divsChild>
        </w:div>
        <w:div w:id="580604558">
          <w:marLeft w:val="0"/>
          <w:marRight w:val="0"/>
          <w:marTop w:val="0"/>
          <w:marBottom w:val="0"/>
          <w:divBdr>
            <w:top w:val="none" w:sz="0" w:space="0" w:color="auto"/>
            <w:left w:val="none" w:sz="0" w:space="0" w:color="auto"/>
            <w:bottom w:val="none" w:sz="0" w:space="0" w:color="auto"/>
            <w:right w:val="none" w:sz="0" w:space="0" w:color="auto"/>
          </w:divBdr>
          <w:divsChild>
            <w:div w:id="2083021238">
              <w:marLeft w:val="0"/>
              <w:marRight w:val="0"/>
              <w:marTop w:val="0"/>
              <w:marBottom w:val="0"/>
              <w:divBdr>
                <w:top w:val="none" w:sz="0" w:space="0" w:color="auto"/>
                <w:left w:val="none" w:sz="0" w:space="0" w:color="auto"/>
                <w:bottom w:val="none" w:sz="0" w:space="0" w:color="auto"/>
                <w:right w:val="none" w:sz="0" w:space="0" w:color="auto"/>
              </w:divBdr>
            </w:div>
          </w:divsChild>
        </w:div>
        <w:div w:id="749545167">
          <w:marLeft w:val="0"/>
          <w:marRight w:val="0"/>
          <w:marTop w:val="0"/>
          <w:marBottom w:val="0"/>
          <w:divBdr>
            <w:top w:val="none" w:sz="0" w:space="0" w:color="auto"/>
            <w:left w:val="none" w:sz="0" w:space="0" w:color="auto"/>
            <w:bottom w:val="none" w:sz="0" w:space="0" w:color="auto"/>
            <w:right w:val="none" w:sz="0" w:space="0" w:color="auto"/>
          </w:divBdr>
          <w:divsChild>
            <w:div w:id="454451174">
              <w:marLeft w:val="0"/>
              <w:marRight w:val="0"/>
              <w:marTop w:val="0"/>
              <w:marBottom w:val="0"/>
              <w:divBdr>
                <w:top w:val="none" w:sz="0" w:space="0" w:color="auto"/>
                <w:left w:val="none" w:sz="0" w:space="0" w:color="auto"/>
                <w:bottom w:val="none" w:sz="0" w:space="0" w:color="auto"/>
                <w:right w:val="none" w:sz="0" w:space="0" w:color="auto"/>
              </w:divBdr>
            </w:div>
          </w:divsChild>
        </w:div>
        <w:div w:id="793527323">
          <w:marLeft w:val="0"/>
          <w:marRight w:val="0"/>
          <w:marTop w:val="0"/>
          <w:marBottom w:val="0"/>
          <w:divBdr>
            <w:top w:val="none" w:sz="0" w:space="0" w:color="auto"/>
            <w:left w:val="none" w:sz="0" w:space="0" w:color="auto"/>
            <w:bottom w:val="none" w:sz="0" w:space="0" w:color="auto"/>
            <w:right w:val="none" w:sz="0" w:space="0" w:color="auto"/>
          </w:divBdr>
          <w:divsChild>
            <w:div w:id="543562221">
              <w:marLeft w:val="0"/>
              <w:marRight w:val="0"/>
              <w:marTop w:val="0"/>
              <w:marBottom w:val="0"/>
              <w:divBdr>
                <w:top w:val="none" w:sz="0" w:space="0" w:color="auto"/>
                <w:left w:val="none" w:sz="0" w:space="0" w:color="auto"/>
                <w:bottom w:val="none" w:sz="0" w:space="0" w:color="auto"/>
                <w:right w:val="none" w:sz="0" w:space="0" w:color="auto"/>
              </w:divBdr>
            </w:div>
            <w:div w:id="868837661">
              <w:marLeft w:val="0"/>
              <w:marRight w:val="0"/>
              <w:marTop w:val="0"/>
              <w:marBottom w:val="0"/>
              <w:divBdr>
                <w:top w:val="none" w:sz="0" w:space="0" w:color="auto"/>
                <w:left w:val="none" w:sz="0" w:space="0" w:color="auto"/>
                <w:bottom w:val="none" w:sz="0" w:space="0" w:color="auto"/>
                <w:right w:val="none" w:sz="0" w:space="0" w:color="auto"/>
              </w:divBdr>
            </w:div>
            <w:div w:id="1305428257">
              <w:marLeft w:val="0"/>
              <w:marRight w:val="0"/>
              <w:marTop w:val="0"/>
              <w:marBottom w:val="0"/>
              <w:divBdr>
                <w:top w:val="none" w:sz="0" w:space="0" w:color="auto"/>
                <w:left w:val="none" w:sz="0" w:space="0" w:color="auto"/>
                <w:bottom w:val="none" w:sz="0" w:space="0" w:color="auto"/>
                <w:right w:val="none" w:sz="0" w:space="0" w:color="auto"/>
              </w:divBdr>
            </w:div>
            <w:div w:id="1365445467">
              <w:marLeft w:val="0"/>
              <w:marRight w:val="0"/>
              <w:marTop w:val="0"/>
              <w:marBottom w:val="0"/>
              <w:divBdr>
                <w:top w:val="none" w:sz="0" w:space="0" w:color="auto"/>
                <w:left w:val="none" w:sz="0" w:space="0" w:color="auto"/>
                <w:bottom w:val="none" w:sz="0" w:space="0" w:color="auto"/>
                <w:right w:val="none" w:sz="0" w:space="0" w:color="auto"/>
              </w:divBdr>
            </w:div>
            <w:div w:id="1408308013">
              <w:marLeft w:val="0"/>
              <w:marRight w:val="0"/>
              <w:marTop w:val="0"/>
              <w:marBottom w:val="0"/>
              <w:divBdr>
                <w:top w:val="none" w:sz="0" w:space="0" w:color="auto"/>
                <w:left w:val="none" w:sz="0" w:space="0" w:color="auto"/>
                <w:bottom w:val="none" w:sz="0" w:space="0" w:color="auto"/>
                <w:right w:val="none" w:sz="0" w:space="0" w:color="auto"/>
              </w:divBdr>
            </w:div>
            <w:div w:id="1735008045">
              <w:marLeft w:val="0"/>
              <w:marRight w:val="0"/>
              <w:marTop w:val="0"/>
              <w:marBottom w:val="0"/>
              <w:divBdr>
                <w:top w:val="none" w:sz="0" w:space="0" w:color="auto"/>
                <w:left w:val="none" w:sz="0" w:space="0" w:color="auto"/>
                <w:bottom w:val="none" w:sz="0" w:space="0" w:color="auto"/>
                <w:right w:val="none" w:sz="0" w:space="0" w:color="auto"/>
              </w:divBdr>
            </w:div>
            <w:div w:id="1918241548">
              <w:marLeft w:val="0"/>
              <w:marRight w:val="0"/>
              <w:marTop w:val="0"/>
              <w:marBottom w:val="0"/>
              <w:divBdr>
                <w:top w:val="none" w:sz="0" w:space="0" w:color="auto"/>
                <w:left w:val="none" w:sz="0" w:space="0" w:color="auto"/>
                <w:bottom w:val="none" w:sz="0" w:space="0" w:color="auto"/>
                <w:right w:val="none" w:sz="0" w:space="0" w:color="auto"/>
              </w:divBdr>
            </w:div>
            <w:div w:id="2040278067">
              <w:marLeft w:val="0"/>
              <w:marRight w:val="0"/>
              <w:marTop w:val="0"/>
              <w:marBottom w:val="0"/>
              <w:divBdr>
                <w:top w:val="none" w:sz="0" w:space="0" w:color="auto"/>
                <w:left w:val="none" w:sz="0" w:space="0" w:color="auto"/>
                <w:bottom w:val="none" w:sz="0" w:space="0" w:color="auto"/>
                <w:right w:val="none" w:sz="0" w:space="0" w:color="auto"/>
              </w:divBdr>
            </w:div>
            <w:div w:id="2095079394">
              <w:marLeft w:val="0"/>
              <w:marRight w:val="0"/>
              <w:marTop w:val="0"/>
              <w:marBottom w:val="0"/>
              <w:divBdr>
                <w:top w:val="none" w:sz="0" w:space="0" w:color="auto"/>
                <w:left w:val="none" w:sz="0" w:space="0" w:color="auto"/>
                <w:bottom w:val="none" w:sz="0" w:space="0" w:color="auto"/>
                <w:right w:val="none" w:sz="0" w:space="0" w:color="auto"/>
              </w:divBdr>
            </w:div>
          </w:divsChild>
        </w:div>
        <w:div w:id="803932908">
          <w:marLeft w:val="0"/>
          <w:marRight w:val="0"/>
          <w:marTop w:val="0"/>
          <w:marBottom w:val="0"/>
          <w:divBdr>
            <w:top w:val="none" w:sz="0" w:space="0" w:color="auto"/>
            <w:left w:val="none" w:sz="0" w:space="0" w:color="auto"/>
            <w:bottom w:val="none" w:sz="0" w:space="0" w:color="auto"/>
            <w:right w:val="none" w:sz="0" w:space="0" w:color="auto"/>
          </w:divBdr>
          <w:divsChild>
            <w:div w:id="1101954565">
              <w:marLeft w:val="0"/>
              <w:marRight w:val="0"/>
              <w:marTop w:val="0"/>
              <w:marBottom w:val="0"/>
              <w:divBdr>
                <w:top w:val="none" w:sz="0" w:space="0" w:color="auto"/>
                <w:left w:val="none" w:sz="0" w:space="0" w:color="auto"/>
                <w:bottom w:val="none" w:sz="0" w:space="0" w:color="auto"/>
                <w:right w:val="none" w:sz="0" w:space="0" w:color="auto"/>
              </w:divBdr>
            </w:div>
          </w:divsChild>
        </w:div>
        <w:div w:id="969627814">
          <w:marLeft w:val="0"/>
          <w:marRight w:val="0"/>
          <w:marTop w:val="0"/>
          <w:marBottom w:val="0"/>
          <w:divBdr>
            <w:top w:val="none" w:sz="0" w:space="0" w:color="auto"/>
            <w:left w:val="none" w:sz="0" w:space="0" w:color="auto"/>
            <w:bottom w:val="none" w:sz="0" w:space="0" w:color="auto"/>
            <w:right w:val="none" w:sz="0" w:space="0" w:color="auto"/>
          </w:divBdr>
          <w:divsChild>
            <w:div w:id="1462268904">
              <w:marLeft w:val="0"/>
              <w:marRight w:val="0"/>
              <w:marTop w:val="0"/>
              <w:marBottom w:val="0"/>
              <w:divBdr>
                <w:top w:val="none" w:sz="0" w:space="0" w:color="auto"/>
                <w:left w:val="none" w:sz="0" w:space="0" w:color="auto"/>
                <w:bottom w:val="none" w:sz="0" w:space="0" w:color="auto"/>
                <w:right w:val="none" w:sz="0" w:space="0" w:color="auto"/>
              </w:divBdr>
            </w:div>
          </w:divsChild>
        </w:div>
        <w:div w:id="1072047918">
          <w:marLeft w:val="0"/>
          <w:marRight w:val="0"/>
          <w:marTop w:val="0"/>
          <w:marBottom w:val="0"/>
          <w:divBdr>
            <w:top w:val="none" w:sz="0" w:space="0" w:color="auto"/>
            <w:left w:val="none" w:sz="0" w:space="0" w:color="auto"/>
            <w:bottom w:val="none" w:sz="0" w:space="0" w:color="auto"/>
            <w:right w:val="none" w:sz="0" w:space="0" w:color="auto"/>
          </w:divBdr>
          <w:divsChild>
            <w:div w:id="2009365060">
              <w:marLeft w:val="0"/>
              <w:marRight w:val="0"/>
              <w:marTop w:val="0"/>
              <w:marBottom w:val="0"/>
              <w:divBdr>
                <w:top w:val="none" w:sz="0" w:space="0" w:color="auto"/>
                <w:left w:val="none" w:sz="0" w:space="0" w:color="auto"/>
                <w:bottom w:val="none" w:sz="0" w:space="0" w:color="auto"/>
                <w:right w:val="none" w:sz="0" w:space="0" w:color="auto"/>
              </w:divBdr>
            </w:div>
          </w:divsChild>
        </w:div>
        <w:div w:id="1123764942">
          <w:marLeft w:val="0"/>
          <w:marRight w:val="0"/>
          <w:marTop w:val="0"/>
          <w:marBottom w:val="0"/>
          <w:divBdr>
            <w:top w:val="none" w:sz="0" w:space="0" w:color="auto"/>
            <w:left w:val="none" w:sz="0" w:space="0" w:color="auto"/>
            <w:bottom w:val="none" w:sz="0" w:space="0" w:color="auto"/>
            <w:right w:val="none" w:sz="0" w:space="0" w:color="auto"/>
          </w:divBdr>
          <w:divsChild>
            <w:div w:id="38945318">
              <w:marLeft w:val="0"/>
              <w:marRight w:val="0"/>
              <w:marTop w:val="0"/>
              <w:marBottom w:val="0"/>
              <w:divBdr>
                <w:top w:val="none" w:sz="0" w:space="0" w:color="auto"/>
                <w:left w:val="none" w:sz="0" w:space="0" w:color="auto"/>
                <w:bottom w:val="none" w:sz="0" w:space="0" w:color="auto"/>
                <w:right w:val="none" w:sz="0" w:space="0" w:color="auto"/>
              </w:divBdr>
            </w:div>
            <w:div w:id="82269202">
              <w:marLeft w:val="0"/>
              <w:marRight w:val="0"/>
              <w:marTop w:val="0"/>
              <w:marBottom w:val="0"/>
              <w:divBdr>
                <w:top w:val="none" w:sz="0" w:space="0" w:color="auto"/>
                <w:left w:val="none" w:sz="0" w:space="0" w:color="auto"/>
                <w:bottom w:val="none" w:sz="0" w:space="0" w:color="auto"/>
                <w:right w:val="none" w:sz="0" w:space="0" w:color="auto"/>
              </w:divBdr>
            </w:div>
            <w:div w:id="1082489185">
              <w:marLeft w:val="0"/>
              <w:marRight w:val="0"/>
              <w:marTop w:val="0"/>
              <w:marBottom w:val="0"/>
              <w:divBdr>
                <w:top w:val="none" w:sz="0" w:space="0" w:color="auto"/>
                <w:left w:val="none" w:sz="0" w:space="0" w:color="auto"/>
                <w:bottom w:val="none" w:sz="0" w:space="0" w:color="auto"/>
                <w:right w:val="none" w:sz="0" w:space="0" w:color="auto"/>
              </w:divBdr>
            </w:div>
          </w:divsChild>
        </w:div>
        <w:div w:id="1168596182">
          <w:marLeft w:val="0"/>
          <w:marRight w:val="0"/>
          <w:marTop w:val="0"/>
          <w:marBottom w:val="0"/>
          <w:divBdr>
            <w:top w:val="none" w:sz="0" w:space="0" w:color="auto"/>
            <w:left w:val="none" w:sz="0" w:space="0" w:color="auto"/>
            <w:bottom w:val="none" w:sz="0" w:space="0" w:color="auto"/>
            <w:right w:val="none" w:sz="0" w:space="0" w:color="auto"/>
          </w:divBdr>
          <w:divsChild>
            <w:div w:id="73625886">
              <w:marLeft w:val="0"/>
              <w:marRight w:val="0"/>
              <w:marTop w:val="0"/>
              <w:marBottom w:val="0"/>
              <w:divBdr>
                <w:top w:val="none" w:sz="0" w:space="0" w:color="auto"/>
                <w:left w:val="none" w:sz="0" w:space="0" w:color="auto"/>
                <w:bottom w:val="none" w:sz="0" w:space="0" w:color="auto"/>
                <w:right w:val="none" w:sz="0" w:space="0" w:color="auto"/>
              </w:divBdr>
            </w:div>
          </w:divsChild>
        </w:div>
        <w:div w:id="1272932003">
          <w:marLeft w:val="0"/>
          <w:marRight w:val="0"/>
          <w:marTop w:val="0"/>
          <w:marBottom w:val="0"/>
          <w:divBdr>
            <w:top w:val="none" w:sz="0" w:space="0" w:color="auto"/>
            <w:left w:val="none" w:sz="0" w:space="0" w:color="auto"/>
            <w:bottom w:val="none" w:sz="0" w:space="0" w:color="auto"/>
            <w:right w:val="none" w:sz="0" w:space="0" w:color="auto"/>
          </w:divBdr>
          <w:divsChild>
            <w:div w:id="1868639387">
              <w:marLeft w:val="0"/>
              <w:marRight w:val="0"/>
              <w:marTop w:val="0"/>
              <w:marBottom w:val="0"/>
              <w:divBdr>
                <w:top w:val="none" w:sz="0" w:space="0" w:color="auto"/>
                <w:left w:val="none" w:sz="0" w:space="0" w:color="auto"/>
                <w:bottom w:val="none" w:sz="0" w:space="0" w:color="auto"/>
                <w:right w:val="none" w:sz="0" w:space="0" w:color="auto"/>
              </w:divBdr>
            </w:div>
          </w:divsChild>
        </w:div>
        <w:div w:id="1403259120">
          <w:marLeft w:val="0"/>
          <w:marRight w:val="0"/>
          <w:marTop w:val="0"/>
          <w:marBottom w:val="0"/>
          <w:divBdr>
            <w:top w:val="none" w:sz="0" w:space="0" w:color="auto"/>
            <w:left w:val="none" w:sz="0" w:space="0" w:color="auto"/>
            <w:bottom w:val="none" w:sz="0" w:space="0" w:color="auto"/>
            <w:right w:val="none" w:sz="0" w:space="0" w:color="auto"/>
          </w:divBdr>
          <w:divsChild>
            <w:div w:id="902062546">
              <w:marLeft w:val="0"/>
              <w:marRight w:val="0"/>
              <w:marTop w:val="0"/>
              <w:marBottom w:val="0"/>
              <w:divBdr>
                <w:top w:val="none" w:sz="0" w:space="0" w:color="auto"/>
                <w:left w:val="none" w:sz="0" w:space="0" w:color="auto"/>
                <w:bottom w:val="none" w:sz="0" w:space="0" w:color="auto"/>
                <w:right w:val="none" w:sz="0" w:space="0" w:color="auto"/>
              </w:divBdr>
            </w:div>
          </w:divsChild>
        </w:div>
        <w:div w:id="1631284906">
          <w:marLeft w:val="0"/>
          <w:marRight w:val="0"/>
          <w:marTop w:val="0"/>
          <w:marBottom w:val="0"/>
          <w:divBdr>
            <w:top w:val="none" w:sz="0" w:space="0" w:color="auto"/>
            <w:left w:val="none" w:sz="0" w:space="0" w:color="auto"/>
            <w:bottom w:val="none" w:sz="0" w:space="0" w:color="auto"/>
            <w:right w:val="none" w:sz="0" w:space="0" w:color="auto"/>
          </w:divBdr>
          <w:divsChild>
            <w:div w:id="1594314336">
              <w:marLeft w:val="0"/>
              <w:marRight w:val="0"/>
              <w:marTop w:val="0"/>
              <w:marBottom w:val="0"/>
              <w:divBdr>
                <w:top w:val="none" w:sz="0" w:space="0" w:color="auto"/>
                <w:left w:val="none" w:sz="0" w:space="0" w:color="auto"/>
                <w:bottom w:val="none" w:sz="0" w:space="0" w:color="auto"/>
                <w:right w:val="none" w:sz="0" w:space="0" w:color="auto"/>
              </w:divBdr>
            </w:div>
          </w:divsChild>
        </w:div>
        <w:div w:id="1670979812">
          <w:marLeft w:val="0"/>
          <w:marRight w:val="0"/>
          <w:marTop w:val="0"/>
          <w:marBottom w:val="0"/>
          <w:divBdr>
            <w:top w:val="none" w:sz="0" w:space="0" w:color="auto"/>
            <w:left w:val="none" w:sz="0" w:space="0" w:color="auto"/>
            <w:bottom w:val="none" w:sz="0" w:space="0" w:color="auto"/>
            <w:right w:val="none" w:sz="0" w:space="0" w:color="auto"/>
          </w:divBdr>
          <w:divsChild>
            <w:div w:id="690186283">
              <w:marLeft w:val="0"/>
              <w:marRight w:val="0"/>
              <w:marTop w:val="0"/>
              <w:marBottom w:val="0"/>
              <w:divBdr>
                <w:top w:val="none" w:sz="0" w:space="0" w:color="auto"/>
                <w:left w:val="none" w:sz="0" w:space="0" w:color="auto"/>
                <w:bottom w:val="none" w:sz="0" w:space="0" w:color="auto"/>
                <w:right w:val="none" w:sz="0" w:space="0" w:color="auto"/>
              </w:divBdr>
            </w:div>
          </w:divsChild>
        </w:div>
        <w:div w:id="1984386552">
          <w:marLeft w:val="0"/>
          <w:marRight w:val="0"/>
          <w:marTop w:val="0"/>
          <w:marBottom w:val="0"/>
          <w:divBdr>
            <w:top w:val="none" w:sz="0" w:space="0" w:color="auto"/>
            <w:left w:val="none" w:sz="0" w:space="0" w:color="auto"/>
            <w:bottom w:val="none" w:sz="0" w:space="0" w:color="auto"/>
            <w:right w:val="none" w:sz="0" w:space="0" w:color="auto"/>
          </w:divBdr>
          <w:divsChild>
            <w:div w:id="1370717042">
              <w:marLeft w:val="0"/>
              <w:marRight w:val="0"/>
              <w:marTop w:val="0"/>
              <w:marBottom w:val="0"/>
              <w:divBdr>
                <w:top w:val="none" w:sz="0" w:space="0" w:color="auto"/>
                <w:left w:val="none" w:sz="0" w:space="0" w:color="auto"/>
                <w:bottom w:val="none" w:sz="0" w:space="0" w:color="auto"/>
                <w:right w:val="none" w:sz="0" w:space="0" w:color="auto"/>
              </w:divBdr>
            </w:div>
          </w:divsChild>
        </w:div>
        <w:div w:id="2081057824">
          <w:marLeft w:val="0"/>
          <w:marRight w:val="0"/>
          <w:marTop w:val="0"/>
          <w:marBottom w:val="0"/>
          <w:divBdr>
            <w:top w:val="none" w:sz="0" w:space="0" w:color="auto"/>
            <w:left w:val="none" w:sz="0" w:space="0" w:color="auto"/>
            <w:bottom w:val="none" w:sz="0" w:space="0" w:color="auto"/>
            <w:right w:val="none" w:sz="0" w:space="0" w:color="auto"/>
          </w:divBdr>
          <w:divsChild>
            <w:div w:id="2102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22">
      <w:bodyDiv w:val="1"/>
      <w:marLeft w:val="0"/>
      <w:marRight w:val="0"/>
      <w:marTop w:val="0"/>
      <w:marBottom w:val="0"/>
      <w:divBdr>
        <w:top w:val="none" w:sz="0" w:space="0" w:color="auto"/>
        <w:left w:val="none" w:sz="0" w:space="0" w:color="auto"/>
        <w:bottom w:val="none" w:sz="0" w:space="0" w:color="auto"/>
        <w:right w:val="none" w:sz="0" w:space="0" w:color="auto"/>
      </w:divBdr>
    </w:div>
    <w:div w:id="1401364903">
      <w:bodyDiv w:val="1"/>
      <w:marLeft w:val="0"/>
      <w:marRight w:val="0"/>
      <w:marTop w:val="0"/>
      <w:marBottom w:val="0"/>
      <w:divBdr>
        <w:top w:val="none" w:sz="0" w:space="0" w:color="auto"/>
        <w:left w:val="none" w:sz="0" w:space="0" w:color="auto"/>
        <w:bottom w:val="none" w:sz="0" w:space="0" w:color="auto"/>
        <w:right w:val="none" w:sz="0" w:space="0" w:color="auto"/>
      </w:divBdr>
      <w:divsChild>
        <w:div w:id="448282971">
          <w:marLeft w:val="0"/>
          <w:marRight w:val="0"/>
          <w:marTop w:val="0"/>
          <w:marBottom w:val="0"/>
          <w:divBdr>
            <w:top w:val="none" w:sz="0" w:space="0" w:color="auto"/>
            <w:left w:val="none" w:sz="0" w:space="0" w:color="auto"/>
            <w:bottom w:val="none" w:sz="0" w:space="0" w:color="auto"/>
            <w:right w:val="none" w:sz="0" w:space="0" w:color="auto"/>
          </w:divBdr>
          <w:divsChild>
            <w:div w:id="1714883469">
              <w:marLeft w:val="0"/>
              <w:marRight w:val="0"/>
              <w:marTop w:val="0"/>
              <w:marBottom w:val="0"/>
              <w:divBdr>
                <w:top w:val="none" w:sz="0" w:space="0" w:color="auto"/>
                <w:left w:val="none" w:sz="0" w:space="0" w:color="auto"/>
                <w:bottom w:val="none" w:sz="0" w:space="0" w:color="auto"/>
                <w:right w:val="none" w:sz="0" w:space="0" w:color="auto"/>
              </w:divBdr>
              <w:divsChild>
                <w:div w:id="1545484641">
                  <w:marLeft w:val="0"/>
                  <w:marRight w:val="0"/>
                  <w:marTop w:val="0"/>
                  <w:marBottom w:val="0"/>
                  <w:divBdr>
                    <w:top w:val="none" w:sz="0" w:space="0" w:color="auto"/>
                    <w:left w:val="none" w:sz="0" w:space="0" w:color="auto"/>
                    <w:bottom w:val="none" w:sz="0" w:space="0" w:color="auto"/>
                    <w:right w:val="none" w:sz="0" w:space="0" w:color="auto"/>
                  </w:divBdr>
                  <w:divsChild>
                    <w:div w:id="901407700">
                      <w:marLeft w:val="0"/>
                      <w:marRight w:val="0"/>
                      <w:marTop w:val="0"/>
                      <w:marBottom w:val="0"/>
                      <w:divBdr>
                        <w:top w:val="none" w:sz="0" w:space="0" w:color="auto"/>
                        <w:left w:val="none" w:sz="0" w:space="0" w:color="auto"/>
                        <w:bottom w:val="none" w:sz="0" w:space="0" w:color="auto"/>
                        <w:right w:val="none" w:sz="0" w:space="0" w:color="auto"/>
                      </w:divBdr>
                      <w:divsChild>
                        <w:div w:id="2142307833">
                          <w:marLeft w:val="0"/>
                          <w:marRight w:val="0"/>
                          <w:marTop w:val="0"/>
                          <w:marBottom w:val="0"/>
                          <w:divBdr>
                            <w:top w:val="none" w:sz="0" w:space="0" w:color="auto"/>
                            <w:left w:val="none" w:sz="0" w:space="0" w:color="auto"/>
                            <w:bottom w:val="none" w:sz="0" w:space="0" w:color="auto"/>
                            <w:right w:val="none" w:sz="0" w:space="0" w:color="auto"/>
                          </w:divBdr>
                          <w:divsChild>
                            <w:div w:id="13178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17486">
      <w:bodyDiv w:val="1"/>
      <w:marLeft w:val="0"/>
      <w:marRight w:val="0"/>
      <w:marTop w:val="0"/>
      <w:marBottom w:val="0"/>
      <w:divBdr>
        <w:top w:val="none" w:sz="0" w:space="0" w:color="auto"/>
        <w:left w:val="none" w:sz="0" w:space="0" w:color="auto"/>
        <w:bottom w:val="none" w:sz="0" w:space="0" w:color="auto"/>
        <w:right w:val="none" w:sz="0" w:space="0" w:color="auto"/>
      </w:divBdr>
    </w:div>
    <w:div w:id="1420177530">
      <w:bodyDiv w:val="1"/>
      <w:marLeft w:val="0"/>
      <w:marRight w:val="0"/>
      <w:marTop w:val="0"/>
      <w:marBottom w:val="0"/>
      <w:divBdr>
        <w:top w:val="none" w:sz="0" w:space="0" w:color="auto"/>
        <w:left w:val="none" w:sz="0" w:space="0" w:color="auto"/>
        <w:bottom w:val="none" w:sz="0" w:space="0" w:color="auto"/>
        <w:right w:val="none" w:sz="0" w:space="0" w:color="auto"/>
      </w:divBdr>
      <w:divsChild>
        <w:div w:id="154995001">
          <w:marLeft w:val="0"/>
          <w:marRight w:val="0"/>
          <w:marTop w:val="0"/>
          <w:marBottom w:val="0"/>
          <w:divBdr>
            <w:top w:val="none" w:sz="0" w:space="0" w:color="auto"/>
            <w:left w:val="none" w:sz="0" w:space="0" w:color="auto"/>
            <w:bottom w:val="none" w:sz="0" w:space="0" w:color="auto"/>
            <w:right w:val="none" w:sz="0" w:space="0" w:color="auto"/>
          </w:divBdr>
          <w:divsChild>
            <w:div w:id="2085296327">
              <w:marLeft w:val="0"/>
              <w:marRight w:val="0"/>
              <w:marTop w:val="0"/>
              <w:marBottom w:val="0"/>
              <w:divBdr>
                <w:top w:val="none" w:sz="0" w:space="0" w:color="auto"/>
                <w:left w:val="none" w:sz="0" w:space="0" w:color="auto"/>
                <w:bottom w:val="none" w:sz="0" w:space="0" w:color="auto"/>
                <w:right w:val="none" w:sz="0" w:space="0" w:color="auto"/>
              </w:divBdr>
              <w:divsChild>
                <w:div w:id="2142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0258">
      <w:bodyDiv w:val="1"/>
      <w:marLeft w:val="0"/>
      <w:marRight w:val="0"/>
      <w:marTop w:val="0"/>
      <w:marBottom w:val="0"/>
      <w:divBdr>
        <w:top w:val="none" w:sz="0" w:space="0" w:color="auto"/>
        <w:left w:val="none" w:sz="0" w:space="0" w:color="auto"/>
        <w:bottom w:val="none" w:sz="0" w:space="0" w:color="auto"/>
        <w:right w:val="none" w:sz="0" w:space="0" w:color="auto"/>
      </w:divBdr>
      <w:divsChild>
        <w:div w:id="814569320">
          <w:marLeft w:val="0"/>
          <w:marRight w:val="0"/>
          <w:marTop w:val="0"/>
          <w:marBottom w:val="0"/>
          <w:divBdr>
            <w:top w:val="none" w:sz="0" w:space="0" w:color="auto"/>
            <w:left w:val="none" w:sz="0" w:space="0" w:color="auto"/>
            <w:bottom w:val="none" w:sz="0" w:space="0" w:color="auto"/>
            <w:right w:val="none" w:sz="0" w:space="0" w:color="auto"/>
          </w:divBdr>
          <w:divsChild>
            <w:div w:id="209806027">
              <w:marLeft w:val="0"/>
              <w:marRight w:val="0"/>
              <w:marTop w:val="0"/>
              <w:marBottom w:val="0"/>
              <w:divBdr>
                <w:top w:val="none" w:sz="0" w:space="0" w:color="auto"/>
                <w:left w:val="none" w:sz="0" w:space="0" w:color="auto"/>
                <w:bottom w:val="none" w:sz="0" w:space="0" w:color="auto"/>
                <w:right w:val="none" w:sz="0" w:space="0" w:color="auto"/>
              </w:divBdr>
              <w:divsChild>
                <w:div w:id="291250746">
                  <w:marLeft w:val="0"/>
                  <w:marRight w:val="0"/>
                  <w:marTop w:val="0"/>
                  <w:marBottom w:val="0"/>
                  <w:divBdr>
                    <w:top w:val="none" w:sz="0" w:space="0" w:color="auto"/>
                    <w:left w:val="none" w:sz="0" w:space="0" w:color="auto"/>
                    <w:bottom w:val="none" w:sz="0" w:space="0" w:color="auto"/>
                    <w:right w:val="none" w:sz="0" w:space="0" w:color="auto"/>
                  </w:divBdr>
                  <w:divsChild>
                    <w:div w:id="1812139089">
                      <w:marLeft w:val="0"/>
                      <w:marRight w:val="0"/>
                      <w:marTop w:val="0"/>
                      <w:marBottom w:val="0"/>
                      <w:divBdr>
                        <w:top w:val="none" w:sz="0" w:space="0" w:color="auto"/>
                        <w:left w:val="none" w:sz="0" w:space="0" w:color="auto"/>
                        <w:bottom w:val="none" w:sz="0" w:space="0" w:color="auto"/>
                        <w:right w:val="none" w:sz="0" w:space="0" w:color="auto"/>
                      </w:divBdr>
                      <w:divsChild>
                        <w:div w:id="989139095">
                          <w:marLeft w:val="0"/>
                          <w:marRight w:val="0"/>
                          <w:marTop w:val="0"/>
                          <w:marBottom w:val="0"/>
                          <w:divBdr>
                            <w:top w:val="none" w:sz="0" w:space="0" w:color="auto"/>
                            <w:left w:val="none" w:sz="0" w:space="0" w:color="auto"/>
                            <w:bottom w:val="none" w:sz="0" w:space="0" w:color="auto"/>
                            <w:right w:val="none" w:sz="0" w:space="0" w:color="auto"/>
                          </w:divBdr>
                          <w:divsChild>
                            <w:div w:id="2455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879402">
      <w:bodyDiv w:val="1"/>
      <w:marLeft w:val="0"/>
      <w:marRight w:val="0"/>
      <w:marTop w:val="0"/>
      <w:marBottom w:val="0"/>
      <w:divBdr>
        <w:top w:val="none" w:sz="0" w:space="0" w:color="auto"/>
        <w:left w:val="none" w:sz="0" w:space="0" w:color="auto"/>
        <w:bottom w:val="none" w:sz="0" w:space="0" w:color="auto"/>
        <w:right w:val="none" w:sz="0" w:space="0" w:color="auto"/>
      </w:divBdr>
    </w:div>
    <w:div w:id="1502236325">
      <w:bodyDiv w:val="1"/>
      <w:marLeft w:val="0"/>
      <w:marRight w:val="0"/>
      <w:marTop w:val="0"/>
      <w:marBottom w:val="0"/>
      <w:divBdr>
        <w:top w:val="none" w:sz="0" w:space="0" w:color="auto"/>
        <w:left w:val="none" w:sz="0" w:space="0" w:color="auto"/>
        <w:bottom w:val="none" w:sz="0" w:space="0" w:color="auto"/>
        <w:right w:val="none" w:sz="0" w:space="0" w:color="auto"/>
      </w:divBdr>
    </w:div>
    <w:div w:id="1525512905">
      <w:bodyDiv w:val="1"/>
      <w:marLeft w:val="0"/>
      <w:marRight w:val="0"/>
      <w:marTop w:val="0"/>
      <w:marBottom w:val="0"/>
      <w:divBdr>
        <w:top w:val="none" w:sz="0" w:space="0" w:color="auto"/>
        <w:left w:val="none" w:sz="0" w:space="0" w:color="auto"/>
        <w:bottom w:val="none" w:sz="0" w:space="0" w:color="auto"/>
        <w:right w:val="none" w:sz="0" w:space="0" w:color="auto"/>
      </w:divBdr>
      <w:divsChild>
        <w:div w:id="21828026">
          <w:marLeft w:val="0"/>
          <w:marRight w:val="0"/>
          <w:marTop w:val="0"/>
          <w:marBottom w:val="0"/>
          <w:divBdr>
            <w:top w:val="none" w:sz="0" w:space="0" w:color="auto"/>
            <w:left w:val="none" w:sz="0" w:space="0" w:color="auto"/>
            <w:bottom w:val="none" w:sz="0" w:space="0" w:color="auto"/>
            <w:right w:val="none" w:sz="0" w:space="0" w:color="auto"/>
          </w:divBdr>
          <w:divsChild>
            <w:div w:id="1001156182">
              <w:marLeft w:val="0"/>
              <w:marRight w:val="0"/>
              <w:marTop w:val="0"/>
              <w:marBottom w:val="0"/>
              <w:divBdr>
                <w:top w:val="none" w:sz="0" w:space="0" w:color="auto"/>
                <w:left w:val="none" w:sz="0" w:space="0" w:color="auto"/>
                <w:bottom w:val="none" w:sz="0" w:space="0" w:color="auto"/>
                <w:right w:val="none" w:sz="0" w:space="0" w:color="auto"/>
              </w:divBdr>
            </w:div>
          </w:divsChild>
        </w:div>
        <w:div w:id="45879860">
          <w:marLeft w:val="0"/>
          <w:marRight w:val="0"/>
          <w:marTop w:val="0"/>
          <w:marBottom w:val="0"/>
          <w:divBdr>
            <w:top w:val="none" w:sz="0" w:space="0" w:color="auto"/>
            <w:left w:val="none" w:sz="0" w:space="0" w:color="auto"/>
            <w:bottom w:val="none" w:sz="0" w:space="0" w:color="auto"/>
            <w:right w:val="none" w:sz="0" w:space="0" w:color="auto"/>
          </w:divBdr>
          <w:divsChild>
            <w:div w:id="643851658">
              <w:marLeft w:val="0"/>
              <w:marRight w:val="0"/>
              <w:marTop w:val="0"/>
              <w:marBottom w:val="0"/>
              <w:divBdr>
                <w:top w:val="none" w:sz="0" w:space="0" w:color="auto"/>
                <w:left w:val="none" w:sz="0" w:space="0" w:color="auto"/>
                <w:bottom w:val="none" w:sz="0" w:space="0" w:color="auto"/>
                <w:right w:val="none" w:sz="0" w:space="0" w:color="auto"/>
              </w:divBdr>
            </w:div>
          </w:divsChild>
        </w:div>
        <w:div w:id="151803235">
          <w:marLeft w:val="0"/>
          <w:marRight w:val="0"/>
          <w:marTop w:val="0"/>
          <w:marBottom w:val="0"/>
          <w:divBdr>
            <w:top w:val="none" w:sz="0" w:space="0" w:color="auto"/>
            <w:left w:val="none" w:sz="0" w:space="0" w:color="auto"/>
            <w:bottom w:val="none" w:sz="0" w:space="0" w:color="auto"/>
            <w:right w:val="none" w:sz="0" w:space="0" w:color="auto"/>
          </w:divBdr>
          <w:divsChild>
            <w:div w:id="998383572">
              <w:marLeft w:val="0"/>
              <w:marRight w:val="0"/>
              <w:marTop w:val="0"/>
              <w:marBottom w:val="0"/>
              <w:divBdr>
                <w:top w:val="none" w:sz="0" w:space="0" w:color="auto"/>
                <w:left w:val="none" w:sz="0" w:space="0" w:color="auto"/>
                <w:bottom w:val="none" w:sz="0" w:space="0" w:color="auto"/>
                <w:right w:val="none" w:sz="0" w:space="0" w:color="auto"/>
              </w:divBdr>
            </w:div>
          </w:divsChild>
        </w:div>
        <w:div w:id="312300296">
          <w:marLeft w:val="0"/>
          <w:marRight w:val="0"/>
          <w:marTop w:val="0"/>
          <w:marBottom w:val="0"/>
          <w:divBdr>
            <w:top w:val="none" w:sz="0" w:space="0" w:color="auto"/>
            <w:left w:val="none" w:sz="0" w:space="0" w:color="auto"/>
            <w:bottom w:val="none" w:sz="0" w:space="0" w:color="auto"/>
            <w:right w:val="none" w:sz="0" w:space="0" w:color="auto"/>
          </w:divBdr>
          <w:divsChild>
            <w:div w:id="1487863832">
              <w:marLeft w:val="0"/>
              <w:marRight w:val="0"/>
              <w:marTop w:val="0"/>
              <w:marBottom w:val="0"/>
              <w:divBdr>
                <w:top w:val="none" w:sz="0" w:space="0" w:color="auto"/>
                <w:left w:val="none" w:sz="0" w:space="0" w:color="auto"/>
                <w:bottom w:val="none" w:sz="0" w:space="0" w:color="auto"/>
                <w:right w:val="none" w:sz="0" w:space="0" w:color="auto"/>
              </w:divBdr>
            </w:div>
          </w:divsChild>
        </w:div>
        <w:div w:id="358430510">
          <w:marLeft w:val="0"/>
          <w:marRight w:val="0"/>
          <w:marTop w:val="0"/>
          <w:marBottom w:val="0"/>
          <w:divBdr>
            <w:top w:val="none" w:sz="0" w:space="0" w:color="auto"/>
            <w:left w:val="none" w:sz="0" w:space="0" w:color="auto"/>
            <w:bottom w:val="none" w:sz="0" w:space="0" w:color="auto"/>
            <w:right w:val="none" w:sz="0" w:space="0" w:color="auto"/>
          </w:divBdr>
          <w:divsChild>
            <w:div w:id="1413508761">
              <w:marLeft w:val="0"/>
              <w:marRight w:val="0"/>
              <w:marTop w:val="0"/>
              <w:marBottom w:val="0"/>
              <w:divBdr>
                <w:top w:val="none" w:sz="0" w:space="0" w:color="auto"/>
                <w:left w:val="none" w:sz="0" w:space="0" w:color="auto"/>
                <w:bottom w:val="none" w:sz="0" w:space="0" w:color="auto"/>
                <w:right w:val="none" w:sz="0" w:space="0" w:color="auto"/>
              </w:divBdr>
            </w:div>
          </w:divsChild>
        </w:div>
        <w:div w:id="461732368">
          <w:marLeft w:val="0"/>
          <w:marRight w:val="0"/>
          <w:marTop w:val="0"/>
          <w:marBottom w:val="0"/>
          <w:divBdr>
            <w:top w:val="none" w:sz="0" w:space="0" w:color="auto"/>
            <w:left w:val="none" w:sz="0" w:space="0" w:color="auto"/>
            <w:bottom w:val="none" w:sz="0" w:space="0" w:color="auto"/>
            <w:right w:val="none" w:sz="0" w:space="0" w:color="auto"/>
          </w:divBdr>
          <w:divsChild>
            <w:div w:id="684134255">
              <w:marLeft w:val="0"/>
              <w:marRight w:val="0"/>
              <w:marTop w:val="0"/>
              <w:marBottom w:val="0"/>
              <w:divBdr>
                <w:top w:val="none" w:sz="0" w:space="0" w:color="auto"/>
                <w:left w:val="none" w:sz="0" w:space="0" w:color="auto"/>
                <w:bottom w:val="none" w:sz="0" w:space="0" w:color="auto"/>
                <w:right w:val="none" w:sz="0" w:space="0" w:color="auto"/>
              </w:divBdr>
            </w:div>
          </w:divsChild>
        </w:div>
        <w:div w:id="628826723">
          <w:marLeft w:val="0"/>
          <w:marRight w:val="0"/>
          <w:marTop w:val="0"/>
          <w:marBottom w:val="0"/>
          <w:divBdr>
            <w:top w:val="none" w:sz="0" w:space="0" w:color="auto"/>
            <w:left w:val="none" w:sz="0" w:space="0" w:color="auto"/>
            <w:bottom w:val="none" w:sz="0" w:space="0" w:color="auto"/>
            <w:right w:val="none" w:sz="0" w:space="0" w:color="auto"/>
          </w:divBdr>
          <w:divsChild>
            <w:div w:id="379596998">
              <w:marLeft w:val="0"/>
              <w:marRight w:val="0"/>
              <w:marTop w:val="0"/>
              <w:marBottom w:val="0"/>
              <w:divBdr>
                <w:top w:val="none" w:sz="0" w:space="0" w:color="auto"/>
                <w:left w:val="none" w:sz="0" w:space="0" w:color="auto"/>
                <w:bottom w:val="none" w:sz="0" w:space="0" w:color="auto"/>
                <w:right w:val="none" w:sz="0" w:space="0" w:color="auto"/>
              </w:divBdr>
            </w:div>
            <w:div w:id="1612973978">
              <w:marLeft w:val="0"/>
              <w:marRight w:val="0"/>
              <w:marTop w:val="0"/>
              <w:marBottom w:val="0"/>
              <w:divBdr>
                <w:top w:val="none" w:sz="0" w:space="0" w:color="auto"/>
                <w:left w:val="none" w:sz="0" w:space="0" w:color="auto"/>
                <w:bottom w:val="none" w:sz="0" w:space="0" w:color="auto"/>
                <w:right w:val="none" w:sz="0" w:space="0" w:color="auto"/>
              </w:divBdr>
            </w:div>
          </w:divsChild>
        </w:div>
        <w:div w:id="648900019">
          <w:marLeft w:val="0"/>
          <w:marRight w:val="0"/>
          <w:marTop w:val="0"/>
          <w:marBottom w:val="0"/>
          <w:divBdr>
            <w:top w:val="none" w:sz="0" w:space="0" w:color="auto"/>
            <w:left w:val="none" w:sz="0" w:space="0" w:color="auto"/>
            <w:bottom w:val="none" w:sz="0" w:space="0" w:color="auto"/>
            <w:right w:val="none" w:sz="0" w:space="0" w:color="auto"/>
          </w:divBdr>
          <w:divsChild>
            <w:div w:id="1826311248">
              <w:marLeft w:val="0"/>
              <w:marRight w:val="0"/>
              <w:marTop w:val="0"/>
              <w:marBottom w:val="0"/>
              <w:divBdr>
                <w:top w:val="none" w:sz="0" w:space="0" w:color="auto"/>
                <w:left w:val="none" w:sz="0" w:space="0" w:color="auto"/>
                <w:bottom w:val="none" w:sz="0" w:space="0" w:color="auto"/>
                <w:right w:val="none" w:sz="0" w:space="0" w:color="auto"/>
              </w:divBdr>
            </w:div>
          </w:divsChild>
        </w:div>
        <w:div w:id="668292302">
          <w:marLeft w:val="0"/>
          <w:marRight w:val="0"/>
          <w:marTop w:val="0"/>
          <w:marBottom w:val="0"/>
          <w:divBdr>
            <w:top w:val="none" w:sz="0" w:space="0" w:color="auto"/>
            <w:left w:val="none" w:sz="0" w:space="0" w:color="auto"/>
            <w:bottom w:val="none" w:sz="0" w:space="0" w:color="auto"/>
            <w:right w:val="none" w:sz="0" w:space="0" w:color="auto"/>
          </w:divBdr>
          <w:divsChild>
            <w:div w:id="1871408430">
              <w:marLeft w:val="0"/>
              <w:marRight w:val="0"/>
              <w:marTop w:val="0"/>
              <w:marBottom w:val="0"/>
              <w:divBdr>
                <w:top w:val="none" w:sz="0" w:space="0" w:color="auto"/>
                <w:left w:val="none" w:sz="0" w:space="0" w:color="auto"/>
                <w:bottom w:val="none" w:sz="0" w:space="0" w:color="auto"/>
                <w:right w:val="none" w:sz="0" w:space="0" w:color="auto"/>
              </w:divBdr>
            </w:div>
          </w:divsChild>
        </w:div>
        <w:div w:id="675960420">
          <w:marLeft w:val="0"/>
          <w:marRight w:val="0"/>
          <w:marTop w:val="0"/>
          <w:marBottom w:val="0"/>
          <w:divBdr>
            <w:top w:val="none" w:sz="0" w:space="0" w:color="auto"/>
            <w:left w:val="none" w:sz="0" w:space="0" w:color="auto"/>
            <w:bottom w:val="none" w:sz="0" w:space="0" w:color="auto"/>
            <w:right w:val="none" w:sz="0" w:space="0" w:color="auto"/>
          </w:divBdr>
          <w:divsChild>
            <w:div w:id="843015683">
              <w:marLeft w:val="0"/>
              <w:marRight w:val="0"/>
              <w:marTop w:val="0"/>
              <w:marBottom w:val="0"/>
              <w:divBdr>
                <w:top w:val="none" w:sz="0" w:space="0" w:color="auto"/>
                <w:left w:val="none" w:sz="0" w:space="0" w:color="auto"/>
                <w:bottom w:val="none" w:sz="0" w:space="0" w:color="auto"/>
                <w:right w:val="none" w:sz="0" w:space="0" w:color="auto"/>
              </w:divBdr>
            </w:div>
          </w:divsChild>
        </w:div>
        <w:div w:id="843055280">
          <w:marLeft w:val="0"/>
          <w:marRight w:val="0"/>
          <w:marTop w:val="0"/>
          <w:marBottom w:val="0"/>
          <w:divBdr>
            <w:top w:val="none" w:sz="0" w:space="0" w:color="auto"/>
            <w:left w:val="none" w:sz="0" w:space="0" w:color="auto"/>
            <w:bottom w:val="none" w:sz="0" w:space="0" w:color="auto"/>
            <w:right w:val="none" w:sz="0" w:space="0" w:color="auto"/>
          </w:divBdr>
          <w:divsChild>
            <w:div w:id="1922832187">
              <w:marLeft w:val="0"/>
              <w:marRight w:val="0"/>
              <w:marTop w:val="0"/>
              <w:marBottom w:val="0"/>
              <w:divBdr>
                <w:top w:val="none" w:sz="0" w:space="0" w:color="auto"/>
                <w:left w:val="none" w:sz="0" w:space="0" w:color="auto"/>
                <w:bottom w:val="none" w:sz="0" w:space="0" w:color="auto"/>
                <w:right w:val="none" w:sz="0" w:space="0" w:color="auto"/>
              </w:divBdr>
            </w:div>
          </w:divsChild>
        </w:div>
        <w:div w:id="1173296812">
          <w:marLeft w:val="0"/>
          <w:marRight w:val="0"/>
          <w:marTop w:val="0"/>
          <w:marBottom w:val="0"/>
          <w:divBdr>
            <w:top w:val="none" w:sz="0" w:space="0" w:color="auto"/>
            <w:left w:val="none" w:sz="0" w:space="0" w:color="auto"/>
            <w:bottom w:val="none" w:sz="0" w:space="0" w:color="auto"/>
            <w:right w:val="none" w:sz="0" w:space="0" w:color="auto"/>
          </w:divBdr>
          <w:divsChild>
            <w:div w:id="880677531">
              <w:marLeft w:val="0"/>
              <w:marRight w:val="0"/>
              <w:marTop w:val="0"/>
              <w:marBottom w:val="0"/>
              <w:divBdr>
                <w:top w:val="none" w:sz="0" w:space="0" w:color="auto"/>
                <w:left w:val="none" w:sz="0" w:space="0" w:color="auto"/>
                <w:bottom w:val="none" w:sz="0" w:space="0" w:color="auto"/>
                <w:right w:val="none" w:sz="0" w:space="0" w:color="auto"/>
              </w:divBdr>
            </w:div>
          </w:divsChild>
        </w:div>
        <w:div w:id="1175343915">
          <w:marLeft w:val="0"/>
          <w:marRight w:val="0"/>
          <w:marTop w:val="0"/>
          <w:marBottom w:val="0"/>
          <w:divBdr>
            <w:top w:val="none" w:sz="0" w:space="0" w:color="auto"/>
            <w:left w:val="none" w:sz="0" w:space="0" w:color="auto"/>
            <w:bottom w:val="none" w:sz="0" w:space="0" w:color="auto"/>
            <w:right w:val="none" w:sz="0" w:space="0" w:color="auto"/>
          </w:divBdr>
          <w:divsChild>
            <w:div w:id="12919336">
              <w:marLeft w:val="0"/>
              <w:marRight w:val="0"/>
              <w:marTop w:val="0"/>
              <w:marBottom w:val="0"/>
              <w:divBdr>
                <w:top w:val="none" w:sz="0" w:space="0" w:color="auto"/>
                <w:left w:val="none" w:sz="0" w:space="0" w:color="auto"/>
                <w:bottom w:val="none" w:sz="0" w:space="0" w:color="auto"/>
                <w:right w:val="none" w:sz="0" w:space="0" w:color="auto"/>
              </w:divBdr>
            </w:div>
            <w:div w:id="448354107">
              <w:marLeft w:val="0"/>
              <w:marRight w:val="0"/>
              <w:marTop w:val="0"/>
              <w:marBottom w:val="0"/>
              <w:divBdr>
                <w:top w:val="none" w:sz="0" w:space="0" w:color="auto"/>
                <w:left w:val="none" w:sz="0" w:space="0" w:color="auto"/>
                <w:bottom w:val="none" w:sz="0" w:space="0" w:color="auto"/>
                <w:right w:val="none" w:sz="0" w:space="0" w:color="auto"/>
              </w:divBdr>
            </w:div>
            <w:div w:id="536089450">
              <w:marLeft w:val="0"/>
              <w:marRight w:val="0"/>
              <w:marTop w:val="0"/>
              <w:marBottom w:val="0"/>
              <w:divBdr>
                <w:top w:val="none" w:sz="0" w:space="0" w:color="auto"/>
                <w:left w:val="none" w:sz="0" w:space="0" w:color="auto"/>
                <w:bottom w:val="none" w:sz="0" w:space="0" w:color="auto"/>
                <w:right w:val="none" w:sz="0" w:space="0" w:color="auto"/>
              </w:divBdr>
            </w:div>
            <w:div w:id="674840453">
              <w:marLeft w:val="0"/>
              <w:marRight w:val="0"/>
              <w:marTop w:val="0"/>
              <w:marBottom w:val="0"/>
              <w:divBdr>
                <w:top w:val="none" w:sz="0" w:space="0" w:color="auto"/>
                <w:left w:val="none" w:sz="0" w:space="0" w:color="auto"/>
                <w:bottom w:val="none" w:sz="0" w:space="0" w:color="auto"/>
                <w:right w:val="none" w:sz="0" w:space="0" w:color="auto"/>
              </w:divBdr>
            </w:div>
            <w:div w:id="679550728">
              <w:marLeft w:val="0"/>
              <w:marRight w:val="0"/>
              <w:marTop w:val="0"/>
              <w:marBottom w:val="0"/>
              <w:divBdr>
                <w:top w:val="none" w:sz="0" w:space="0" w:color="auto"/>
                <w:left w:val="none" w:sz="0" w:space="0" w:color="auto"/>
                <w:bottom w:val="none" w:sz="0" w:space="0" w:color="auto"/>
                <w:right w:val="none" w:sz="0" w:space="0" w:color="auto"/>
              </w:divBdr>
            </w:div>
            <w:div w:id="1026757586">
              <w:marLeft w:val="0"/>
              <w:marRight w:val="0"/>
              <w:marTop w:val="0"/>
              <w:marBottom w:val="0"/>
              <w:divBdr>
                <w:top w:val="none" w:sz="0" w:space="0" w:color="auto"/>
                <w:left w:val="none" w:sz="0" w:space="0" w:color="auto"/>
                <w:bottom w:val="none" w:sz="0" w:space="0" w:color="auto"/>
                <w:right w:val="none" w:sz="0" w:space="0" w:color="auto"/>
              </w:divBdr>
            </w:div>
            <w:div w:id="1429349209">
              <w:marLeft w:val="0"/>
              <w:marRight w:val="0"/>
              <w:marTop w:val="0"/>
              <w:marBottom w:val="0"/>
              <w:divBdr>
                <w:top w:val="none" w:sz="0" w:space="0" w:color="auto"/>
                <w:left w:val="none" w:sz="0" w:space="0" w:color="auto"/>
                <w:bottom w:val="none" w:sz="0" w:space="0" w:color="auto"/>
                <w:right w:val="none" w:sz="0" w:space="0" w:color="auto"/>
              </w:divBdr>
            </w:div>
            <w:div w:id="1785226363">
              <w:marLeft w:val="0"/>
              <w:marRight w:val="0"/>
              <w:marTop w:val="0"/>
              <w:marBottom w:val="0"/>
              <w:divBdr>
                <w:top w:val="none" w:sz="0" w:space="0" w:color="auto"/>
                <w:left w:val="none" w:sz="0" w:space="0" w:color="auto"/>
                <w:bottom w:val="none" w:sz="0" w:space="0" w:color="auto"/>
                <w:right w:val="none" w:sz="0" w:space="0" w:color="auto"/>
              </w:divBdr>
            </w:div>
            <w:div w:id="2093816463">
              <w:marLeft w:val="0"/>
              <w:marRight w:val="0"/>
              <w:marTop w:val="0"/>
              <w:marBottom w:val="0"/>
              <w:divBdr>
                <w:top w:val="none" w:sz="0" w:space="0" w:color="auto"/>
                <w:left w:val="none" w:sz="0" w:space="0" w:color="auto"/>
                <w:bottom w:val="none" w:sz="0" w:space="0" w:color="auto"/>
                <w:right w:val="none" w:sz="0" w:space="0" w:color="auto"/>
              </w:divBdr>
            </w:div>
          </w:divsChild>
        </w:div>
        <w:div w:id="1194147578">
          <w:marLeft w:val="0"/>
          <w:marRight w:val="0"/>
          <w:marTop w:val="0"/>
          <w:marBottom w:val="0"/>
          <w:divBdr>
            <w:top w:val="none" w:sz="0" w:space="0" w:color="auto"/>
            <w:left w:val="none" w:sz="0" w:space="0" w:color="auto"/>
            <w:bottom w:val="none" w:sz="0" w:space="0" w:color="auto"/>
            <w:right w:val="none" w:sz="0" w:space="0" w:color="auto"/>
          </w:divBdr>
          <w:divsChild>
            <w:div w:id="418598496">
              <w:marLeft w:val="0"/>
              <w:marRight w:val="0"/>
              <w:marTop w:val="0"/>
              <w:marBottom w:val="0"/>
              <w:divBdr>
                <w:top w:val="none" w:sz="0" w:space="0" w:color="auto"/>
                <w:left w:val="none" w:sz="0" w:space="0" w:color="auto"/>
                <w:bottom w:val="none" w:sz="0" w:space="0" w:color="auto"/>
                <w:right w:val="none" w:sz="0" w:space="0" w:color="auto"/>
              </w:divBdr>
            </w:div>
          </w:divsChild>
        </w:div>
        <w:div w:id="1552956813">
          <w:marLeft w:val="0"/>
          <w:marRight w:val="0"/>
          <w:marTop w:val="0"/>
          <w:marBottom w:val="0"/>
          <w:divBdr>
            <w:top w:val="none" w:sz="0" w:space="0" w:color="auto"/>
            <w:left w:val="none" w:sz="0" w:space="0" w:color="auto"/>
            <w:bottom w:val="none" w:sz="0" w:space="0" w:color="auto"/>
            <w:right w:val="none" w:sz="0" w:space="0" w:color="auto"/>
          </w:divBdr>
          <w:divsChild>
            <w:div w:id="1493914659">
              <w:marLeft w:val="0"/>
              <w:marRight w:val="0"/>
              <w:marTop w:val="0"/>
              <w:marBottom w:val="0"/>
              <w:divBdr>
                <w:top w:val="none" w:sz="0" w:space="0" w:color="auto"/>
                <w:left w:val="none" w:sz="0" w:space="0" w:color="auto"/>
                <w:bottom w:val="none" w:sz="0" w:space="0" w:color="auto"/>
                <w:right w:val="none" w:sz="0" w:space="0" w:color="auto"/>
              </w:divBdr>
            </w:div>
          </w:divsChild>
        </w:div>
        <w:div w:id="1626040289">
          <w:marLeft w:val="0"/>
          <w:marRight w:val="0"/>
          <w:marTop w:val="0"/>
          <w:marBottom w:val="0"/>
          <w:divBdr>
            <w:top w:val="none" w:sz="0" w:space="0" w:color="auto"/>
            <w:left w:val="none" w:sz="0" w:space="0" w:color="auto"/>
            <w:bottom w:val="none" w:sz="0" w:space="0" w:color="auto"/>
            <w:right w:val="none" w:sz="0" w:space="0" w:color="auto"/>
          </w:divBdr>
          <w:divsChild>
            <w:div w:id="1777558200">
              <w:marLeft w:val="0"/>
              <w:marRight w:val="0"/>
              <w:marTop w:val="0"/>
              <w:marBottom w:val="0"/>
              <w:divBdr>
                <w:top w:val="none" w:sz="0" w:space="0" w:color="auto"/>
                <w:left w:val="none" w:sz="0" w:space="0" w:color="auto"/>
                <w:bottom w:val="none" w:sz="0" w:space="0" w:color="auto"/>
                <w:right w:val="none" w:sz="0" w:space="0" w:color="auto"/>
              </w:divBdr>
            </w:div>
          </w:divsChild>
        </w:div>
        <w:div w:id="1671785186">
          <w:marLeft w:val="0"/>
          <w:marRight w:val="0"/>
          <w:marTop w:val="0"/>
          <w:marBottom w:val="0"/>
          <w:divBdr>
            <w:top w:val="none" w:sz="0" w:space="0" w:color="auto"/>
            <w:left w:val="none" w:sz="0" w:space="0" w:color="auto"/>
            <w:bottom w:val="none" w:sz="0" w:space="0" w:color="auto"/>
            <w:right w:val="none" w:sz="0" w:space="0" w:color="auto"/>
          </w:divBdr>
          <w:divsChild>
            <w:div w:id="61875930">
              <w:marLeft w:val="0"/>
              <w:marRight w:val="0"/>
              <w:marTop w:val="0"/>
              <w:marBottom w:val="0"/>
              <w:divBdr>
                <w:top w:val="none" w:sz="0" w:space="0" w:color="auto"/>
                <w:left w:val="none" w:sz="0" w:space="0" w:color="auto"/>
                <w:bottom w:val="none" w:sz="0" w:space="0" w:color="auto"/>
                <w:right w:val="none" w:sz="0" w:space="0" w:color="auto"/>
              </w:divBdr>
            </w:div>
            <w:div w:id="248783005">
              <w:marLeft w:val="0"/>
              <w:marRight w:val="0"/>
              <w:marTop w:val="0"/>
              <w:marBottom w:val="0"/>
              <w:divBdr>
                <w:top w:val="none" w:sz="0" w:space="0" w:color="auto"/>
                <w:left w:val="none" w:sz="0" w:space="0" w:color="auto"/>
                <w:bottom w:val="none" w:sz="0" w:space="0" w:color="auto"/>
                <w:right w:val="none" w:sz="0" w:space="0" w:color="auto"/>
              </w:divBdr>
            </w:div>
            <w:div w:id="271058316">
              <w:marLeft w:val="0"/>
              <w:marRight w:val="0"/>
              <w:marTop w:val="0"/>
              <w:marBottom w:val="0"/>
              <w:divBdr>
                <w:top w:val="none" w:sz="0" w:space="0" w:color="auto"/>
                <w:left w:val="none" w:sz="0" w:space="0" w:color="auto"/>
                <w:bottom w:val="none" w:sz="0" w:space="0" w:color="auto"/>
                <w:right w:val="none" w:sz="0" w:space="0" w:color="auto"/>
              </w:divBdr>
            </w:div>
            <w:div w:id="608317458">
              <w:marLeft w:val="0"/>
              <w:marRight w:val="0"/>
              <w:marTop w:val="0"/>
              <w:marBottom w:val="0"/>
              <w:divBdr>
                <w:top w:val="none" w:sz="0" w:space="0" w:color="auto"/>
                <w:left w:val="none" w:sz="0" w:space="0" w:color="auto"/>
                <w:bottom w:val="none" w:sz="0" w:space="0" w:color="auto"/>
                <w:right w:val="none" w:sz="0" w:space="0" w:color="auto"/>
              </w:divBdr>
            </w:div>
            <w:div w:id="1310204325">
              <w:marLeft w:val="0"/>
              <w:marRight w:val="0"/>
              <w:marTop w:val="0"/>
              <w:marBottom w:val="0"/>
              <w:divBdr>
                <w:top w:val="none" w:sz="0" w:space="0" w:color="auto"/>
                <w:left w:val="none" w:sz="0" w:space="0" w:color="auto"/>
                <w:bottom w:val="none" w:sz="0" w:space="0" w:color="auto"/>
                <w:right w:val="none" w:sz="0" w:space="0" w:color="auto"/>
              </w:divBdr>
            </w:div>
            <w:div w:id="1524125412">
              <w:marLeft w:val="0"/>
              <w:marRight w:val="0"/>
              <w:marTop w:val="0"/>
              <w:marBottom w:val="0"/>
              <w:divBdr>
                <w:top w:val="none" w:sz="0" w:space="0" w:color="auto"/>
                <w:left w:val="none" w:sz="0" w:space="0" w:color="auto"/>
                <w:bottom w:val="none" w:sz="0" w:space="0" w:color="auto"/>
                <w:right w:val="none" w:sz="0" w:space="0" w:color="auto"/>
              </w:divBdr>
            </w:div>
            <w:div w:id="1560437606">
              <w:marLeft w:val="0"/>
              <w:marRight w:val="0"/>
              <w:marTop w:val="0"/>
              <w:marBottom w:val="0"/>
              <w:divBdr>
                <w:top w:val="none" w:sz="0" w:space="0" w:color="auto"/>
                <w:left w:val="none" w:sz="0" w:space="0" w:color="auto"/>
                <w:bottom w:val="none" w:sz="0" w:space="0" w:color="auto"/>
                <w:right w:val="none" w:sz="0" w:space="0" w:color="auto"/>
              </w:divBdr>
            </w:div>
            <w:div w:id="1567380648">
              <w:marLeft w:val="0"/>
              <w:marRight w:val="0"/>
              <w:marTop w:val="0"/>
              <w:marBottom w:val="0"/>
              <w:divBdr>
                <w:top w:val="none" w:sz="0" w:space="0" w:color="auto"/>
                <w:left w:val="none" w:sz="0" w:space="0" w:color="auto"/>
                <w:bottom w:val="none" w:sz="0" w:space="0" w:color="auto"/>
                <w:right w:val="none" w:sz="0" w:space="0" w:color="auto"/>
              </w:divBdr>
            </w:div>
            <w:div w:id="1675453644">
              <w:marLeft w:val="0"/>
              <w:marRight w:val="0"/>
              <w:marTop w:val="0"/>
              <w:marBottom w:val="0"/>
              <w:divBdr>
                <w:top w:val="none" w:sz="0" w:space="0" w:color="auto"/>
                <w:left w:val="none" w:sz="0" w:space="0" w:color="auto"/>
                <w:bottom w:val="none" w:sz="0" w:space="0" w:color="auto"/>
                <w:right w:val="none" w:sz="0" w:space="0" w:color="auto"/>
              </w:divBdr>
            </w:div>
            <w:div w:id="2002149057">
              <w:marLeft w:val="0"/>
              <w:marRight w:val="0"/>
              <w:marTop w:val="0"/>
              <w:marBottom w:val="0"/>
              <w:divBdr>
                <w:top w:val="none" w:sz="0" w:space="0" w:color="auto"/>
                <w:left w:val="none" w:sz="0" w:space="0" w:color="auto"/>
                <w:bottom w:val="none" w:sz="0" w:space="0" w:color="auto"/>
                <w:right w:val="none" w:sz="0" w:space="0" w:color="auto"/>
              </w:divBdr>
            </w:div>
          </w:divsChild>
        </w:div>
        <w:div w:id="1715615169">
          <w:marLeft w:val="0"/>
          <w:marRight w:val="0"/>
          <w:marTop w:val="0"/>
          <w:marBottom w:val="0"/>
          <w:divBdr>
            <w:top w:val="none" w:sz="0" w:space="0" w:color="auto"/>
            <w:left w:val="none" w:sz="0" w:space="0" w:color="auto"/>
            <w:bottom w:val="none" w:sz="0" w:space="0" w:color="auto"/>
            <w:right w:val="none" w:sz="0" w:space="0" w:color="auto"/>
          </w:divBdr>
          <w:divsChild>
            <w:div w:id="286937627">
              <w:marLeft w:val="0"/>
              <w:marRight w:val="0"/>
              <w:marTop w:val="0"/>
              <w:marBottom w:val="0"/>
              <w:divBdr>
                <w:top w:val="none" w:sz="0" w:space="0" w:color="auto"/>
                <w:left w:val="none" w:sz="0" w:space="0" w:color="auto"/>
                <w:bottom w:val="none" w:sz="0" w:space="0" w:color="auto"/>
                <w:right w:val="none" w:sz="0" w:space="0" w:color="auto"/>
              </w:divBdr>
            </w:div>
          </w:divsChild>
        </w:div>
        <w:div w:id="1933009199">
          <w:marLeft w:val="0"/>
          <w:marRight w:val="0"/>
          <w:marTop w:val="0"/>
          <w:marBottom w:val="0"/>
          <w:divBdr>
            <w:top w:val="none" w:sz="0" w:space="0" w:color="auto"/>
            <w:left w:val="none" w:sz="0" w:space="0" w:color="auto"/>
            <w:bottom w:val="none" w:sz="0" w:space="0" w:color="auto"/>
            <w:right w:val="none" w:sz="0" w:space="0" w:color="auto"/>
          </w:divBdr>
          <w:divsChild>
            <w:div w:id="1332955064">
              <w:marLeft w:val="0"/>
              <w:marRight w:val="0"/>
              <w:marTop w:val="0"/>
              <w:marBottom w:val="0"/>
              <w:divBdr>
                <w:top w:val="none" w:sz="0" w:space="0" w:color="auto"/>
                <w:left w:val="none" w:sz="0" w:space="0" w:color="auto"/>
                <w:bottom w:val="none" w:sz="0" w:space="0" w:color="auto"/>
                <w:right w:val="none" w:sz="0" w:space="0" w:color="auto"/>
              </w:divBdr>
            </w:div>
          </w:divsChild>
        </w:div>
        <w:div w:id="1985810108">
          <w:marLeft w:val="0"/>
          <w:marRight w:val="0"/>
          <w:marTop w:val="0"/>
          <w:marBottom w:val="0"/>
          <w:divBdr>
            <w:top w:val="none" w:sz="0" w:space="0" w:color="auto"/>
            <w:left w:val="none" w:sz="0" w:space="0" w:color="auto"/>
            <w:bottom w:val="none" w:sz="0" w:space="0" w:color="auto"/>
            <w:right w:val="none" w:sz="0" w:space="0" w:color="auto"/>
          </w:divBdr>
          <w:divsChild>
            <w:div w:id="1566837417">
              <w:marLeft w:val="0"/>
              <w:marRight w:val="0"/>
              <w:marTop w:val="0"/>
              <w:marBottom w:val="0"/>
              <w:divBdr>
                <w:top w:val="none" w:sz="0" w:space="0" w:color="auto"/>
                <w:left w:val="none" w:sz="0" w:space="0" w:color="auto"/>
                <w:bottom w:val="none" w:sz="0" w:space="0" w:color="auto"/>
                <w:right w:val="none" w:sz="0" w:space="0" w:color="auto"/>
              </w:divBdr>
            </w:div>
          </w:divsChild>
        </w:div>
        <w:div w:id="1994135789">
          <w:marLeft w:val="0"/>
          <w:marRight w:val="0"/>
          <w:marTop w:val="0"/>
          <w:marBottom w:val="0"/>
          <w:divBdr>
            <w:top w:val="none" w:sz="0" w:space="0" w:color="auto"/>
            <w:left w:val="none" w:sz="0" w:space="0" w:color="auto"/>
            <w:bottom w:val="none" w:sz="0" w:space="0" w:color="auto"/>
            <w:right w:val="none" w:sz="0" w:space="0" w:color="auto"/>
          </w:divBdr>
          <w:divsChild>
            <w:div w:id="1054230553">
              <w:marLeft w:val="0"/>
              <w:marRight w:val="0"/>
              <w:marTop w:val="0"/>
              <w:marBottom w:val="0"/>
              <w:divBdr>
                <w:top w:val="none" w:sz="0" w:space="0" w:color="auto"/>
                <w:left w:val="none" w:sz="0" w:space="0" w:color="auto"/>
                <w:bottom w:val="none" w:sz="0" w:space="0" w:color="auto"/>
                <w:right w:val="none" w:sz="0" w:space="0" w:color="auto"/>
              </w:divBdr>
            </w:div>
          </w:divsChild>
        </w:div>
        <w:div w:id="2082175243">
          <w:marLeft w:val="0"/>
          <w:marRight w:val="0"/>
          <w:marTop w:val="0"/>
          <w:marBottom w:val="0"/>
          <w:divBdr>
            <w:top w:val="none" w:sz="0" w:space="0" w:color="auto"/>
            <w:left w:val="none" w:sz="0" w:space="0" w:color="auto"/>
            <w:bottom w:val="none" w:sz="0" w:space="0" w:color="auto"/>
            <w:right w:val="none" w:sz="0" w:space="0" w:color="auto"/>
          </w:divBdr>
          <w:divsChild>
            <w:div w:id="971255265">
              <w:marLeft w:val="0"/>
              <w:marRight w:val="0"/>
              <w:marTop w:val="0"/>
              <w:marBottom w:val="0"/>
              <w:divBdr>
                <w:top w:val="none" w:sz="0" w:space="0" w:color="auto"/>
                <w:left w:val="none" w:sz="0" w:space="0" w:color="auto"/>
                <w:bottom w:val="none" w:sz="0" w:space="0" w:color="auto"/>
                <w:right w:val="none" w:sz="0" w:space="0" w:color="auto"/>
              </w:divBdr>
            </w:div>
            <w:div w:id="1002975672">
              <w:marLeft w:val="0"/>
              <w:marRight w:val="0"/>
              <w:marTop w:val="0"/>
              <w:marBottom w:val="0"/>
              <w:divBdr>
                <w:top w:val="none" w:sz="0" w:space="0" w:color="auto"/>
                <w:left w:val="none" w:sz="0" w:space="0" w:color="auto"/>
                <w:bottom w:val="none" w:sz="0" w:space="0" w:color="auto"/>
                <w:right w:val="none" w:sz="0" w:space="0" w:color="auto"/>
              </w:divBdr>
            </w:div>
            <w:div w:id="10249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838">
      <w:bodyDiv w:val="1"/>
      <w:marLeft w:val="0"/>
      <w:marRight w:val="0"/>
      <w:marTop w:val="0"/>
      <w:marBottom w:val="0"/>
      <w:divBdr>
        <w:top w:val="none" w:sz="0" w:space="0" w:color="auto"/>
        <w:left w:val="none" w:sz="0" w:space="0" w:color="auto"/>
        <w:bottom w:val="none" w:sz="0" w:space="0" w:color="auto"/>
        <w:right w:val="none" w:sz="0" w:space="0" w:color="auto"/>
      </w:divBdr>
    </w:div>
    <w:div w:id="1543054392">
      <w:bodyDiv w:val="1"/>
      <w:marLeft w:val="0"/>
      <w:marRight w:val="0"/>
      <w:marTop w:val="0"/>
      <w:marBottom w:val="0"/>
      <w:divBdr>
        <w:top w:val="none" w:sz="0" w:space="0" w:color="auto"/>
        <w:left w:val="none" w:sz="0" w:space="0" w:color="auto"/>
        <w:bottom w:val="none" w:sz="0" w:space="0" w:color="auto"/>
        <w:right w:val="none" w:sz="0" w:space="0" w:color="auto"/>
      </w:divBdr>
      <w:divsChild>
        <w:div w:id="1349794739">
          <w:marLeft w:val="0"/>
          <w:marRight w:val="0"/>
          <w:marTop w:val="0"/>
          <w:marBottom w:val="0"/>
          <w:divBdr>
            <w:top w:val="none" w:sz="0" w:space="0" w:color="auto"/>
            <w:left w:val="none" w:sz="0" w:space="0" w:color="auto"/>
            <w:bottom w:val="none" w:sz="0" w:space="0" w:color="auto"/>
            <w:right w:val="none" w:sz="0" w:space="0" w:color="auto"/>
          </w:divBdr>
          <w:divsChild>
            <w:div w:id="2098135999">
              <w:marLeft w:val="0"/>
              <w:marRight w:val="0"/>
              <w:marTop w:val="0"/>
              <w:marBottom w:val="0"/>
              <w:divBdr>
                <w:top w:val="none" w:sz="0" w:space="0" w:color="auto"/>
                <w:left w:val="none" w:sz="0" w:space="0" w:color="auto"/>
                <w:bottom w:val="none" w:sz="0" w:space="0" w:color="auto"/>
                <w:right w:val="none" w:sz="0" w:space="0" w:color="auto"/>
              </w:divBdr>
              <w:divsChild>
                <w:div w:id="2089451482">
                  <w:marLeft w:val="0"/>
                  <w:marRight w:val="0"/>
                  <w:marTop w:val="0"/>
                  <w:marBottom w:val="0"/>
                  <w:divBdr>
                    <w:top w:val="none" w:sz="0" w:space="0" w:color="auto"/>
                    <w:left w:val="none" w:sz="0" w:space="0" w:color="auto"/>
                    <w:bottom w:val="none" w:sz="0" w:space="0" w:color="auto"/>
                    <w:right w:val="none" w:sz="0" w:space="0" w:color="auto"/>
                  </w:divBdr>
                  <w:divsChild>
                    <w:div w:id="1740397638">
                      <w:marLeft w:val="0"/>
                      <w:marRight w:val="0"/>
                      <w:marTop w:val="0"/>
                      <w:marBottom w:val="0"/>
                      <w:divBdr>
                        <w:top w:val="none" w:sz="0" w:space="0" w:color="auto"/>
                        <w:left w:val="none" w:sz="0" w:space="0" w:color="auto"/>
                        <w:bottom w:val="none" w:sz="0" w:space="0" w:color="auto"/>
                        <w:right w:val="none" w:sz="0" w:space="0" w:color="auto"/>
                      </w:divBdr>
                      <w:divsChild>
                        <w:div w:id="472020576">
                          <w:marLeft w:val="0"/>
                          <w:marRight w:val="0"/>
                          <w:marTop w:val="0"/>
                          <w:marBottom w:val="0"/>
                          <w:divBdr>
                            <w:top w:val="none" w:sz="0" w:space="0" w:color="auto"/>
                            <w:left w:val="none" w:sz="0" w:space="0" w:color="auto"/>
                            <w:bottom w:val="none" w:sz="0" w:space="0" w:color="auto"/>
                            <w:right w:val="none" w:sz="0" w:space="0" w:color="auto"/>
                          </w:divBdr>
                          <w:divsChild>
                            <w:div w:id="1327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1228">
      <w:bodyDiv w:val="1"/>
      <w:marLeft w:val="0"/>
      <w:marRight w:val="0"/>
      <w:marTop w:val="0"/>
      <w:marBottom w:val="0"/>
      <w:divBdr>
        <w:top w:val="none" w:sz="0" w:space="0" w:color="auto"/>
        <w:left w:val="none" w:sz="0" w:space="0" w:color="auto"/>
        <w:bottom w:val="none" w:sz="0" w:space="0" w:color="auto"/>
        <w:right w:val="none" w:sz="0" w:space="0" w:color="auto"/>
      </w:divBdr>
      <w:divsChild>
        <w:div w:id="1923564241">
          <w:marLeft w:val="0"/>
          <w:marRight w:val="0"/>
          <w:marTop w:val="0"/>
          <w:marBottom w:val="0"/>
          <w:divBdr>
            <w:top w:val="none" w:sz="0" w:space="0" w:color="auto"/>
            <w:left w:val="none" w:sz="0" w:space="0" w:color="auto"/>
            <w:bottom w:val="none" w:sz="0" w:space="0" w:color="auto"/>
            <w:right w:val="none" w:sz="0" w:space="0" w:color="auto"/>
          </w:divBdr>
          <w:divsChild>
            <w:div w:id="1926723792">
              <w:marLeft w:val="0"/>
              <w:marRight w:val="0"/>
              <w:marTop w:val="0"/>
              <w:marBottom w:val="0"/>
              <w:divBdr>
                <w:top w:val="none" w:sz="0" w:space="0" w:color="auto"/>
                <w:left w:val="none" w:sz="0" w:space="0" w:color="auto"/>
                <w:bottom w:val="none" w:sz="0" w:space="0" w:color="auto"/>
                <w:right w:val="none" w:sz="0" w:space="0" w:color="auto"/>
              </w:divBdr>
              <w:divsChild>
                <w:div w:id="97214544">
                  <w:marLeft w:val="0"/>
                  <w:marRight w:val="0"/>
                  <w:marTop w:val="0"/>
                  <w:marBottom w:val="0"/>
                  <w:divBdr>
                    <w:top w:val="none" w:sz="0" w:space="0" w:color="auto"/>
                    <w:left w:val="none" w:sz="0" w:space="0" w:color="auto"/>
                    <w:bottom w:val="none" w:sz="0" w:space="0" w:color="auto"/>
                    <w:right w:val="none" w:sz="0" w:space="0" w:color="auto"/>
                  </w:divBdr>
                  <w:divsChild>
                    <w:div w:id="1782141584">
                      <w:marLeft w:val="0"/>
                      <w:marRight w:val="0"/>
                      <w:marTop w:val="0"/>
                      <w:marBottom w:val="0"/>
                      <w:divBdr>
                        <w:top w:val="none" w:sz="0" w:space="0" w:color="auto"/>
                        <w:left w:val="none" w:sz="0" w:space="0" w:color="auto"/>
                        <w:bottom w:val="none" w:sz="0" w:space="0" w:color="auto"/>
                        <w:right w:val="none" w:sz="0" w:space="0" w:color="auto"/>
                      </w:divBdr>
                      <w:divsChild>
                        <w:div w:id="1105658936">
                          <w:marLeft w:val="0"/>
                          <w:marRight w:val="0"/>
                          <w:marTop w:val="0"/>
                          <w:marBottom w:val="0"/>
                          <w:divBdr>
                            <w:top w:val="none" w:sz="0" w:space="0" w:color="auto"/>
                            <w:left w:val="none" w:sz="0" w:space="0" w:color="auto"/>
                            <w:bottom w:val="none" w:sz="0" w:space="0" w:color="auto"/>
                            <w:right w:val="none" w:sz="0" w:space="0" w:color="auto"/>
                          </w:divBdr>
                          <w:divsChild>
                            <w:div w:id="3035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01177682">
      <w:bodyDiv w:val="1"/>
      <w:marLeft w:val="0"/>
      <w:marRight w:val="0"/>
      <w:marTop w:val="0"/>
      <w:marBottom w:val="0"/>
      <w:divBdr>
        <w:top w:val="none" w:sz="0" w:space="0" w:color="auto"/>
        <w:left w:val="none" w:sz="0" w:space="0" w:color="auto"/>
        <w:bottom w:val="none" w:sz="0" w:space="0" w:color="auto"/>
        <w:right w:val="none" w:sz="0" w:space="0" w:color="auto"/>
      </w:divBdr>
    </w:div>
    <w:div w:id="1601449523">
      <w:bodyDiv w:val="1"/>
      <w:marLeft w:val="0"/>
      <w:marRight w:val="0"/>
      <w:marTop w:val="0"/>
      <w:marBottom w:val="0"/>
      <w:divBdr>
        <w:top w:val="none" w:sz="0" w:space="0" w:color="auto"/>
        <w:left w:val="none" w:sz="0" w:space="0" w:color="auto"/>
        <w:bottom w:val="none" w:sz="0" w:space="0" w:color="auto"/>
        <w:right w:val="none" w:sz="0" w:space="0" w:color="auto"/>
      </w:divBdr>
      <w:divsChild>
        <w:div w:id="348917725">
          <w:marLeft w:val="720"/>
          <w:marRight w:val="0"/>
          <w:marTop w:val="115"/>
          <w:marBottom w:val="0"/>
          <w:divBdr>
            <w:top w:val="none" w:sz="0" w:space="0" w:color="auto"/>
            <w:left w:val="none" w:sz="0" w:space="0" w:color="auto"/>
            <w:bottom w:val="none" w:sz="0" w:space="0" w:color="auto"/>
            <w:right w:val="none" w:sz="0" w:space="0" w:color="auto"/>
          </w:divBdr>
        </w:div>
        <w:div w:id="1304702047">
          <w:marLeft w:val="720"/>
          <w:marRight w:val="0"/>
          <w:marTop w:val="125"/>
          <w:marBottom w:val="0"/>
          <w:divBdr>
            <w:top w:val="none" w:sz="0" w:space="0" w:color="auto"/>
            <w:left w:val="none" w:sz="0" w:space="0" w:color="auto"/>
            <w:bottom w:val="none" w:sz="0" w:space="0" w:color="auto"/>
            <w:right w:val="none" w:sz="0" w:space="0" w:color="auto"/>
          </w:divBdr>
        </w:div>
        <w:div w:id="1619603868">
          <w:marLeft w:val="720"/>
          <w:marRight w:val="0"/>
          <w:marTop w:val="115"/>
          <w:marBottom w:val="0"/>
          <w:divBdr>
            <w:top w:val="none" w:sz="0" w:space="0" w:color="auto"/>
            <w:left w:val="none" w:sz="0" w:space="0" w:color="auto"/>
            <w:bottom w:val="none" w:sz="0" w:space="0" w:color="auto"/>
            <w:right w:val="none" w:sz="0" w:space="0" w:color="auto"/>
          </w:divBdr>
        </w:div>
      </w:divsChild>
    </w:div>
    <w:div w:id="1619944317">
      <w:bodyDiv w:val="1"/>
      <w:marLeft w:val="0"/>
      <w:marRight w:val="0"/>
      <w:marTop w:val="0"/>
      <w:marBottom w:val="0"/>
      <w:divBdr>
        <w:top w:val="none" w:sz="0" w:space="0" w:color="auto"/>
        <w:left w:val="none" w:sz="0" w:space="0" w:color="auto"/>
        <w:bottom w:val="none" w:sz="0" w:space="0" w:color="auto"/>
        <w:right w:val="none" w:sz="0" w:space="0" w:color="auto"/>
      </w:divBdr>
    </w:div>
    <w:div w:id="1624774350">
      <w:bodyDiv w:val="1"/>
      <w:marLeft w:val="0"/>
      <w:marRight w:val="0"/>
      <w:marTop w:val="0"/>
      <w:marBottom w:val="0"/>
      <w:divBdr>
        <w:top w:val="none" w:sz="0" w:space="0" w:color="auto"/>
        <w:left w:val="none" w:sz="0" w:space="0" w:color="auto"/>
        <w:bottom w:val="none" w:sz="0" w:space="0" w:color="auto"/>
        <w:right w:val="none" w:sz="0" w:space="0" w:color="auto"/>
      </w:divBdr>
      <w:divsChild>
        <w:div w:id="641663839">
          <w:marLeft w:val="0"/>
          <w:marRight w:val="0"/>
          <w:marTop w:val="0"/>
          <w:marBottom w:val="0"/>
          <w:divBdr>
            <w:top w:val="none" w:sz="0" w:space="0" w:color="auto"/>
            <w:left w:val="none" w:sz="0" w:space="0" w:color="auto"/>
            <w:bottom w:val="none" w:sz="0" w:space="0" w:color="auto"/>
            <w:right w:val="none" w:sz="0" w:space="0" w:color="auto"/>
          </w:divBdr>
          <w:divsChild>
            <w:div w:id="659232020">
              <w:marLeft w:val="0"/>
              <w:marRight w:val="0"/>
              <w:marTop w:val="0"/>
              <w:marBottom w:val="0"/>
              <w:divBdr>
                <w:top w:val="none" w:sz="0" w:space="0" w:color="auto"/>
                <w:left w:val="none" w:sz="0" w:space="0" w:color="auto"/>
                <w:bottom w:val="none" w:sz="0" w:space="0" w:color="auto"/>
                <w:right w:val="none" w:sz="0" w:space="0" w:color="auto"/>
              </w:divBdr>
              <w:divsChild>
                <w:div w:id="1586257614">
                  <w:marLeft w:val="0"/>
                  <w:marRight w:val="0"/>
                  <w:marTop w:val="0"/>
                  <w:marBottom w:val="0"/>
                  <w:divBdr>
                    <w:top w:val="none" w:sz="0" w:space="0" w:color="auto"/>
                    <w:left w:val="none" w:sz="0" w:space="0" w:color="auto"/>
                    <w:bottom w:val="none" w:sz="0" w:space="0" w:color="auto"/>
                    <w:right w:val="none" w:sz="0" w:space="0" w:color="auto"/>
                  </w:divBdr>
                  <w:divsChild>
                    <w:div w:id="783309195">
                      <w:marLeft w:val="0"/>
                      <w:marRight w:val="0"/>
                      <w:marTop w:val="0"/>
                      <w:marBottom w:val="0"/>
                      <w:divBdr>
                        <w:top w:val="none" w:sz="0" w:space="0" w:color="auto"/>
                        <w:left w:val="none" w:sz="0" w:space="0" w:color="auto"/>
                        <w:bottom w:val="none" w:sz="0" w:space="0" w:color="auto"/>
                        <w:right w:val="none" w:sz="0" w:space="0" w:color="auto"/>
                      </w:divBdr>
                      <w:divsChild>
                        <w:div w:id="546576343">
                          <w:marLeft w:val="0"/>
                          <w:marRight w:val="0"/>
                          <w:marTop w:val="0"/>
                          <w:marBottom w:val="0"/>
                          <w:divBdr>
                            <w:top w:val="none" w:sz="0" w:space="0" w:color="auto"/>
                            <w:left w:val="none" w:sz="0" w:space="0" w:color="auto"/>
                            <w:bottom w:val="none" w:sz="0" w:space="0" w:color="auto"/>
                            <w:right w:val="none" w:sz="0" w:space="0" w:color="auto"/>
                          </w:divBdr>
                          <w:divsChild>
                            <w:div w:id="16824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42010">
      <w:bodyDiv w:val="1"/>
      <w:marLeft w:val="0"/>
      <w:marRight w:val="0"/>
      <w:marTop w:val="0"/>
      <w:marBottom w:val="0"/>
      <w:divBdr>
        <w:top w:val="none" w:sz="0" w:space="0" w:color="auto"/>
        <w:left w:val="none" w:sz="0" w:space="0" w:color="auto"/>
        <w:bottom w:val="none" w:sz="0" w:space="0" w:color="auto"/>
        <w:right w:val="none" w:sz="0" w:space="0" w:color="auto"/>
      </w:divBdr>
    </w:div>
    <w:div w:id="1642150709">
      <w:bodyDiv w:val="1"/>
      <w:marLeft w:val="0"/>
      <w:marRight w:val="0"/>
      <w:marTop w:val="0"/>
      <w:marBottom w:val="0"/>
      <w:divBdr>
        <w:top w:val="none" w:sz="0" w:space="0" w:color="auto"/>
        <w:left w:val="none" w:sz="0" w:space="0" w:color="auto"/>
        <w:bottom w:val="none" w:sz="0" w:space="0" w:color="auto"/>
        <w:right w:val="none" w:sz="0" w:space="0" w:color="auto"/>
      </w:divBdr>
    </w:div>
    <w:div w:id="1679654719">
      <w:bodyDiv w:val="1"/>
      <w:marLeft w:val="0"/>
      <w:marRight w:val="0"/>
      <w:marTop w:val="0"/>
      <w:marBottom w:val="0"/>
      <w:divBdr>
        <w:top w:val="none" w:sz="0" w:space="0" w:color="auto"/>
        <w:left w:val="none" w:sz="0" w:space="0" w:color="auto"/>
        <w:bottom w:val="none" w:sz="0" w:space="0" w:color="auto"/>
        <w:right w:val="none" w:sz="0" w:space="0" w:color="auto"/>
      </w:divBdr>
    </w:div>
    <w:div w:id="173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68392401">
          <w:marLeft w:val="0"/>
          <w:marRight w:val="0"/>
          <w:marTop w:val="0"/>
          <w:marBottom w:val="0"/>
          <w:divBdr>
            <w:top w:val="none" w:sz="0" w:space="0" w:color="auto"/>
            <w:left w:val="none" w:sz="0" w:space="0" w:color="auto"/>
            <w:bottom w:val="none" w:sz="0" w:space="0" w:color="auto"/>
            <w:right w:val="none" w:sz="0" w:space="0" w:color="auto"/>
          </w:divBdr>
          <w:divsChild>
            <w:div w:id="355156615">
              <w:marLeft w:val="0"/>
              <w:marRight w:val="0"/>
              <w:marTop w:val="0"/>
              <w:marBottom w:val="0"/>
              <w:divBdr>
                <w:top w:val="none" w:sz="0" w:space="0" w:color="auto"/>
                <w:left w:val="none" w:sz="0" w:space="0" w:color="auto"/>
                <w:bottom w:val="none" w:sz="0" w:space="0" w:color="auto"/>
                <w:right w:val="none" w:sz="0" w:space="0" w:color="auto"/>
              </w:divBdr>
              <w:divsChild>
                <w:div w:id="166605504">
                  <w:marLeft w:val="0"/>
                  <w:marRight w:val="0"/>
                  <w:marTop w:val="0"/>
                  <w:marBottom w:val="0"/>
                  <w:divBdr>
                    <w:top w:val="none" w:sz="0" w:space="0" w:color="auto"/>
                    <w:left w:val="none" w:sz="0" w:space="0" w:color="auto"/>
                    <w:bottom w:val="none" w:sz="0" w:space="0" w:color="auto"/>
                    <w:right w:val="none" w:sz="0" w:space="0" w:color="auto"/>
                  </w:divBdr>
                  <w:divsChild>
                    <w:div w:id="263808324">
                      <w:marLeft w:val="0"/>
                      <w:marRight w:val="0"/>
                      <w:marTop w:val="0"/>
                      <w:marBottom w:val="0"/>
                      <w:divBdr>
                        <w:top w:val="none" w:sz="0" w:space="0" w:color="auto"/>
                        <w:left w:val="none" w:sz="0" w:space="0" w:color="auto"/>
                        <w:bottom w:val="none" w:sz="0" w:space="0" w:color="auto"/>
                        <w:right w:val="none" w:sz="0" w:space="0" w:color="auto"/>
                      </w:divBdr>
                      <w:divsChild>
                        <w:div w:id="174079978">
                          <w:marLeft w:val="0"/>
                          <w:marRight w:val="0"/>
                          <w:marTop w:val="0"/>
                          <w:marBottom w:val="0"/>
                          <w:divBdr>
                            <w:top w:val="none" w:sz="0" w:space="0" w:color="auto"/>
                            <w:left w:val="none" w:sz="0" w:space="0" w:color="auto"/>
                            <w:bottom w:val="none" w:sz="0" w:space="0" w:color="auto"/>
                            <w:right w:val="none" w:sz="0" w:space="0" w:color="auto"/>
                          </w:divBdr>
                          <w:divsChild>
                            <w:div w:id="1770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87295">
      <w:bodyDiv w:val="1"/>
      <w:marLeft w:val="0"/>
      <w:marRight w:val="0"/>
      <w:marTop w:val="0"/>
      <w:marBottom w:val="0"/>
      <w:divBdr>
        <w:top w:val="none" w:sz="0" w:space="0" w:color="auto"/>
        <w:left w:val="none" w:sz="0" w:space="0" w:color="auto"/>
        <w:bottom w:val="none" w:sz="0" w:space="0" w:color="auto"/>
        <w:right w:val="none" w:sz="0" w:space="0" w:color="auto"/>
      </w:divBdr>
      <w:divsChild>
        <w:div w:id="860974240">
          <w:marLeft w:val="720"/>
          <w:marRight w:val="0"/>
          <w:marTop w:val="163"/>
          <w:marBottom w:val="0"/>
          <w:divBdr>
            <w:top w:val="none" w:sz="0" w:space="0" w:color="auto"/>
            <w:left w:val="none" w:sz="0" w:space="0" w:color="auto"/>
            <w:bottom w:val="none" w:sz="0" w:space="0" w:color="auto"/>
            <w:right w:val="none" w:sz="0" w:space="0" w:color="auto"/>
          </w:divBdr>
        </w:div>
        <w:div w:id="1215003948">
          <w:marLeft w:val="720"/>
          <w:marRight w:val="0"/>
          <w:marTop w:val="163"/>
          <w:marBottom w:val="0"/>
          <w:divBdr>
            <w:top w:val="none" w:sz="0" w:space="0" w:color="auto"/>
            <w:left w:val="none" w:sz="0" w:space="0" w:color="auto"/>
            <w:bottom w:val="none" w:sz="0" w:space="0" w:color="auto"/>
            <w:right w:val="none" w:sz="0" w:space="0" w:color="auto"/>
          </w:divBdr>
        </w:div>
        <w:div w:id="1603490357">
          <w:marLeft w:val="720"/>
          <w:marRight w:val="0"/>
          <w:marTop w:val="163"/>
          <w:marBottom w:val="0"/>
          <w:divBdr>
            <w:top w:val="none" w:sz="0" w:space="0" w:color="auto"/>
            <w:left w:val="none" w:sz="0" w:space="0" w:color="auto"/>
            <w:bottom w:val="none" w:sz="0" w:space="0" w:color="auto"/>
            <w:right w:val="none" w:sz="0" w:space="0" w:color="auto"/>
          </w:divBdr>
        </w:div>
        <w:div w:id="2142070173">
          <w:marLeft w:val="720"/>
          <w:marRight w:val="0"/>
          <w:marTop w:val="163"/>
          <w:marBottom w:val="0"/>
          <w:divBdr>
            <w:top w:val="none" w:sz="0" w:space="0" w:color="auto"/>
            <w:left w:val="none" w:sz="0" w:space="0" w:color="auto"/>
            <w:bottom w:val="none" w:sz="0" w:space="0" w:color="auto"/>
            <w:right w:val="none" w:sz="0" w:space="0" w:color="auto"/>
          </w:divBdr>
        </w:div>
      </w:divsChild>
    </w:div>
    <w:div w:id="1748763802">
      <w:bodyDiv w:val="1"/>
      <w:marLeft w:val="0"/>
      <w:marRight w:val="0"/>
      <w:marTop w:val="0"/>
      <w:marBottom w:val="0"/>
      <w:divBdr>
        <w:top w:val="none" w:sz="0" w:space="0" w:color="auto"/>
        <w:left w:val="none" w:sz="0" w:space="0" w:color="auto"/>
        <w:bottom w:val="none" w:sz="0" w:space="0" w:color="auto"/>
        <w:right w:val="none" w:sz="0" w:space="0" w:color="auto"/>
      </w:divBdr>
      <w:divsChild>
        <w:div w:id="1972400716">
          <w:marLeft w:val="0"/>
          <w:marRight w:val="0"/>
          <w:marTop w:val="0"/>
          <w:marBottom w:val="0"/>
          <w:divBdr>
            <w:top w:val="none" w:sz="0" w:space="0" w:color="auto"/>
            <w:left w:val="none" w:sz="0" w:space="0" w:color="auto"/>
            <w:bottom w:val="none" w:sz="0" w:space="0" w:color="auto"/>
            <w:right w:val="none" w:sz="0" w:space="0" w:color="auto"/>
          </w:divBdr>
          <w:divsChild>
            <w:div w:id="941305559">
              <w:marLeft w:val="0"/>
              <w:marRight w:val="0"/>
              <w:marTop w:val="0"/>
              <w:marBottom w:val="0"/>
              <w:divBdr>
                <w:top w:val="none" w:sz="0" w:space="0" w:color="auto"/>
                <w:left w:val="none" w:sz="0" w:space="0" w:color="auto"/>
                <w:bottom w:val="none" w:sz="0" w:space="0" w:color="auto"/>
                <w:right w:val="none" w:sz="0" w:space="0" w:color="auto"/>
              </w:divBdr>
              <w:divsChild>
                <w:div w:id="516119393">
                  <w:marLeft w:val="0"/>
                  <w:marRight w:val="0"/>
                  <w:marTop w:val="0"/>
                  <w:marBottom w:val="0"/>
                  <w:divBdr>
                    <w:top w:val="none" w:sz="0" w:space="0" w:color="auto"/>
                    <w:left w:val="none" w:sz="0" w:space="0" w:color="auto"/>
                    <w:bottom w:val="none" w:sz="0" w:space="0" w:color="auto"/>
                    <w:right w:val="none" w:sz="0" w:space="0" w:color="auto"/>
                  </w:divBdr>
                  <w:divsChild>
                    <w:div w:id="27335706">
                      <w:marLeft w:val="0"/>
                      <w:marRight w:val="0"/>
                      <w:marTop w:val="0"/>
                      <w:marBottom w:val="0"/>
                      <w:divBdr>
                        <w:top w:val="none" w:sz="0" w:space="0" w:color="auto"/>
                        <w:left w:val="none" w:sz="0" w:space="0" w:color="auto"/>
                        <w:bottom w:val="none" w:sz="0" w:space="0" w:color="auto"/>
                        <w:right w:val="none" w:sz="0" w:space="0" w:color="auto"/>
                      </w:divBdr>
                      <w:divsChild>
                        <w:div w:id="602690612">
                          <w:marLeft w:val="0"/>
                          <w:marRight w:val="0"/>
                          <w:marTop w:val="0"/>
                          <w:marBottom w:val="0"/>
                          <w:divBdr>
                            <w:top w:val="none" w:sz="0" w:space="0" w:color="auto"/>
                            <w:left w:val="none" w:sz="0" w:space="0" w:color="auto"/>
                            <w:bottom w:val="none" w:sz="0" w:space="0" w:color="auto"/>
                            <w:right w:val="none" w:sz="0" w:space="0" w:color="auto"/>
                          </w:divBdr>
                          <w:divsChild>
                            <w:div w:id="6343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0636">
      <w:bodyDiv w:val="1"/>
      <w:marLeft w:val="0"/>
      <w:marRight w:val="0"/>
      <w:marTop w:val="0"/>
      <w:marBottom w:val="0"/>
      <w:divBdr>
        <w:top w:val="none" w:sz="0" w:space="0" w:color="auto"/>
        <w:left w:val="none" w:sz="0" w:space="0" w:color="auto"/>
        <w:bottom w:val="none" w:sz="0" w:space="0" w:color="auto"/>
        <w:right w:val="none" w:sz="0" w:space="0" w:color="auto"/>
      </w:divBdr>
      <w:divsChild>
        <w:div w:id="897206553">
          <w:marLeft w:val="720"/>
          <w:marRight w:val="0"/>
          <w:marTop w:val="134"/>
          <w:marBottom w:val="0"/>
          <w:divBdr>
            <w:top w:val="none" w:sz="0" w:space="0" w:color="auto"/>
            <w:left w:val="none" w:sz="0" w:space="0" w:color="auto"/>
            <w:bottom w:val="none" w:sz="0" w:space="0" w:color="auto"/>
            <w:right w:val="none" w:sz="0" w:space="0" w:color="auto"/>
          </w:divBdr>
        </w:div>
        <w:div w:id="1276598351">
          <w:marLeft w:val="720"/>
          <w:marRight w:val="0"/>
          <w:marTop w:val="134"/>
          <w:marBottom w:val="0"/>
          <w:divBdr>
            <w:top w:val="none" w:sz="0" w:space="0" w:color="auto"/>
            <w:left w:val="none" w:sz="0" w:space="0" w:color="auto"/>
            <w:bottom w:val="none" w:sz="0" w:space="0" w:color="auto"/>
            <w:right w:val="none" w:sz="0" w:space="0" w:color="auto"/>
          </w:divBdr>
        </w:div>
      </w:divsChild>
    </w:div>
    <w:div w:id="1821648348">
      <w:bodyDiv w:val="1"/>
      <w:marLeft w:val="0"/>
      <w:marRight w:val="0"/>
      <w:marTop w:val="0"/>
      <w:marBottom w:val="0"/>
      <w:divBdr>
        <w:top w:val="none" w:sz="0" w:space="0" w:color="auto"/>
        <w:left w:val="none" w:sz="0" w:space="0" w:color="auto"/>
        <w:bottom w:val="none" w:sz="0" w:space="0" w:color="auto"/>
        <w:right w:val="none" w:sz="0" w:space="0" w:color="auto"/>
      </w:divBdr>
      <w:divsChild>
        <w:div w:id="664551915">
          <w:marLeft w:val="720"/>
          <w:marRight w:val="0"/>
          <w:marTop w:val="134"/>
          <w:marBottom w:val="160"/>
          <w:divBdr>
            <w:top w:val="none" w:sz="0" w:space="0" w:color="auto"/>
            <w:left w:val="none" w:sz="0" w:space="0" w:color="auto"/>
            <w:bottom w:val="none" w:sz="0" w:space="0" w:color="auto"/>
            <w:right w:val="none" w:sz="0" w:space="0" w:color="auto"/>
          </w:divBdr>
        </w:div>
        <w:div w:id="998656725">
          <w:marLeft w:val="720"/>
          <w:marRight w:val="0"/>
          <w:marTop w:val="134"/>
          <w:marBottom w:val="160"/>
          <w:divBdr>
            <w:top w:val="none" w:sz="0" w:space="0" w:color="auto"/>
            <w:left w:val="none" w:sz="0" w:space="0" w:color="auto"/>
            <w:bottom w:val="none" w:sz="0" w:space="0" w:color="auto"/>
            <w:right w:val="none" w:sz="0" w:space="0" w:color="auto"/>
          </w:divBdr>
        </w:div>
      </w:divsChild>
    </w:div>
    <w:div w:id="1827822561">
      <w:bodyDiv w:val="1"/>
      <w:marLeft w:val="0"/>
      <w:marRight w:val="0"/>
      <w:marTop w:val="0"/>
      <w:marBottom w:val="0"/>
      <w:divBdr>
        <w:top w:val="none" w:sz="0" w:space="0" w:color="auto"/>
        <w:left w:val="none" w:sz="0" w:space="0" w:color="auto"/>
        <w:bottom w:val="none" w:sz="0" w:space="0" w:color="auto"/>
        <w:right w:val="none" w:sz="0" w:space="0" w:color="auto"/>
      </w:divBdr>
      <w:divsChild>
        <w:div w:id="384526002">
          <w:marLeft w:val="0"/>
          <w:marRight w:val="0"/>
          <w:marTop w:val="0"/>
          <w:marBottom w:val="0"/>
          <w:divBdr>
            <w:top w:val="none" w:sz="0" w:space="0" w:color="auto"/>
            <w:left w:val="none" w:sz="0" w:space="0" w:color="auto"/>
            <w:bottom w:val="none" w:sz="0" w:space="0" w:color="auto"/>
            <w:right w:val="none" w:sz="0" w:space="0" w:color="auto"/>
          </w:divBdr>
          <w:divsChild>
            <w:div w:id="623344459">
              <w:marLeft w:val="0"/>
              <w:marRight w:val="0"/>
              <w:marTop w:val="0"/>
              <w:marBottom w:val="0"/>
              <w:divBdr>
                <w:top w:val="none" w:sz="0" w:space="0" w:color="auto"/>
                <w:left w:val="none" w:sz="0" w:space="0" w:color="auto"/>
                <w:bottom w:val="none" w:sz="0" w:space="0" w:color="auto"/>
                <w:right w:val="none" w:sz="0" w:space="0" w:color="auto"/>
              </w:divBdr>
              <w:divsChild>
                <w:div w:id="1796169382">
                  <w:marLeft w:val="0"/>
                  <w:marRight w:val="0"/>
                  <w:marTop w:val="0"/>
                  <w:marBottom w:val="0"/>
                  <w:divBdr>
                    <w:top w:val="none" w:sz="0" w:space="0" w:color="auto"/>
                    <w:left w:val="none" w:sz="0" w:space="0" w:color="auto"/>
                    <w:bottom w:val="none" w:sz="0" w:space="0" w:color="auto"/>
                    <w:right w:val="none" w:sz="0" w:space="0" w:color="auto"/>
                  </w:divBdr>
                  <w:divsChild>
                    <w:div w:id="401098833">
                      <w:marLeft w:val="0"/>
                      <w:marRight w:val="0"/>
                      <w:marTop w:val="0"/>
                      <w:marBottom w:val="0"/>
                      <w:divBdr>
                        <w:top w:val="none" w:sz="0" w:space="0" w:color="auto"/>
                        <w:left w:val="none" w:sz="0" w:space="0" w:color="auto"/>
                        <w:bottom w:val="none" w:sz="0" w:space="0" w:color="auto"/>
                        <w:right w:val="none" w:sz="0" w:space="0" w:color="auto"/>
                      </w:divBdr>
                      <w:divsChild>
                        <w:div w:id="1972831700">
                          <w:marLeft w:val="0"/>
                          <w:marRight w:val="0"/>
                          <w:marTop w:val="0"/>
                          <w:marBottom w:val="0"/>
                          <w:divBdr>
                            <w:top w:val="none" w:sz="0" w:space="0" w:color="auto"/>
                            <w:left w:val="none" w:sz="0" w:space="0" w:color="auto"/>
                            <w:bottom w:val="none" w:sz="0" w:space="0" w:color="auto"/>
                            <w:right w:val="none" w:sz="0" w:space="0" w:color="auto"/>
                          </w:divBdr>
                          <w:divsChild>
                            <w:div w:id="6137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99468">
      <w:bodyDiv w:val="1"/>
      <w:marLeft w:val="0"/>
      <w:marRight w:val="0"/>
      <w:marTop w:val="0"/>
      <w:marBottom w:val="0"/>
      <w:divBdr>
        <w:top w:val="none" w:sz="0" w:space="0" w:color="auto"/>
        <w:left w:val="none" w:sz="0" w:space="0" w:color="auto"/>
        <w:bottom w:val="none" w:sz="0" w:space="0" w:color="auto"/>
        <w:right w:val="none" w:sz="0" w:space="0" w:color="auto"/>
      </w:divBdr>
    </w:div>
    <w:div w:id="1888907273">
      <w:bodyDiv w:val="1"/>
      <w:marLeft w:val="0"/>
      <w:marRight w:val="0"/>
      <w:marTop w:val="0"/>
      <w:marBottom w:val="0"/>
      <w:divBdr>
        <w:top w:val="none" w:sz="0" w:space="0" w:color="auto"/>
        <w:left w:val="none" w:sz="0" w:space="0" w:color="auto"/>
        <w:bottom w:val="none" w:sz="0" w:space="0" w:color="auto"/>
        <w:right w:val="none" w:sz="0" w:space="0" w:color="auto"/>
      </w:divBdr>
      <w:divsChild>
        <w:div w:id="501235869">
          <w:marLeft w:val="0"/>
          <w:marRight w:val="0"/>
          <w:marTop w:val="0"/>
          <w:marBottom w:val="0"/>
          <w:divBdr>
            <w:top w:val="none" w:sz="0" w:space="0" w:color="auto"/>
            <w:left w:val="none" w:sz="0" w:space="0" w:color="auto"/>
            <w:bottom w:val="none" w:sz="0" w:space="0" w:color="auto"/>
            <w:right w:val="none" w:sz="0" w:space="0" w:color="auto"/>
          </w:divBdr>
          <w:divsChild>
            <w:div w:id="79911509">
              <w:marLeft w:val="0"/>
              <w:marRight w:val="0"/>
              <w:marTop w:val="0"/>
              <w:marBottom w:val="0"/>
              <w:divBdr>
                <w:top w:val="none" w:sz="0" w:space="0" w:color="auto"/>
                <w:left w:val="none" w:sz="0" w:space="0" w:color="auto"/>
                <w:bottom w:val="none" w:sz="0" w:space="0" w:color="auto"/>
                <w:right w:val="none" w:sz="0" w:space="0" w:color="auto"/>
              </w:divBdr>
              <w:divsChild>
                <w:div w:id="75975909">
                  <w:marLeft w:val="0"/>
                  <w:marRight w:val="0"/>
                  <w:marTop w:val="0"/>
                  <w:marBottom w:val="0"/>
                  <w:divBdr>
                    <w:top w:val="none" w:sz="0" w:space="0" w:color="auto"/>
                    <w:left w:val="none" w:sz="0" w:space="0" w:color="auto"/>
                    <w:bottom w:val="none" w:sz="0" w:space="0" w:color="auto"/>
                    <w:right w:val="none" w:sz="0" w:space="0" w:color="auto"/>
                  </w:divBdr>
                  <w:divsChild>
                    <w:div w:id="6854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0316">
          <w:marLeft w:val="0"/>
          <w:marRight w:val="0"/>
          <w:marTop w:val="0"/>
          <w:marBottom w:val="0"/>
          <w:divBdr>
            <w:top w:val="none" w:sz="0" w:space="0" w:color="auto"/>
            <w:left w:val="none" w:sz="0" w:space="0" w:color="auto"/>
            <w:bottom w:val="none" w:sz="0" w:space="0" w:color="auto"/>
            <w:right w:val="none" w:sz="0" w:space="0" w:color="auto"/>
          </w:divBdr>
          <w:divsChild>
            <w:div w:id="1308700811">
              <w:marLeft w:val="0"/>
              <w:marRight w:val="0"/>
              <w:marTop w:val="0"/>
              <w:marBottom w:val="0"/>
              <w:divBdr>
                <w:top w:val="none" w:sz="0" w:space="0" w:color="auto"/>
                <w:left w:val="none" w:sz="0" w:space="0" w:color="auto"/>
                <w:bottom w:val="none" w:sz="0" w:space="0" w:color="auto"/>
                <w:right w:val="none" w:sz="0" w:space="0" w:color="auto"/>
              </w:divBdr>
              <w:divsChild>
                <w:div w:id="1541241740">
                  <w:marLeft w:val="0"/>
                  <w:marRight w:val="0"/>
                  <w:marTop w:val="0"/>
                  <w:marBottom w:val="0"/>
                  <w:divBdr>
                    <w:top w:val="none" w:sz="0" w:space="0" w:color="auto"/>
                    <w:left w:val="none" w:sz="0" w:space="0" w:color="auto"/>
                    <w:bottom w:val="none" w:sz="0" w:space="0" w:color="auto"/>
                    <w:right w:val="none" w:sz="0" w:space="0" w:color="auto"/>
                  </w:divBdr>
                  <w:divsChild>
                    <w:div w:id="15184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9635">
      <w:bodyDiv w:val="1"/>
      <w:marLeft w:val="0"/>
      <w:marRight w:val="0"/>
      <w:marTop w:val="0"/>
      <w:marBottom w:val="0"/>
      <w:divBdr>
        <w:top w:val="none" w:sz="0" w:space="0" w:color="auto"/>
        <w:left w:val="none" w:sz="0" w:space="0" w:color="auto"/>
        <w:bottom w:val="none" w:sz="0" w:space="0" w:color="auto"/>
        <w:right w:val="none" w:sz="0" w:space="0" w:color="auto"/>
      </w:divBdr>
    </w:div>
    <w:div w:id="1928150963">
      <w:bodyDiv w:val="1"/>
      <w:marLeft w:val="0"/>
      <w:marRight w:val="0"/>
      <w:marTop w:val="0"/>
      <w:marBottom w:val="0"/>
      <w:divBdr>
        <w:top w:val="none" w:sz="0" w:space="0" w:color="auto"/>
        <w:left w:val="none" w:sz="0" w:space="0" w:color="auto"/>
        <w:bottom w:val="none" w:sz="0" w:space="0" w:color="auto"/>
        <w:right w:val="none" w:sz="0" w:space="0" w:color="auto"/>
      </w:divBdr>
      <w:divsChild>
        <w:div w:id="531648237">
          <w:marLeft w:val="0"/>
          <w:marRight w:val="0"/>
          <w:marTop w:val="0"/>
          <w:marBottom w:val="0"/>
          <w:divBdr>
            <w:top w:val="none" w:sz="0" w:space="0" w:color="auto"/>
            <w:left w:val="none" w:sz="0" w:space="0" w:color="auto"/>
            <w:bottom w:val="none" w:sz="0" w:space="0" w:color="auto"/>
            <w:right w:val="none" w:sz="0" w:space="0" w:color="auto"/>
          </w:divBdr>
          <w:divsChild>
            <w:div w:id="490215520">
              <w:marLeft w:val="0"/>
              <w:marRight w:val="0"/>
              <w:marTop w:val="0"/>
              <w:marBottom w:val="0"/>
              <w:divBdr>
                <w:top w:val="none" w:sz="0" w:space="0" w:color="auto"/>
                <w:left w:val="none" w:sz="0" w:space="0" w:color="auto"/>
                <w:bottom w:val="none" w:sz="0" w:space="0" w:color="auto"/>
                <w:right w:val="none" w:sz="0" w:space="0" w:color="auto"/>
              </w:divBdr>
              <w:divsChild>
                <w:div w:id="1623803533">
                  <w:marLeft w:val="0"/>
                  <w:marRight w:val="0"/>
                  <w:marTop w:val="0"/>
                  <w:marBottom w:val="0"/>
                  <w:divBdr>
                    <w:top w:val="none" w:sz="0" w:space="0" w:color="auto"/>
                    <w:left w:val="none" w:sz="0" w:space="0" w:color="auto"/>
                    <w:bottom w:val="none" w:sz="0" w:space="0" w:color="auto"/>
                    <w:right w:val="none" w:sz="0" w:space="0" w:color="auto"/>
                  </w:divBdr>
                  <w:divsChild>
                    <w:div w:id="19609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70429768">
      <w:bodyDiv w:val="1"/>
      <w:marLeft w:val="0"/>
      <w:marRight w:val="0"/>
      <w:marTop w:val="0"/>
      <w:marBottom w:val="0"/>
      <w:divBdr>
        <w:top w:val="none" w:sz="0" w:space="0" w:color="auto"/>
        <w:left w:val="none" w:sz="0" w:space="0" w:color="auto"/>
        <w:bottom w:val="none" w:sz="0" w:space="0" w:color="auto"/>
        <w:right w:val="none" w:sz="0" w:space="0" w:color="auto"/>
      </w:divBdr>
      <w:divsChild>
        <w:div w:id="2082557507">
          <w:marLeft w:val="0"/>
          <w:marRight w:val="0"/>
          <w:marTop w:val="0"/>
          <w:marBottom w:val="0"/>
          <w:divBdr>
            <w:top w:val="none" w:sz="0" w:space="0" w:color="auto"/>
            <w:left w:val="none" w:sz="0" w:space="0" w:color="auto"/>
            <w:bottom w:val="none" w:sz="0" w:space="0" w:color="auto"/>
            <w:right w:val="none" w:sz="0" w:space="0" w:color="auto"/>
          </w:divBdr>
          <w:divsChild>
            <w:div w:id="74478306">
              <w:marLeft w:val="0"/>
              <w:marRight w:val="0"/>
              <w:marTop w:val="0"/>
              <w:marBottom w:val="0"/>
              <w:divBdr>
                <w:top w:val="none" w:sz="0" w:space="0" w:color="auto"/>
                <w:left w:val="none" w:sz="0" w:space="0" w:color="auto"/>
                <w:bottom w:val="none" w:sz="0" w:space="0" w:color="auto"/>
                <w:right w:val="none" w:sz="0" w:space="0" w:color="auto"/>
              </w:divBdr>
              <w:divsChild>
                <w:div w:id="1170145820">
                  <w:marLeft w:val="0"/>
                  <w:marRight w:val="0"/>
                  <w:marTop w:val="0"/>
                  <w:marBottom w:val="0"/>
                  <w:divBdr>
                    <w:top w:val="none" w:sz="0" w:space="0" w:color="auto"/>
                    <w:left w:val="none" w:sz="0" w:space="0" w:color="auto"/>
                    <w:bottom w:val="none" w:sz="0" w:space="0" w:color="auto"/>
                    <w:right w:val="none" w:sz="0" w:space="0" w:color="auto"/>
                  </w:divBdr>
                  <w:divsChild>
                    <w:div w:id="678503578">
                      <w:marLeft w:val="0"/>
                      <w:marRight w:val="0"/>
                      <w:marTop w:val="0"/>
                      <w:marBottom w:val="0"/>
                      <w:divBdr>
                        <w:top w:val="none" w:sz="0" w:space="0" w:color="auto"/>
                        <w:left w:val="none" w:sz="0" w:space="0" w:color="auto"/>
                        <w:bottom w:val="none" w:sz="0" w:space="0" w:color="auto"/>
                        <w:right w:val="none" w:sz="0" w:space="0" w:color="auto"/>
                      </w:divBdr>
                      <w:divsChild>
                        <w:div w:id="1610046425">
                          <w:marLeft w:val="0"/>
                          <w:marRight w:val="0"/>
                          <w:marTop w:val="0"/>
                          <w:marBottom w:val="0"/>
                          <w:divBdr>
                            <w:top w:val="none" w:sz="0" w:space="0" w:color="auto"/>
                            <w:left w:val="none" w:sz="0" w:space="0" w:color="auto"/>
                            <w:bottom w:val="none" w:sz="0" w:space="0" w:color="auto"/>
                            <w:right w:val="none" w:sz="0" w:space="0" w:color="auto"/>
                          </w:divBdr>
                          <w:divsChild>
                            <w:div w:id="17600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446853">
      <w:bodyDiv w:val="1"/>
      <w:marLeft w:val="0"/>
      <w:marRight w:val="0"/>
      <w:marTop w:val="0"/>
      <w:marBottom w:val="0"/>
      <w:divBdr>
        <w:top w:val="none" w:sz="0" w:space="0" w:color="auto"/>
        <w:left w:val="none" w:sz="0" w:space="0" w:color="auto"/>
        <w:bottom w:val="none" w:sz="0" w:space="0" w:color="auto"/>
        <w:right w:val="none" w:sz="0" w:space="0" w:color="auto"/>
      </w:divBdr>
      <w:divsChild>
        <w:div w:id="699282192">
          <w:marLeft w:val="0"/>
          <w:marRight w:val="0"/>
          <w:marTop w:val="0"/>
          <w:marBottom w:val="0"/>
          <w:divBdr>
            <w:top w:val="none" w:sz="0" w:space="0" w:color="auto"/>
            <w:left w:val="none" w:sz="0" w:space="0" w:color="auto"/>
            <w:bottom w:val="none" w:sz="0" w:space="0" w:color="auto"/>
            <w:right w:val="none" w:sz="0" w:space="0" w:color="auto"/>
          </w:divBdr>
          <w:divsChild>
            <w:div w:id="1820538761">
              <w:marLeft w:val="0"/>
              <w:marRight w:val="0"/>
              <w:marTop w:val="0"/>
              <w:marBottom w:val="0"/>
              <w:divBdr>
                <w:top w:val="none" w:sz="0" w:space="0" w:color="auto"/>
                <w:left w:val="none" w:sz="0" w:space="0" w:color="auto"/>
                <w:bottom w:val="none" w:sz="0" w:space="0" w:color="auto"/>
                <w:right w:val="none" w:sz="0" w:space="0" w:color="auto"/>
              </w:divBdr>
              <w:divsChild>
                <w:div w:id="366561978">
                  <w:marLeft w:val="0"/>
                  <w:marRight w:val="0"/>
                  <w:marTop w:val="0"/>
                  <w:marBottom w:val="0"/>
                  <w:divBdr>
                    <w:top w:val="none" w:sz="0" w:space="0" w:color="auto"/>
                    <w:left w:val="none" w:sz="0" w:space="0" w:color="auto"/>
                    <w:bottom w:val="none" w:sz="0" w:space="0" w:color="auto"/>
                    <w:right w:val="none" w:sz="0" w:space="0" w:color="auto"/>
                  </w:divBdr>
                  <w:divsChild>
                    <w:div w:id="920068339">
                      <w:marLeft w:val="0"/>
                      <w:marRight w:val="0"/>
                      <w:marTop w:val="0"/>
                      <w:marBottom w:val="0"/>
                      <w:divBdr>
                        <w:top w:val="none" w:sz="0" w:space="0" w:color="auto"/>
                        <w:left w:val="none" w:sz="0" w:space="0" w:color="auto"/>
                        <w:bottom w:val="none" w:sz="0" w:space="0" w:color="auto"/>
                        <w:right w:val="none" w:sz="0" w:space="0" w:color="auto"/>
                      </w:divBdr>
                      <w:divsChild>
                        <w:div w:id="286014112">
                          <w:marLeft w:val="0"/>
                          <w:marRight w:val="0"/>
                          <w:marTop w:val="0"/>
                          <w:marBottom w:val="0"/>
                          <w:divBdr>
                            <w:top w:val="none" w:sz="0" w:space="0" w:color="auto"/>
                            <w:left w:val="none" w:sz="0" w:space="0" w:color="auto"/>
                            <w:bottom w:val="none" w:sz="0" w:space="0" w:color="auto"/>
                            <w:right w:val="none" w:sz="0" w:space="0" w:color="auto"/>
                          </w:divBdr>
                          <w:divsChild>
                            <w:div w:id="16346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753611">
      <w:bodyDiv w:val="1"/>
      <w:marLeft w:val="0"/>
      <w:marRight w:val="0"/>
      <w:marTop w:val="0"/>
      <w:marBottom w:val="0"/>
      <w:divBdr>
        <w:top w:val="none" w:sz="0" w:space="0" w:color="auto"/>
        <w:left w:val="none" w:sz="0" w:space="0" w:color="auto"/>
        <w:bottom w:val="none" w:sz="0" w:space="0" w:color="auto"/>
        <w:right w:val="none" w:sz="0" w:space="0" w:color="auto"/>
      </w:divBdr>
      <w:divsChild>
        <w:div w:id="519003849">
          <w:marLeft w:val="0"/>
          <w:marRight w:val="0"/>
          <w:marTop w:val="0"/>
          <w:marBottom w:val="0"/>
          <w:divBdr>
            <w:top w:val="none" w:sz="0" w:space="0" w:color="auto"/>
            <w:left w:val="none" w:sz="0" w:space="0" w:color="auto"/>
            <w:bottom w:val="none" w:sz="0" w:space="0" w:color="auto"/>
            <w:right w:val="none" w:sz="0" w:space="0" w:color="auto"/>
          </w:divBdr>
        </w:div>
        <w:div w:id="619384060">
          <w:marLeft w:val="0"/>
          <w:marRight w:val="0"/>
          <w:marTop w:val="0"/>
          <w:marBottom w:val="0"/>
          <w:divBdr>
            <w:top w:val="none" w:sz="0" w:space="0" w:color="auto"/>
            <w:left w:val="none" w:sz="0" w:space="0" w:color="auto"/>
            <w:bottom w:val="none" w:sz="0" w:space="0" w:color="auto"/>
            <w:right w:val="none" w:sz="0" w:space="0" w:color="auto"/>
          </w:divBdr>
        </w:div>
        <w:div w:id="677121866">
          <w:marLeft w:val="0"/>
          <w:marRight w:val="0"/>
          <w:marTop w:val="0"/>
          <w:marBottom w:val="0"/>
          <w:divBdr>
            <w:top w:val="none" w:sz="0" w:space="0" w:color="auto"/>
            <w:left w:val="none" w:sz="0" w:space="0" w:color="auto"/>
            <w:bottom w:val="none" w:sz="0" w:space="0" w:color="auto"/>
            <w:right w:val="none" w:sz="0" w:space="0" w:color="auto"/>
          </w:divBdr>
        </w:div>
        <w:div w:id="1463157947">
          <w:marLeft w:val="0"/>
          <w:marRight w:val="0"/>
          <w:marTop w:val="0"/>
          <w:marBottom w:val="0"/>
          <w:divBdr>
            <w:top w:val="none" w:sz="0" w:space="0" w:color="auto"/>
            <w:left w:val="none" w:sz="0" w:space="0" w:color="auto"/>
            <w:bottom w:val="none" w:sz="0" w:space="0" w:color="auto"/>
            <w:right w:val="none" w:sz="0" w:space="0" w:color="auto"/>
          </w:divBdr>
        </w:div>
        <w:div w:id="1551069670">
          <w:marLeft w:val="0"/>
          <w:marRight w:val="0"/>
          <w:marTop w:val="0"/>
          <w:marBottom w:val="0"/>
          <w:divBdr>
            <w:top w:val="none" w:sz="0" w:space="0" w:color="auto"/>
            <w:left w:val="none" w:sz="0" w:space="0" w:color="auto"/>
            <w:bottom w:val="none" w:sz="0" w:space="0" w:color="auto"/>
            <w:right w:val="none" w:sz="0" w:space="0" w:color="auto"/>
          </w:divBdr>
        </w:div>
        <w:div w:id="1634824883">
          <w:marLeft w:val="0"/>
          <w:marRight w:val="0"/>
          <w:marTop w:val="0"/>
          <w:marBottom w:val="0"/>
          <w:divBdr>
            <w:top w:val="none" w:sz="0" w:space="0" w:color="auto"/>
            <w:left w:val="none" w:sz="0" w:space="0" w:color="auto"/>
            <w:bottom w:val="none" w:sz="0" w:space="0" w:color="auto"/>
            <w:right w:val="none" w:sz="0" w:space="0" w:color="auto"/>
          </w:divBdr>
        </w:div>
        <w:div w:id="1768505164">
          <w:marLeft w:val="0"/>
          <w:marRight w:val="0"/>
          <w:marTop w:val="0"/>
          <w:marBottom w:val="0"/>
          <w:divBdr>
            <w:top w:val="none" w:sz="0" w:space="0" w:color="auto"/>
            <w:left w:val="none" w:sz="0" w:space="0" w:color="auto"/>
            <w:bottom w:val="none" w:sz="0" w:space="0" w:color="auto"/>
            <w:right w:val="none" w:sz="0" w:space="0" w:color="auto"/>
          </w:divBdr>
        </w:div>
      </w:divsChild>
    </w:div>
    <w:div w:id="2049524618">
      <w:bodyDiv w:val="1"/>
      <w:marLeft w:val="0"/>
      <w:marRight w:val="0"/>
      <w:marTop w:val="0"/>
      <w:marBottom w:val="0"/>
      <w:divBdr>
        <w:top w:val="none" w:sz="0" w:space="0" w:color="auto"/>
        <w:left w:val="none" w:sz="0" w:space="0" w:color="auto"/>
        <w:bottom w:val="none" w:sz="0" w:space="0" w:color="auto"/>
        <w:right w:val="none" w:sz="0" w:space="0" w:color="auto"/>
      </w:divBdr>
      <w:divsChild>
        <w:div w:id="175507046">
          <w:marLeft w:val="0"/>
          <w:marRight w:val="0"/>
          <w:marTop w:val="0"/>
          <w:marBottom w:val="0"/>
          <w:divBdr>
            <w:top w:val="none" w:sz="0" w:space="0" w:color="auto"/>
            <w:left w:val="none" w:sz="0" w:space="0" w:color="auto"/>
            <w:bottom w:val="none" w:sz="0" w:space="0" w:color="auto"/>
            <w:right w:val="none" w:sz="0" w:space="0" w:color="auto"/>
          </w:divBdr>
          <w:divsChild>
            <w:div w:id="1835991924">
              <w:marLeft w:val="0"/>
              <w:marRight w:val="0"/>
              <w:marTop w:val="0"/>
              <w:marBottom w:val="0"/>
              <w:divBdr>
                <w:top w:val="none" w:sz="0" w:space="0" w:color="auto"/>
                <w:left w:val="none" w:sz="0" w:space="0" w:color="auto"/>
                <w:bottom w:val="none" w:sz="0" w:space="0" w:color="auto"/>
                <w:right w:val="none" w:sz="0" w:space="0" w:color="auto"/>
              </w:divBdr>
              <w:divsChild>
                <w:div w:id="1652369510">
                  <w:marLeft w:val="0"/>
                  <w:marRight w:val="0"/>
                  <w:marTop w:val="0"/>
                  <w:marBottom w:val="0"/>
                  <w:divBdr>
                    <w:top w:val="none" w:sz="0" w:space="0" w:color="auto"/>
                    <w:left w:val="none" w:sz="0" w:space="0" w:color="auto"/>
                    <w:bottom w:val="none" w:sz="0" w:space="0" w:color="auto"/>
                    <w:right w:val="none" w:sz="0" w:space="0" w:color="auto"/>
                  </w:divBdr>
                  <w:divsChild>
                    <w:div w:id="2019961511">
                      <w:marLeft w:val="0"/>
                      <w:marRight w:val="0"/>
                      <w:marTop w:val="0"/>
                      <w:marBottom w:val="0"/>
                      <w:divBdr>
                        <w:top w:val="none" w:sz="0" w:space="0" w:color="auto"/>
                        <w:left w:val="none" w:sz="0" w:space="0" w:color="auto"/>
                        <w:bottom w:val="none" w:sz="0" w:space="0" w:color="auto"/>
                        <w:right w:val="none" w:sz="0" w:space="0" w:color="auto"/>
                      </w:divBdr>
                      <w:divsChild>
                        <w:div w:id="62334221">
                          <w:marLeft w:val="0"/>
                          <w:marRight w:val="0"/>
                          <w:marTop w:val="0"/>
                          <w:marBottom w:val="0"/>
                          <w:divBdr>
                            <w:top w:val="none" w:sz="0" w:space="0" w:color="auto"/>
                            <w:left w:val="none" w:sz="0" w:space="0" w:color="auto"/>
                            <w:bottom w:val="none" w:sz="0" w:space="0" w:color="auto"/>
                            <w:right w:val="none" w:sz="0" w:space="0" w:color="auto"/>
                          </w:divBdr>
                          <w:divsChild>
                            <w:div w:id="1748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563840">
      <w:bodyDiv w:val="1"/>
      <w:marLeft w:val="0"/>
      <w:marRight w:val="0"/>
      <w:marTop w:val="0"/>
      <w:marBottom w:val="0"/>
      <w:divBdr>
        <w:top w:val="none" w:sz="0" w:space="0" w:color="auto"/>
        <w:left w:val="none" w:sz="0" w:space="0" w:color="auto"/>
        <w:bottom w:val="none" w:sz="0" w:space="0" w:color="auto"/>
        <w:right w:val="none" w:sz="0" w:space="0" w:color="auto"/>
      </w:divBdr>
    </w:div>
    <w:div w:id="2120757306">
      <w:bodyDiv w:val="1"/>
      <w:marLeft w:val="0"/>
      <w:marRight w:val="0"/>
      <w:marTop w:val="0"/>
      <w:marBottom w:val="0"/>
      <w:divBdr>
        <w:top w:val="none" w:sz="0" w:space="0" w:color="auto"/>
        <w:left w:val="none" w:sz="0" w:space="0" w:color="auto"/>
        <w:bottom w:val="none" w:sz="0" w:space="0" w:color="auto"/>
        <w:right w:val="none" w:sz="0" w:space="0" w:color="auto"/>
      </w:divBdr>
    </w:div>
    <w:div w:id="2137605551">
      <w:bodyDiv w:val="1"/>
      <w:marLeft w:val="0"/>
      <w:marRight w:val="0"/>
      <w:marTop w:val="0"/>
      <w:marBottom w:val="0"/>
      <w:divBdr>
        <w:top w:val="none" w:sz="0" w:space="0" w:color="auto"/>
        <w:left w:val="none" w:sz="0" w:space="0" w:color="auto"/>
        <w:bottom w:val="none" w:sz="0" w:space="0" w:color="auto"/>
        <w:right w:val="none" w:sz="0" w:space="0" w:color="auto"/>
      </w:divBdr>
      <w:divsChild>
        <w:div w:id="761219402">
          <w:marLeft w:val="720"/>
          <w:marRight w:val="0"/>
          <w:marTop w:val="106"/>
          <w:marBottom w:val="0"/>
          <w:divBdr>
            <w:top w:val="none" w:sz="0" w:space="0" w:color="auto"/>
            <w:left w:val="none" w:sz="0" w:space="0" w:color="auto"/>
            <w:bottom w:val="none" w:sz="0" w:space="0" w:color="auto"/>
            <w:right w:val="none" w:sz="0" w:space="0" w:color="auto"/>
          </w:divBdr>
        </w:div>
        <w:div w:id="896672834">
          <w:marLeft w:val="720"/>
          <w:marRight w:val="0"/>
          <w:marTop w:val="106"/>
          <w:marBottom w:val="0"/>
          <w:divBdr>
            <w:top w:val="none" w:sz="0" w:space="0" w:color="auto"/>
            <w:left w:val="none" w:sz="0" w:space="0" w:color="auto"/>
            <w:bottom w:val="none" w:sz="0" w:space="0" w:color="auto"/>
            <w:right w:val="none" w:sz="0" w:space="0" w:color="auto"/>
          </w:divBdr>
        </w:div>
        <w:div w:id="1589926279">
          <w:marLeft w:val="720"/>
          <w:marRight w:val="0"/>
          <w:marTop w:val="106"/>
          <w:marBottom w:val="0"/>
          <w:divBdr>
            <w:top w:val="none" w:sz="0" w:space="0" w:color="auto"/>
            <w:left w:val="none" w:sz="0" w:space="0" w:color="auto"/>
            <w:bottom w:val="none" w:sz="0" w:space="0" w:color="auto"/>
            <w:right w:val="none" w:sz="0" w:space="0" w:color="auto"/>
          </w:divBdr>
        </w:div>
        <w:div w:id="1888104741">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ri.aaslav-tepandi@sm.ee" TargetMode="External"/><Relationship Id="rId18" Type="http://schemas.openxmlformats.org/officeDocument/2006/relationships/hyperlink" Target="mailto:piret.eelmets@sm.e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susanna.jurs@sm.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iri.jarv-kaasik@sm.ee"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gerli.podra@sm.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lle.saar@sm.ee"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pohiseadus.ee/sisu/3499" TargetMode="External"/><Relationship Id="rId13" Type="http://schemas.openxmlformats.org/officeDocument/2006/relationships/hyperlink" Target="https://www.riigiteataja.ee/akt/78570" TargetMode="External"/><Relationship Id="rId3" Type="http://schemas.openxmlformats.org/officeDocument/2006/relationships/hyperlink" Target="https://dspace.ut.ee/items/ec543961-7257-44b0-8d7e-8a132c703930" TargetMode="External"/><Relationship Id="rId7" Type="http://schemas.openxmlformats.org/officeDocument/2006/relationships/hyperlink" Target="https://pohiseadus.ee/sisu/3481" TargetMode="External"/><Relationship Id="rId12" Type="http://schemas.openxmlformats.org/officeDocument/2006/relationships/hyperlink" Target="https://www.bundesgesundheitsministerium.de/patientenverfuegung" TargetMode="External"/><Relationship Id="rId17" Type="http://schemas.openxmlformats.org/officeDocument/2006/relationships/hyperlink" Target="https://andmed.stat.ee/et/stat/majandus__majandusuksused__ettevetjad/ER025" TargetMode="External"/><Relationship Id="rId2" Type="http://schemas.openxmlformats.org/officeDocument/2006/relationships/hyperlink" Target="https://www.riigiteataja.ee/akt/78570" TargetMode="External"/><Relationship Id="rId16" Type="http://schemas.openxmlformats.org/officeDocument/2006/relationships/hyperlink" Target="https://palgad.stat.ee/" TargetMode="External"/><Relationship Id="rId1" Type="http://schemas.openxmlformats.org/officeDocument/2006/relationships/hyperlink" Target="https://eur-lex.europa.eu/legal-content/ET/TXT/?uri=celex%3A32016R0679" TargetMode="External"/><Relationship Id="rId6" Type="http://schemas.openxmlformats.org/officeDocument/2006/relationships/hyperlink" Target="https://www.riigiteataja.ee/akt/104102024018" TargetMode="External"/><Relationship Id="rId11" Type="http://schemas.openxmlformats.org/officeDocument/2006/relationships/hyperlink" Target="https://thl.fi/aiheet/ikaantyminen/elaman-loppuvaiheen-hoito/hoitotahto" TargetMode="External"/><Relationship Id="rId5" Type="http://schemas.openxmlformats.org/officeDocument/2006/relationships/hyperlink" Target="https://www.riigiteataja.ee/akt/104102024013" TargetMode="External"/><Relationship Id="rId15" Type="http://schemas.openxmlformats.org/officeDocument/2006/relationships/hyperlink" Target="https://statistika.tai.ee/pxweb/et/Andmebaas/Andmebaas__04THressursid__05Tootajad/THT001.px/table/tableViewLayout2/" TargetMode="External"/><Relationship Id="rId10" Type="http://schemas.openxmlformats.org/officeDocument/2006/relationships/hyperlink" Target="https://oigus.ut.ee/sites/default/files/2022-10/2021-2022%20kaitstud%20magistrito%CC%88o%CC%88d.pdf" TargetMode="External"/><Relationship Id="rId4" Type="http://schemas.openxmlformats.org/officeDocument/2006/relationships/hyperlink" Target="https://www.riigikohus.ee/et/lahendid/?asjaNr=3-2-1-124-06" TargetMode="External"/><Relationship Id="rId9" Type="http://schemas.openxmlformats.org/officeDocument/2006/relationships/hyperlink" Target="https://pohiseadus.ee/sisu/3499" TargetMode="External"/><Relationship Id="rId14" Type="http://schemas.openxmlformats.org/officeDocument/2006/relationships/hyperlink" Target="https://andmed.stat.ee/et/stat/rahvastik__rahvastikunaitajad-ja-koosseis__rahvaarv-ja-rahvastiku-koosseis/RV0212/table/tableViewLayout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5F37D179-AF05-4D4A-9351-98EB6E1EB48B}">
  <ds:schemaRefs>
    <ds:schemaRef ds:uri="http://schemas.openxmlformats.org/officeDocument/2006/bibliography"/>
  </ds:schemaRefs>
</ds:datastoreItem>
</file>

<file path=customXml/itemProps3.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4.xml><?xml version="1.0" encoding="utf-8"?>
<ds:datastoreItem xmlns:ds="http://schemas.openxmlformats.org/officeDocument/2006/customXml" ds:itemID="{5383C044-C747-46A3-AB27-5F8A91785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18682</Words>
  <Characters>108356</Characters>
  <Application>Microsoft Office Word</Application>
  <DocSecurity>0</DocSecurity>
  <Lines>902</Lines>
  <Paragraphs>253</Paragraphs>
  <ScaleCrop>false</ScaleCrop>
  <Company>DF</Company>
  <LinksUpToDate>false</LinksUpToDate>
  <CharactersWithSpaces>126785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Kristina-Valeria Tobias</dc:creator>
  <cp:keywords/>
  <dc:description/>
  <cp:lastModifiedBy>Kärt Voor - JUSTDIGI</cp:lastModifiedBy>
  <cp:revision>14</cp:revision>
  <cp:lastPrinted>1900-01-02T04:00:00Z</cp:lastPrinted>
  <dcterms:created xsi:type="dcterms:W3CDTF">2024-12-16T12:19:00Z</dcterms:created>
  <dcterms:modified xsi:type="dcterms:W3CDTF">2025-01-02T12:49:00Z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0x0101003E579B56BAECA84AA24CE2339784D7AE</vt:lpwstr>
  </property>
  <property fmtid="{D5CDD505-2E9C-101B-9397-08002B2CF9AE}" pid="4" name="_dlc_DocIdItemGuid">
    <vt:lpwstr>67364f1e-f25c-40dc-8082-da23a04d3ccc</vt:lpwstr>
  </property>
  <property fmtid="{D5CDD505-2E9C-101B-9397-08002B2CF9AE}" pid="5" name="MSIP_Label_defa4170-0d19-0005-0004-bc88714345d2_Enabled">
    <vt:lpwstr>true</vt:lpwstr>
  </property>
  <property fmtid="{D5CDD505-2E9C-101B-9397-08002B2CF9AE}" pid="6" name="MSIP_Label_defa4170-0d19-0005-0004-bc88714345d2_SetDate">
    <vt:lpwstr>2024-09-30T08:25:17Z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349d4525-3a66-4515-afa9-6aa47a2d54cb</vt:lpwstr>
  </property>
  <property fmtid="{D5CDD505-2E9C-101B-9397-08002B2CF9AE}" pid="11" name="MSIP_Label_defa4170-0d19-0005-0004-bc88714345d2_ContentBits">
    <vt:lpwstr>0</vt:lpwstr>
  </property>
  <property fmtid="{D5CDD505-2E9C-101B-9397-08002B2CF9AE}" pid="12" name="MediaServiceImageTags">
    <vt:lpwstr/>
  </property>
</Properties>
</file>